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049" w:rsidRPr="003969DB" w:rsidRDefault="00E94E92" w:rsidP="00CF1281">
      <w:pPr>
        <w:spacing w:after="200" w:line="276" w:lineRule="auto"/>
        <w:jc w:val="both"/>
        <w:rPr>
          <w:rFonts w:ascii="Calibri" w:hAnsi="Calibri"/>
          <w:b/>
          <w:sz w:val="23"/>
          <w:szCs w:val="23"/>
        </w:rPr>
      </w:pPr>
      <w:bookmarkStart w:id="0" w:name="_GoBack"/>
      <w:bookmarkEnd w:id="0"/>
      <w:r w:rsidRPr="003969DB">
        <w:rPr>
          <w:rFonts w:ascii="Calibri" w:hAnsi="Calibri"/>
          <w:b/>
          <w:sz w:val="23"/>
          <w:szCs w:val="23"/>
        </w:rPr>
        <w:t>Namišljeni bolnik</w:t>
      </w:r>
    </w:p>
    <w:p w:rsidR="00E94E92" w:rsidRPr="00CF1281" w:rsidRDefault="00E94E92" w:rsidP="00CF1281">
      <w:pPr>
        <w:spacing w:line="23" w:lineRule="atLeast"/>
        <w:jc w:val="center"/>
        <w:rPr>
          <w:rFonts w:ascii="Calibri" w:hAnsi="Calibri"/>
          <w:sz w:val="23"/>
          <w:szCs w:val="23"/>
        </w:rPr>
      </w:pPr>
    </w:p>
    <w:p w:rsidR="00AD06CB" w:rsidRPr="00CF1281" w:rsidRDefault="00672138" w:rsidP="003679E4">
      <w:pPr>
        <w:spacing w:after="200" w:line="276" w:lineRule="auto"/>
        <w:jc w:val="both"/>
        <w:rPr>
          <w:rFonts w:ascii="Calibri" w:hAnsi="Calibri"/>
          <w:sz w:val="23"/>
          <w:szCs w:val="23"/>
        </w:rPr>
      </w:pPr>
      <w:r w:rsidRPr="00CF1281">
        <w:rPr>
          <w:rFonts w:ascii="Calibri" w:hAnsi="Calibri"/>
          <w:sz w:val="23"/>
          <w:szCs w:val="23"/>
        </w:rPr>
        <w:t>Večno bolni gospod Argan je dobra molzna krava za gospoda Flueranta in Purgona, ki se mastita na račun namišljenega bolnika, ki je prepričan da je hudo bolan in odvisen od zdravil in zvarkov nj</w:t>
      </w:r>
      <w:r w:rsidR="002E0D17">
        <w:rPr>
          <w:rFonts w:ascii="Calibri" w:hAnsi="Calibri"/>
          <w:sz w:val="23"/>
          <w:szCs w:val="23"/>
        </w:rPr>
        <w:t>unih</w:t>
      </w:r>
      <w:r w:rsidRPr="00CF1281">
        <w:rPr>
          <w:rFonts w:ascii="Calibri" w:hAnsi="Calibri"/>
          <w:sz w:val="23"/>
          <w:szCs w:val="23"/>
        </w:rPr>
        <w:t xml:space="preserve"> zdravnikov. </w:t>
      </w:r>
      <w:r w:rsidR="00766E62" w:rsidRPr="00CF1281">
        <w:rPr>
          <w:rFonts w:ascii="Calibri" w:hAnsi="Calibri"/>
          <w:sz w:val="23"/>
          <w:szCs w:val="23"/>
        </w:rPr>
        <w:t xml:space="preserve">Vedno misli nase in na svojo korist. Njegova druga ljubeča žena </w:t>
      </w:r>
      <w:r w:rsidR="00C347A2" w:rsidRPr="00CF1281">
        <w:rPr>
          <w:rFonts w:ascii="Calibri" w:hAnsi="Calibri"/>
          <w:sz w:val="23"/>
          <w:szCs w:val="23"/>
        </w:rPr>
        <w:t xml:space="preserve">Belina </w:t>
      </w:r>
      <w:r w:rsidR="00766E62" w:rsidRPr="00CF1281">
        <w:rPr>
          <w:rFonts w:ascii="Calibri" w:hAnsi="Calibri"/>
          <w:sz w:val="23"/>
          <w:szCs w:val="23"/>
        </w:rPr>
        <w:t>ga neprestano ljubkuje in nanj obrača vso svojo pozornost, da bi mu bila čim bolj pri srcu, njuni hčeri pa želi potisniti v samostan</w:t>
      </w:r>
      <w:r w:rsidR="00C347A2" w:rsidRPr="00CF1281">
        <w:rPr>
          <w:rFonts w:ascii="Calibri" w:hAnsi="Calibri"/>
          <w:sz w:val="23"/>
          <w:szCs w:val="23"/>
        </w:rPr>
        <w:t>. Ženska plete svoje načrte da bi čim več imela po bogatem možu. Argan ženine zahteve da gresta hčerki v samostan ne odobri, njegova samovšečnost pa mu narekuje da Angeliko poroči z sinom zdravnika Diafoirusa – Tomažem Diafoirusom. Tako bi njegov zet bil zdravnik, ki bi skrbel za očeta svoje »lju</w:t>
      </w:r>
      <w:r w:rsidR="002E0D17">
        <w:rPr>
          <w:rFonts w:ascii="Calibri" w:hAnsi="Calibri"/>
          <w:sz w:val="23"/>
          <w:szCs w:val="23"/>
        </w:rPr>
        <w:t>b</w:t>
      </w:r>
      <w:r w:rsidR="00C347A2" w:rsidRPr="00CF1281">
        <w:rPr>
          <w:rFonts w:ascii="Calibri" w:hAnsi="Calibri"/>
          <w:sz w:val="23"/>
          <w:szCs w:val="23"/>
        </w:rPr>
        <w:t>ljene«.</w:t>
      </w:r>
      <w:r w:rsidR="00766E62" w:rsidRPr="00CF1281">
        <w:rPr>
          <w:rFonts w:ascii="Calibri" w:hAnsi="Calibri"/>
          <w:sz w:val="23"/>
          <w:szCs w:val="23"/>
        </w:rPr>
        <w:t xml:space="preserve"> </w:t>
      </w:r>
      <w:r w:rsidR="00C347A2" w:rsidRPr="00CF1281">
        <w:rPr>
          <w:rFonts w:ascii="Calibri" w:hAnsi="Calibri"/>
          <w:sz w:val="23"/>
          <w:szCs w:val="23"/>
        </w:rPr>
        <w:t>Angelika pa je zagledana v nekoga drugega. Služkinja Toaneta pozna dogajanje v družini in</w:t>
      </w:r>
      <w:r w:rsidR="0098058D" w:rsidRPr="00CF1281">
        <w:rPr>
          <w:rFonts w:ascii="Calibri" w:hAnsi="Calibri"/>
          <w:sz w:val="23"/>
          <w:szCs w:val="23"/>
        </w:rPr>
        <w:t xml:space="preserve"> je na Angelikini strani. Argana neprestano hudomušno razburja in mu </w:t>
      </w:r>
      <w:r w:rsidR="00C347A2" w:rsidRPr="00CF1281">
        <w:rPr>
          <w:rFonts w:ascii="Calibri" w:hAnsi="Calibri"/>
          <w:sz w:val="23"/>
          <w:szCs w:val="23"/>
        </w:rPr>
        <w:t xml:space="preserve"> nasprotuje o </w:t>
      </w:r>
      <w:r w:rsidR="0098058D" w:rsidRPr="00CF1281">
        <w:rPr>
          <w:rFonts w:ascii="Calibri" w:hAnsi="Calibri"/>
          <w:sz w:val="23"/>
          <w:szCs w:val="23"/>
        </w:rPr>
        <w:t>njegovi odločitvi glede poroke. Gospod misli da ga bo spravila v »krtovo deželo« in zato njegovi ljubeči ženi, ki ga ob prepirih s služkinjo tolaži, želi napisati oporoko. Tukaj se zatakne, saj po tamkajšnjem pravu mož po svoji smrti ne more zapustiti ničesar</w:t>
      </w:r>
      <w:r w:rsidR="002E0D17">
        <w:rPr>
          <w:rFonts w:ascii="Calibri" w:hAnsi="Calibri"/>
          <w:sz w:val="23"/>
          <w:szCs w:val="23"/>
        </w:rPr>
        <w:t xml:space="preserve"> svoji soprogi</w:t>
      </w:r>
      <w:r w:rsidR="0098058D" w:rsidRPr="00CF1281">
        <w:rPr>
          <w:rFonts w:ascii="Calibri" w:hAnsi="Calibri"/>
          <w:sz w:val="23"/>
          <w:szCs w:val="23"/>
        </w:rPr>
        <w:t>.</w:t>
      </w:r>
      <w:r w:rsidR="0005439D" w:rsidRPr="00CF1281">
        <w:rPr>
          <w:rFonts w:ascii="Calibri" w:hAnsi="Calibri"/>
          <w:sz w:val="23"/>
          <w:szCs w:val="23"/>
        </w:rPr>
        <w:t xml:space="preserve"> Notar gospod de Bonnefoy mu predlaga da premoženje zapusti enemu svojih prijateljev, ki ga lahko kasneje predajo njegovi ženi. Toaneta prisluškuje pogovoru z notarjem in o njem poroča Angleliki, ki pa je ne skrbi glede glede očetovega razpolaganja z denarjem. Bolj se boji </w:t>
      </w:r>
      <w:r w:rsidR="00CF1281" w:rsidRPr="00CF1281">
        <w:rPr>
          <w:rFonts w:ascii="Calibri" w:hAnsi="Calibri"/>
          <w:sz w:val="23"/>
          <w:szCs w:val="23"/>
        </w:rPr>
        <w:t>glede poroke in prosi Toaneto, da Kleantu – Angelikinemu ljubljenemu sporoči slabo novico. Toaneta ji obljubi, da bo za nalogo izkoristi</w:t>
      </w:r>
      <w:r w:rsidR="002E0D17">
        <w:rPr>
          <w:rFonts w:ascii="Calibri" w:hAnsi="Calibri"/>
          <w:sz w:val="23"/>
          <w:szCs w:val="23"/>
        </w:rPr>
        <w:t>la</w:t>
      </w:r>
      <w:r w:rsidR="00CF1281" w:rsidRPr="00CF1281">
        <w:rPr>
          <w:rFonts w:ascii="Calibri" w:hAnsi="Calibri"/>
          <w:sz w:val="23"/>
          <w:szCs w:val="23"/>
        </w:rPr>
        <w:t xml:space="preserve"> svojega oboževalca Poličinečinela.</w:t>
      </w:r>
      <w:r w:rsidR="003679E4">
        <w:rPr>
          <w:rFonts w:ascii="Calibri" w:hAnsi="Calibri"/>
          <w:sz w:val="23"/>
          <w:szCs w:val="23"/>
        </w:rPr>
        <w:t xml:space="preserve"> Kleant zve za novico in jo obišče kot prijatelj in  pooblaščen namestnik njenega pevskega učitelja. Med njegovim obiskom pa se oglasita še gospod Diafoirus in njegov sin, Angelikin bodoči </w:t>
      </w:r>
      <w:r w:rsidR="00316183">
        <w:rPr>
          <w:rFonts w:ascii="Calibri" w:hAnsi="Calibri"/>
          <w:sz w:val="23"/>
          <w:szCs w:val="23"/>
        </w:rPr>
        <w:t xml:space="preserve">mož Tomaž, ki prav vsakemu članu družine pokloni sladek govor, da bi se jim prikupil, ob tem pa na smešen način in zelo neodraslo sprašuje svojega očeta za napotke, kakršne potrebuje otrok. </w:t>
      </w:r>
      <w:r w:rsidR="003679E4">
        <w:rPr>
          <w:rFonts w:ascii="Calibri" w:hAnsi="Calibri"/>
          <w:sz w:val="23"/>
          <w:szCs w:val="23"/>
        </w:rPr>
        <w:t xml:space="preserve"> </w:t>
      </w:r>
      <w:r w:rsidR="00316183">
        <w:rPr>
          <w:rFonts w:ascii="Calibri" w:hAnsi="Calibri"/>
          <w:sz w:val="23"/>
          <w:szCs w:val="23"/>
        </w:rPr>
        <w:t xml:space="preserve">Argan Tomaža občuduje, in se veseli zdravnika v svoji družini. </w:t>
      </w:r>
      <w:r w:rsidR="002E0D17">
        <w:rPr>
          <w:rFonts w:ascii="Calibri" w:hAnsi="Calibri"/>
          <w:sz w:val="23"/>
          <w:szCs w:val="23"/>
        </w:rPr>
        <w:t>Oče svojega sina natanko opiše in ga hvali pred Arganom, Tomaž pa za dokaz svoje odličnosti pri poklicu povabi Angeliko na seciranje ženskega telesa, kar seveda ne navdušuje mlade dame.</w:t>
      </w:r>
      <w:r w:rsidR="000F2106">
        <w:rPr>
          <w:rFonts w:ascii="Calibri" w:hAnsi="Calibri"/>
          <w:sz w:val="23"/>
          <w:szCs w:val="23"/>
        </w:rPr>
        <w:t xml:space="preserve">  Argan poprosi Kleanta da bi pred vsemi skupaj zapela ta pa nalašč izbere opero, ki na nek način opisuje ljubezen med njim in Angeliko in se jezi na svojega tekmeca Tomaža, ki ga Angelikin oče občuduje. Argan Kleanta takoj odžene vstran saj prepozna vsebino. Neučakani Argan takoj zahteva obljubo hčere </w:t>
      </w:r>
      <w:r w:rsidR="007607F5">
        <w:rPr>
          <w:rFonts w:ascii="Calibri" w:hAnsi="Calibri"/>
          <w:sz w:val="23"/>
          <w:szCs w:val="23"/>
        </w:rPr>
        <w:t xml:space="preserve">Tomažu, ki jo Angelika pričakovano takoj zavrne z predlogom, da ji Argan da na voljo še nekaj časa. Oglasi se Belina, ki seveda zahteva samostan če se hči ne poroči. Argan se odloči in ji da na razpolago 4 dni: Tomaž ali samostan.  </w:t>
      </w:r>
      <w:r w:rsidR="00135602">
        <w:rPr>
          <w:rFonts w:ascii="Calibri" w:hAnsi="Calibri"/>
          <w:sz w:val="23"/>
          <w:szCs w:val="23"/>
        </w:rPr>
        <w:t>Nato žena odide in ko se vrne prinese novico, da je v sobi videla Angeliko, njeno sestrico Luizono in nekega mladeniča, ki je odšel ko je zagledal Belino. Očka seveda trdno pritisne z šibo na mlajšo hči, ki se po prvem udarcu začne delati da je mrtva. Argan se hitro zave kaj je naredil in takoj nasede njeni zaigrani smrti. Luizona se prebudi in oče ni več jezen, vendar še vedno zahteva da mu pove svoje informacije. Hči mu izda, da je k Angeliki prišel učitelj petja, ki je ob nekaj sladkih besedah padel na kolena in ji poljubljal roke te</w:t>
      </w:r>
      <w:r w:rsidR="00DF4A0F">
        <w:rPr>
          <w:rFonts w:ascii="Calibri" w:hAnsi="Calibri"/>
          <w:sz w:val="23"/>
          <w:szCs w:val="23"/>
        </w:rPr>
        <w:t xml:space="preserve">r zbežal ko je zagledal Belino. V naslednjem prizoru Argana obišče njegov brat Berald, ki s sabo pripelje cigane, da s svojim plesom zabavajo Argana. Ta po plesu za kratek čas odide in Toaneta izkoristi trenutek, da na hitro nagovori Beralda proti poroki. Nato se Argan vrne in se pogovorita. </w:t>
      </w:r>
      <w:r w:rsidR="00954DDF">
        <w:rPr>
          <w:rFonts w:ascii="Calibri" w:hAnsi="Calibri"/>
          <w:sz w:val="23"/>
          <w:szCs w:val="23"/>
        </w:rPr>
        <w:t>Berald ga nagovarja proti poroki in govori zoper medicino v katero Argan povsem zaupa</w:t>
      </w:r>
      <w:r w:rsidR="00AD06CB">
        <w:rPr>
          <w:rFonts w:ascii="Calibri" w:hAnsi="Calibri"/>
          <w:sz w:val="23"/>
          <w:szCs w:val="23"/>
        </w:rPr>
        <w:t xml:space="preserve">. Medtem pride gospod Fleurant z nalogom gospoda Purgona da klistira Argana. Ob tem se z Beraldom spreta in Fleurant ne opravi naloge. Purgon sliši za zavrnjeno nalogo in se </w:t>
      </w:r>
      <w:r w:rsidR="00AD06CB">
        <w:rPr>
          <w:rFonts w:ascii="Calibri" w:hAnsi="Calibri"/>
          <w:sz w:val="23"/>
          <w:szCs w:val="23"/>
        </w:rPr>
        <w:lastRenderedPageBreak/>
        <w:t>spre z Arganom in Beraldom ter pretrga vse odnose med samo in Arganom.</w:t>
      </w:r>
      <w:r w:rsidR="00CA4DF5">
        <w:rPr>
          <w:rFonts w:ascii="Calibri" w:hAnsi="Calibri"/>
          <w:sz w:val="23"/>
          <w:szCs w:val="23"/>
        </w:rPr>
        <w:t xml:space="preserve"> Bolnik je zelo jezen na svojega brata, ki je zanetil spor z zdravnikom. Argan ob izgubi zdravnika misli da se bo to odražalo na njegovem zdravju, kajti odvisen je od raznih zdravil in zvarkov zdravnika. Nato priskoči Toaneta in oznani da Argana pred vrati čaka nek tretji zdravnik ki ji je na las podoben. Argan pošlje sližkinjo ponj, ta pa se med tem napravi v zdravnika, ki bi naj čakal pred vrati. Ponudi mu zdravniške usluge in se mu zlaže, da je star(a) 90 let, kar je rezultat njegovega medicinskeg</w:t>
      </w:r>
      <w:r w:rsidR="00D1132D">
        <w:rPr>
          <w:rFonts w:ascii="Calibri" w:hAnsi="Calibri"/>
          <w:sz w:val="23"/>
          <w:szCs w:val="23"/>
        </w:rPr>
        <w:t xml:space="preserve">a znanja. Občudovanje svojega bolnika pridobi tako da govori kako potuje po svetu in išče ekstremne primere kot je Argan z tako hudimi boleznimi. Povpraša ga tudi po njegovem osebnem zdravniku in pove da ta zdravnik ni dober in, da mi je določil popolnoma neresnične bolezni. Natrosi mu še drugih laži in ga prepriča da je bolan na pljučih. Nato odide. Berald zdravnika pohvali. Pogovorita se še o poroki in Argan se odloči da jo bo dal v samostan. Berald mu očita, da nasede vsem zankam svoje žene, Argan mu seveda nasprotuje in mu hoče dokazati da nima prav, nato ponovno vskoči Toaneta z idejo, da preizkusijo </w:t>
      </w:r>
      <w:r w:rsidR="00796E12">
        <w:rPr>
          <w:rFonts w:ascii="Calibri" w:hAnsi="Calibri"/>
          <w:sz w:val="23"/>
          <w:szCs w:val="23"/>
        </w:rPr>
        <w:t>zvestobo njegove žene. Arganu reče naj se dela mrtvega. Toaneta dramatično oznani nesrečo Belini, ki pa ne pokaže nobenega razočaranja. Nasprotno celo zahvali se bogu in pove Toaneti, da se je končno rešila težkega kamna. Toaneta igra dalje in izzove Belino, da pove razlog zakaj takšno veselje. Ta začne žaliti Argana kako ji je bil v nadlego, gnusen, nesnažen in podobno. Toaneto celo nagovarja naj ji pomaga izvesti načrt, da bi dobila njegovo premoženje. Ko navidezno mrtev Argan sliši dovolj, nenadoma vstane</w:t>
      </w:r>
      <w:r w:rsidR="005F3095">
        <w:rPr>
          <w:rFonts w:ascii="Calibri" w:hAnsi="Calibri"/>
          <w:sz w:val="23"/>
          <w:szCs w:val="23"/>
        </w:rPr>
        <w:t xml:space="preserve"> in spozna v kakšni zmoti je živel. Belina nato oddide. Toaneta sliši prihajati Angeliko in pozove Argana da še njo preizkusijo. Angelika globoko obžaluje izgubo nato pa pride še Kleant, ki se je ravno prišel predstaviti očetu kdo v resnici je in prositi za njegovo hči. Nato se Argan ponovno obudi iz smrti in Anglika ga prosi za privolitev v njuno zvezo z Kleantom in, če bo nasprotoval naj ji ne poskuša vsiliti kogarkoli drugega. Tudi Kleant se vrže na kolena pred Arganom, ki za zvezo postavi pogoj da Klea</w:t>
      </w:r>
      <w:r w:rsidR="00483BCD">
        <w:rPr>
          <w:rFonts w:ascii="Calibri" w:hAnsi="Calibri"/>
          <w:sz w:val="23"/>
          <w:szCs w:val="23"/>
        </w:rPr>
        <w:t>nt postane zdravnik. Ta privoli, Berald pa Arganu priporoča da celo sam postane zdravnik in sprejemne izpite lahko opravijo kar takoj v hiši z ljudmi iz fakultete, ki jih pozna. Seveda je to samo igra v kateri Argan odigra glavno vlogo. S tem se zgodba tudi konča.</w:t>
      </w:r>
    </w:p>
    <w:sectPr w:rsidR="00AD06CB" w:rsidRPr="00CF1281" w:rsidSect="002A00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0BD" w:rsidRDefault="00A460BD" w:rsidP="00E94E92">
      <w:r>
        <w:separator/>
      </w:r>
    </w:p>
  </w:endnote>
  <w:endnote w:type="continuationSeparator" w:id="0">
    <w:p w:rsidR="00A460BD" w:rsidRDefault="00A460BD" w:rsidP="00E9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0BD" w:rsidRDefault="00A460BD" w:rsidP="00E94E92">
      <w:r>
        <w:separator/>
      </w:r>
    </w:p>
  </w:footnote>
  <w:footnote w:type="continuationSeparator" w:id="0">
    <w:p w:rsidR="00A460BD" w:rsidRDefault="00A460BD" w:rsidP="00E94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2953"/>
    <w:multiLevelType w:val="multilevel"/>
    <w:tmpl w:val="FA3EE8E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60"/>
        </w:tabs>
        <w:ind w:left="357" w:hanging="35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4E92"/>
    <w:rsid w:val="0005439D"/>
    <w:rsid w:val="000F2106"/>
    <w:rsid w:val="00135602"/>
    <w:rsid w:val="002174ED"/>
    <w:rsid w:val="002A0049"/>
    <w:rsid w:val="002C6CF5"/>
    <w:rsid w:val="002E0D17"/>
    <w:rsid w:val="00316183"/>
    <w:rsid w:val="003679E4"/>
    <w:rsid w:val="003969DB"/>
    <w:rsid w:val="00407E8A"/>
    <w:rsid w:val="00453CAD"/>
    <w:rsid w:val="004807B1"/>
    <w:rsid w:val="00483BCD"/>
    <w:rsid w:val="005B4CF3"/>
    <w:rsid w:val="005D5965"/>
    <w:rsid w:val="005F3095"/>
    <w:rsid w:val="00672138"/>
    <w:rsid w:val="007607F5"/>
    <w:rsid w:val="00766E62"/>
    <w:rsid w:val="00796E12"/>
    <w:rsid w:val="00882D72"/>
    <w:rsid w:val="00954DDF"/>
    <w:rsid w:val="0098058D"/>
    <w:rsid w:val="009C6C95"/>
    <w:rsid w:val="009D5EA3"/>
    <w:rsid w:val="00A460BD"/>
    <w:rsid w:val="00AC3DEA"/>
    <w:rsid w:val="00AD06CB"/>
    <w:rsid w:val="00C347A2"/>
    <w:rsid w:val="00C42A5F"/>
    <w:rsid w:val="00CA4DF5"/>
    <w:rsid w:val="00CF1281"/>
    <w:rsid w:val="00D1132D"/>
    <w:rsid w:val="00DF4A0F"/>
    <w:rsid w:val="00E07CDE"/>
    <w:rsid w:val="00E94E92"/>
    <w:rsid w:val="00EF28B4"/>
    <w:rsid w:val="00F41439"/>
    <w:rsid w:val="00F542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439"/>
    <w:rPr>
      <w:rFonts w:ascii="Times New Roman" w:hAnsi="Times New Roman"/>
      <w:sz w:val="24"/>
      <w:szCs w:val="24"/>
    </w:rPr>
  </w:style>
  <w:style w:type="paragraph" w:styleId="Heading1">
    <w:name w:val="heading 1"/>
    <w:basedOn w:val="Normal"/>
    <w:next w:val="Normal"/>
    <w:link w:val="Heading1Char"/>
    <w:uiPriority w:val="99"/>
    <w:qFormat/>
    <w:rsid w:val="00F41439"/>
    <w:pPr>
      <w:keepNext/>
      <w:numPr>
        <w:numId w:val="9"/>
      </w:numPr>
      <w:spacing w:before="360" w:after="120"/>
      <w:outlineLvl w:val="0"/>
    </w:pPr>
    <w:rPr>
      <w:rFonts w:ascii="Verdana" w:eastAsia="Times New Roman" w:hAnsi="Verdana" w:cs="Verdana"/>
      <w:b/>
      <w:bCs/>
      <w:caps/>
      <w:sz w:val="20"/>
      <w:szCs w:val="20"/>
      <w:lang w:eastAsia="en-US"/>
    </w:rPr>
  </w:style>
  <w:style w:type="paragraph" w:styleId="Heading2">
    <w:name w:val="heading 2"/>
    <w:basedOn w:val="Heading1"/>
    <w:next w:val="Normal"/>
    <w:link w:val="Heading2Char"/>
    <w:uiPriority w:val="99"/>
    <w:qFormat/>
    <w:rsid w:val="00F41439"/>
    <w:pPr>
      <w:numPr>
        <w:ilvl w:val="1"/>
      </w:numPr>
      <w:spacing w:before="240" w:after="60"/>
      <w:outlineLvl w:val="1"/>
    </w:pPr>
    <w:rPr>
      <w:caps w:val="0"/>
    </w:rPr>
  </w:style>
  <w:style w:type="paragraph" w:styleId="Heading3">
    <w:name w:val="heading 3"/>
    <w:basedOn w:val="Normal"/>
    <w:next w:val="Normal"/>
    <w:link w:val="Heading3Char"/>
    <w:uiPriority w:val="99"/>
    <w:qFormat/>
    <w:rsid w:val="00F41439"/>
    <w:pPr>
      <w:keepNext/>
      <w:numPr>
        <w:ilvl w:val="2"/>
        <w:numId w:val="9"/>
      </w:numPr>
      <w:spacing w:before="240" w:after="60"/>
      <w:jc w:val="both"/>
      <w:outlineLvl w:val="2"/>
    </w:pPr>
    <w:rPr>
      <w:rFonts w:ascii="Verdana" w:eastAsia="Times New Roman" w:hAnsi="Verdana" w:cs="Verdana"/>
      <w:b/>
      <w:bCs/>
      <w:i/>
      <w:iCs/>
      <w:sz w:val="20"/>
      <w:szCs w:val="20"/>
      <w:lang w:eastAsia="en-US"/>
    </w:rPr>
  </w:style>
  <w:style w:type="paragraph" w:styleId="Heading4">
    <w:name w:val="heading 4"/>
    <w:basedOn w:val="Normal"/>
    <w:next w:val="Normal"/>
    <w:link w:val="Heading4Char"/>
    <w:uiPriority w:val="9"/>
    <w:qFormat/>
    <w:rsid w:val="00F41439"/>
    <w:pPr>
      <w:keepNext/>
      <w:numPr>
        <w:ilvl w:val="3"/>
        <w:numId w:val="9"/>
      </w:numPr>
      <w:spacing w:before="240" w:after="60"/>
      <w:jc w:val="both"/>
      <w:outlineLvl w:val="3"/>
    </w:pPr>
    <w:rPr>
      <w:rFonts w:ascii="Verdana" w:eastAsia="Times New Roman" w:hAnsi="Verdana" w:cs="Verdana"/>
      <w:b/>
      <w:bCs/>
      <w:sz w:val="28"/>
      <w:szCs w:val="28"/>
      <w:lang w:eastAsia="en-US"/>
    </w:rPr>
  </w:style>
  <w:style w:type="paragraph" w:styleId="Heading5">
    <w:name w:val="heading 5"/>
    <w:basedOn w:val="Normal"/>
    <w:next w:val="Normal"/>
    <w:link w:val="Heading5Char"/>
    <w:uiPriority w:val="99"/>
    <w:qFormat/>
    <w:rsid w:val="00F41439"/>
    <w:pPr>
      <w:numPr>
        <w:ilvl w:val="4"/>
        <w:numId w:val="9"/>
      </w:numPr>
      <w:spacing w:before="240" w:after="60"/>
      <w:jc w:val="both"/>
      <w:outlineLvl w:val="4"/>
    </w:pPr>
    <w:rPr>
      <w:rFonts w:ascii="Verdana" w:eastAsia="Times New Roman" w:hAnsi="Verdana" w:cs="Verdana"/>
      <w:b/>
      <w:bCs/>
      <w:i/>
      <w:iCs/>
      <w:sz w:val="26"/>
      <w:szCs w:val="26"/>
      <w:lang w:eastAsia="en-US"/>
    </w:rPr>
  </w:style>
  <w:style w:type="paragraph" w:styleId="Heading6">
    <w:name w:val="heading 6"/>
    <w:basedOn w:val="Normal"/>
    <w:next w:val="Normal"/>
    <w:link w:val="Heading6Char"/>
    <w:uiPriority w:val="99"/>
    <w:qFormat/>
    <w:rsid w:val="00F41439"/>
    <w:pPr>
      <w:numPr>
        <w:ilvl w:val="5"/>
        <w:numId w:val="9"/>
      </w:numPr>
      <w:spacing w:before="240" w:after="60"/>
      <w:jc w:val="both"/>
      <w:outlineLvl w:val="5"/>
    </w:pPr>
    <w:rPr>
      <w:rFonts w:ascii="Verdana" w:eastAsia="Times New Roman" w:hAnsi="Verdana" w:cs="Verdana"/>
      <w:b/>
      <w:bCs/>
      <w:sz w:val="22"/>
      <w:szCs w:val="22"/>
      <w:lang w:eastAsia="en-US"/>
    </w:rPr>
  </w:style>
  <w:style w:type="paragraph" w:styleId="Heading7">
    <w:name w:val="heading 7"/>
    <w:basedOn w:val="Normal"/>
    <w:next w:val="Normal"/>
    <w:link w:val="Heading7Char"/>
    <w:uiPriority w:val="99"/>
    <w:qFormat/>
    <w:rsid w:val="00F41439"/>
    <w:pPr>
      <w:numPr>
        <w:ilvl w:val="6"/>
        <w:numId w:val="9"/>
      </w:numPr>
      <w:spacing w:before="240" w:after="60"/>
      <w:jc w:val="both"/>
      <w:outlineLvl w:val="6"/>
    </w:pPr>
    <w:rPr>
      <w:rFonts w:ascii="Verdana" w:eastAsia="Times New Roman" w:hAnsi="Verdana" w:cs="Verdana"/>
      <w:sz w:val="20"/>
      <w:szCs w:val="20"/>
      <w:lang w:eastAsia="en-US"/>
    </w:rPr>
  </w:style>
  <w:style w:type="paragraph" w:styleId="Heading8">
    <w:name w:val="heading 8"/>
    <w:basedOn w:val="Normal"/>
    <w:next w:val="Normal"/>
    <w:link w:val="Heading8Char"/>
    <w:uiPriority w:val="99"/>
    <w:qFormat/>
    <w:rsid w:val="00F41439"/>
    <w:pPr>
      <w:numPr>
        <w:ilvl w:val="7"/>
        <w:numId w:val="9"/>
      </w:numPr>
      <w:spacing w:before="240" w:after="60"/>
      <w:jc w:val="both"/>
      <w:outlineLvl w:val="7"/>
    </w:pPr>
    <w:rPr>
      <w:rFonts w:ascii="Verdana" w:eastAsia="Times New Roman" w:hAnsi="Verdana" w:cs="Verdana"/>
      <w:i/>
      <w:iCs/>
      <w:sz w:val="20"/>
      <w:szCs w:val="20"/>
      <w:lang w:eastAsia="en-US"/>
    </w:rPr>
  </w:style>
  <w:style w:type="paragraph" w:styleId="Heading9">
    <w:name w:val="heading 9"/>
    <w:basedOn w:val="Normal"/>
    <w:next w:val="Normal"/>
    <w:link w:val="Heading9Char"/>
    <w:uiPriority w:val="99"/>
    <w:qFormat/>
    <w:rsid w:val="00F41439"/>
    <w:pPr>
      <w:numPr>
        <w:ilvl w:val="8"/>
        <w:numId w:val="9"/>
      </w:numPr>
      <w:spacing w:before="240" w:after="60"/>
      <w:jc w:val="both"/>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1439"/>
    <w:rPr>
      <w:rFonts w:ascii="Verdana" w:eastAsia="Times New Roman" w:hAnsi="Verdana" w:cs="Verdana"/>
      <w:b/>
      <w:bCs/>
      <w:caps/>
      <w:sz w:val="20"/>
      <w:szCs w:val="20"/>
    </w:rPr>
  </w:style>
  <w:style w:type="character" w:customStyle="1" w:styleId="Heading2Char">
    <w:name w:val="Heading 2 Char"/>
    <w:basedOn w:val="DefaultParagraphFont"/>
    <w:link w:val="Heading2"/>
    <w:uiPriority w:val="99"/>
    <w:rsid w:val="00F41439"/>
    <w:rPr>
      <w:rFonts w:ascii="Verdana" w:eastAsia="Times New Roman" w:hAnsi="Verdana" w:cs="Verdana"/>
      <w:b/>
      <w:bCs/>
      <w:sz w:val="20"/>
      <w:szCs w:val="20"/>
    </w:rPr>
  </w:style>
  <w:style w:type="character" w:customStyle="1" w:styleId="Heading3Char">
    <w:name w:val="Heading 3 Char"/>
    <w:basedOn w:val="DefaultParagraphFont"/>
    <w:link w:val="Heading3"/>
    <w:uiPriority w:val="99"/>
    <w:rsid w:val="00F41439"/>
    <w:rPr>
      <w:rFonts w:ascii="Verdana" w:eastAsia="Times New Roman" w:hAnsi="Verdana" w:cs="Verdana"/>
      <w:b/>
      <w:bCs/>
      <w:i/>
      <w:iCs/>
      <w:sz w:val="20"/>
      <w:szCs w:val="20"/>
    </w:rPr>
  </w:style>
  <w:style w:type="character" w:customStyle="1" w:styleId="Heading4Char">
    <w:name w:val="Heading 4 Char"/>
    <w:basedOn w:val="DefaultParagraphFont"/>
    <w:link w:val="Heading4"/>
    <w:uiPriority w:val="9"/>
    <w:rsid w:val="00F41439"/>
    <w:rPr>
      <w:rFonts w:ascii="Verdana" w:eastAsia="Times New Roman" w:hAnsi="Verdana" w:cs="Verdana"/>
      <w:b/>
      <w:bCs/>
      <w:sz w:val="28"/>
      <w:szCs w:val="28"/>
    </w:rPr>
  </w:style>
  <w:style w:type="character" w:customStyle="1" w:styleId="Heading5Char">
    <w:name w:val="Heading 5 Char"/>
    <w:basedOn w:val="DefaultParagraphFont"/>
    <w:link w:val="Heading5"/>
    <w:uiPriority w:val="99"/>
    <w:rsid w:val="00F41439"/>
    <w:rPr>
      <w:rFonts w:ascii="Verdana" w:eastAsia="Times New Roman" w:hAnsi="Verdana" w:cs="Verdana"/>
      <w:b/>
      <w:bCs/>
      <w:i/>
      <w:iCs/>
      <w:sz w:val="26"/>
      <w:szCs w:val="26"/>
    </w:rPr>
  </w:style>
  <w:style w:type="character" w:customStyle="1" w:styleId="Heading6Char">
    <w:name w:val="Heading 6 Char"/>
    <w:basedOn w:val="DefaultParagraphFont"/>
    <w:link w:val="Heading6"/>
    <w:uiPriority w:val="99"/>
    <w:rsid w:val="00F41439"/>
    <w:rPr>
      <w:rFonts w:ascii="Verdana" w:eastAsia="Times New Roman" w:hAnsi="Verdana" w:cs="Verdana"/>
      <w:b/>
      <w:bCs/>
    </w:rPr>
  </w:style>
  <w:style w:type="character" w:customStyle="1" w:styleId="Heading7Char">
    <w:name w:val="Heading 7 Char"/>
    <w:basedOn w:val="DefaultParagraphFont"/>
    <w:link w:val="Heading7"/>
    <w:uiPriority w:val="99"/>
    <w:rsid w:val="00F41439"/>
    <w:rPr>
      <w:rFonts w:ascii="Verdana" w:eastAsia="Times New Roman" w:hAnsi="Verdana" w:cs="Verdana"/>
      <w:sz w:val="20"/>
      <w:szCs w:val="20"/>
    </w:rPr>
  </w:style>
  <w:style w:type="character" w:customStyle="1" w:styleId="Heading8Char">
    <w:name w:val="Heading 8 Char"/>
    <w:basedOn w:val="DefaultParagraphFont"/>
    <w:link w:val="Heading8"/>
    <w:uiPriority w:val="99"/>
    <w:rsid w:val="00F41439"/>
    <w:rPr>
      <w:rFonts w:ascii="Verdana" w:eastAsia="Times New Roman" w:hAnsi="Verdana" w:cs="Verdana"/>
      <w:i/>
      <w:iCs/>
      <w:sz w:val="20"/>
      <w:szCs w:val="20"/>
    </w:rPr>
  </w:style>
  <w:style w:type="character" w:customStyle="1" w:styleId="Heading9Char">
    <w:name w:val="Heading 9 Char"/>
    <w:basedOn w:val="DefaultParagraphFont"/>
    <w:link w:val="Heading9"/>
    <w:uiPriority w:val="99"/>
    <w:rsid w:val="00F41439"/>
    <w:rPr>
      <w:rFonts w:ascii="Arial" w:eastAsia="Times New Roman" w:hAnsi="Arial" w:cs="Arial"/>
    </w:rPr>
  </w:style>
  <w:style w:type="paragraph" w:styleId="ListParagraph">
    <w:name w:val="List Paragraph"/>
    <w:basedOn w:val="Normal"/>
    <w:uiPriority w:val="34"/>
    <w:qFormat/>
    <w:rsid w:val="00F41439"/>
    <w:pPr>
      <w:ind w:left="720"/>
      <w:contextualSpacing/>
    </w:pPr>
    <w:rPr>
      <w:rFonts w:eastAsia="Times New Roman"/>
    </w:rPr>
  </w:style>
  <w:style w:type="paragraph" w:customStyle="1" w:styleId="Slog1">
    <w:name w:val="Slog1"/>
    <w:basedOn w:val="Normal"/>
    <w:link w:val="Slog1Znak"/>
    <w:qFormat/>
    <w:rsid w:val="00F41439"/>
    <w:rPr>
      <w:rFonts w:eastAsia="Times New Roman"/>
      <w:b/>
      <w:bCs/>
    </w:rPr>
  </w:style>
  <w:style w:type="character" w:customStyle="1" w:styleId="Slog1Znak">
    <w:name w:val="Slog1 Znak"/>
    <w:basedOn w:val="DefaultParagraphFont"/>
    <w:link w:val="Slog1"/>
    <w:rsid w:val="00F41439"/>
    <w:rPr>
      <w:rFonts w:ascii="Times New Roman" w:eastAsia="Times New Roman" w:hAnsi="Times New Roman" w:cs="Times New Roman"/>
      <w:b/>
      <w:bCs/>
      <w:sz w:val="24"/>
      <w:szCs w:val="24"/>
      <w:lang w:eastAsia="sl-SI"/>
    </w:rPr>
  </w:style>
  <w:style w:type="paragraph" w:styleId="Header">
    <w:name w:val="header"/>
    <w:basedOn w:val="Normal"/>
    <w:link w:val="HeaderChar"/>
    <w:uiPriority w:val="99"/>
    <w:semiHidden/>
    <w:unhideWhenUsed/>
    <w:rsid w:val="00E94E92"/>
    <w:pPr>
      <w:tabs>
        <w:tab w:val="center" w:pos="4536"/>
        <w:tab w:val="right" w:pos="9072"/>
      </w:tabs>
    </w:pPr>
  </w:style>
  <w:style w:type="character" w:customStyle="1" w:styleId="HeaderChar">
    <w:name w:val="Header Char"/>
    <w:basedOn w:val="DefaultParagraphFont"/>
    <w:link w:val="Header"/>
    <w:uiPriority w:val="99"/>
    <w:semiHidden/>
    <w:rsid w:val="00E94E92"/>
    <w:rPr>
      <w:rFonts w:ascii="Times New Roman" w:hAnsi="Times New Roman"/>
      <w:sz w:val="24"/>
      <w:szCs w:val="24"/>
      <w:lang w:eastAsia="sl-SI"/>
    </w:rPr>
  </w:style>
  <w:style w:type="paragraph" w:styleId="Footer">
    <w:name w:val="footer"/>
    <w:basedOn w:val="Normal"/>
    <w:link w:val="FooterChar"/>
    <w:uiPriority w:val="99"/>
    <w:semiHidden/>
    <w:unhideWhenUsed/>
    <w:rsid w:val="00E94E92"/>
    <w:pPr>
      <w:tabs>
        <w:tab w:val="center" w:pos="4536"/>
        <w:tab w:val="right" w:pos="9072"/>
      </w:tabs>
    </w:pPr>
  </w:style>
  <w:style w:type="character" w:customStyle="1" w:styleId="FooterChar">
    <w:name w:val="Footer Char"/>
    <w:basedOn w:val="DefaultParagraphFont"/>
    <w:link w:val="Footer"/>
    <w:uiPriority w:val="99"/>
    <w:semiHidden/>
    <w:rsid w:val="00E94E92"/>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DD14-9D87-40D7-8C94-5859DFBF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