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71B" w:rsidRPr="00B9071B" w:rsidRDefault="00B9071B" w:rsidP="00B9071B">
      <w:pPr>
        <w:jc w:val="center"/>
        <w:rPr>
          <w:b/>
          <w:caps/>
          <w:sz w:val="36"/>
          <w:szCs w:val="36"/>
        </w:rPr>
      </w:pPr>
      <w:bookmarkStart w:id="0" w:name="_GoBack"/>
      <w:bookmarkEnd w:id="0"/>
      <w:r w:rsidRPr="00B9071B">
        <w:rPr>
          <w:b/>
          <w:caps/>
          <w:sz w:val="36"/>
          <w:szCs w:val="36"/>
        </w:rPr>
        <w:t>Aleksander S. Puškin: jevgenij onjegin</w:t>
      </w:r>
    </w:p>
    <w:p w:rsidR="00B9071B" w:rsidRDefault="00B9071B" w:rsidP="009C4879"/>
    <w:p w:rsidR="00B9071B" w:rsidRDefault="00B9071B" w:rsidP="009C4879"/>
    <w:p w:rsidR="009C4879" w:rsidRPr="006E4BEA" w:rsidRDefault="000835B7" w:rsidP="0070794D">
      <w:pPr>
        <w:rPr>
          <w:b/>
          <w:sz w:val="28"/>
          <w:szCs w:val="28"/>
        </w:rPr>
      </w:pPr>
      <w:r w:rsidRPr="006E4BEA">
        <w:rPr>
          <w:b/>
          <w:sz w:val="28"/>
          <w:szCs w:val="28"/>
        </w:rPr>
        <w:t xml:space="preserve">Rodil se je 26. maja v Moskvi, njegova  dela: </w:t>
      </w:r>
      <w:r w:rsidR="00D61D69" w:rsidRPr="006E4BEA">
        <w:rPr>
          <w:b/>
          <w:sz w:val="28"/>
          <w:szCs w:val="28"/>
        </w:rPr>
        <w:t>Gavrililada, jevgenija onjegina, Boris godunov, Mozart in Salieri, stotnikova hči in pikova dama.</w:t>
      </w:r>
    </w:p>
    <w:p w:rsidR="00D61D69" w:rsidRDefault="00D61D69" w:rsidP="0070794D">
      <w:pPr>
        <w:jc w:val="both"/>
      </w:pPr>
    </w:p>
    <w:p w:rsidR="0070794D" w:rsidRPr="0070794D" w:rsidRDefault="00EF26D0" w:rsidP="0070794D">
      <w:pPr>
        <w:pStyle w:val="NormalWeb"/>
        <w:shd w:val="clear" w:color="auto" w:fill="F8FCFF"/>
        <w:jc w:val="both"/>
        <w:rPr>
          <w:b/>
          <w:caps/>
          <w:sz w:val="32"/>
          <w:szCs w:val="32"/>
        </w:rPr>
      </w:pPr>
      <w:r w:rsidRPr="0070794D">
        <w:rPr>
          <w:b/>
          <w:bCs/>
          <w:caps/>
          <w:sz w:val="32"/>
          <w:szCs w:val="32"/>
        </w:rPr>
        <w:t>Romantika</w:t>
      </w:r>
      <w:r w:rsidR="0070794D" w:rsidRPr="0070794D">
        <w:rPr>
          <w:b/>
          <w:bCs/>
          <w:caps/>
          <w:sz w:val="32"/>
          <w:szCs w:val="32"/>
        </w:rPr>
        <w:t>:</w:t>
      </w:r>
      <w:r w:rsidRPr="0070794D">
        <w:rPr>
          <w:b/>
          <w:caps/>
          <w:sz w:val="32"/>
          <w:szCs w:val="32"/>
        </w:rPr>
        <w:t xml:space="preserve"> </w:t>
      </w:r>
    </w:p>
    <w:p w:rsidR="00EF26D0" w:rsidRPr="002920A2" w:rsidRDefault="0070794D" w:rsidP="0070794D">
      <w:pPr>
        <w:pStyle w:val="NormalWeb"/>
        <w:shd w:val="clear" w:color="auto" w:fill="F8FCFF"/>
        <w:jc w:val="both"/>
        <w:rPr>
          <w:sz w:val="28"/>
          <w:szCs w:val="28"/>
        </w:rPr>
      </w:pPr>
      <w:r w:rsidRPr="002920A2">
        <w:rPr>
          <w:bCs/>
          <w:sz w:val="28"/>
          <w:szCs w:val="28"/>
        </w:rPr>
        <w:t>Romantika</w:t>
      </w:r>
      <w:r w:rsidRPr="002920A2">
        <w:rPr>
          <w:sz w:val="28"/>
          <w:szCs w:val="28"/>
        </w:rPr>
        <w:t xml:space="preserve"> </w:t>
      </w:r>
      <w:r w:rsidR="00EF26D0" w:rsidRPr="002920A2">
        <w:rPr>
          <w:sz w:val="28"/>
          <w:szCs w:val="28"/>
        </w:rPr>
        <w:t xml:space="preserve">je </w:t>
      </w:r>
      <w:hyperlink r:id="rId5" w:tooltip="Umetnost" w:history="1">
        <w:r w:rsidR="00EF26D0" w:rsidRPr="002920A2">
          <w:rPr>
            <w:rStyle w:val="Hyperlink"/>
            <w:color w:val="auto"/>
            <w:sz w:val="28"/>
            <w:szCs w:val="28"/>
            <w:u w:val="none"/>
          </w:rPr>
          <w:t>umetnostna</w:t>
        </w:r>
      </w:hyperlink>
      <w:r w:rsidR="00EF26D0" w:rsidRPr="002920A2">
        <w:rPr>
          <w:sz w:val="28"/>
          <w:szCs w:val="28"/>
        </w:rPr>
        <w:t xml:space="preserve"> smer v </w:t>
      </w:r>
      <w:hyperlink r:id="rId6" w:tooltip="Evropa" w:history="1">
        <w:r w:rsidR="00EF26D0" w:rsidRPr="002920A2">
          <w:rPr>
            <w:rStyle w:val="Hyperlink"/>
            <w:color w:val="auto"/>
            <w:sz w:val="28"/>
            <w:szCs w:val="28"/>
            <w:u w:val="none"/>
          </w:rPr>
          <w:t>Evropi</w:t>
        </w:r>
      </w:hyperlink>
      <w:r w:rsidR="00EF26D0" w:rsidRPr="002920A2">
        <w:rPr>
          <w:sz w:val="28"/>
          <w:szCs w:val="28"/>
        </w:rPr>
        <w:t xml:space="preserve"> iz prve polovice 19. stoletja</w:t>
      </w:r>
      <w:r>
        <w:rPr>
          <w:sz w:val="28"/>
          <w:szCs w:val="28"/>
        </w:rPr>
        <w:t xml:space="preserve">. </w:t>
      </w:r>
      <w:r w:rsidR="00EF26D0" w:rsidRPr="002920A2">
        <w:rPr>
          <w:sz w:val="28"/>
          <w:szCs w:val="28"/>
        </w:rPr>
        <w:t xml:space="preserve">Predstavnik slovenske romantike je </w:t>
      </w:r>
      <w:hyperlink r:id="rId7" w:tooltip="France Prešeren" w:history="1">
        <w:r w:rsidR="00EF26D0" w:rsidRPr="002920A2">
          <w:rPr>
            <w:rStyle w:val="Hyperlink"/>
            <w:color w:val="auto"/>
            <w:sz w:val="28"/>
            <w:szCs w:val="28"/>
            <w:u w:val="none"/>
          </w:rPr>
          <w:t>France Prešeren</w:t>
        </w:r>
      </w:hyperlink>
      <w:r w:rsidR="00EF26D0" w:rsidRPr="002920A2">
        <w:rPr>
          <w:sz w:val="28"/>
          <w:szCs w:val="28"/>
        </w:rPr>
        <w:t>.</w:t>
      </w:r>
      <w:r>
        <w:rPr>
          <w:sz w:val="28"/>
          <w:szCs w:val="28"/>
        </w:rPr>
        <w:t xml:space="preserve"> </w:t>
      </w:r>
      <w:r w:rsidR="00EF26D0" w:rsidRPr="002920A2">
        <w:rPr>
          <w:sz w:val="28"/>
          <w:szCs w:val="28"/>
        </w:rPr>
        <w:t>V romantiki so se skladatelji osredotočili na izražanje čustev. Osrednja tema je bila narava . Zanimanje je bilo tudi za nadnaravno in poleg tega tudi eksotično glasbo. V prvi polovici 19. stoletja so skladatelji pisali intimno glasbo, medtem ko se je v drugi polovici 19. stoletja veliko romantičnih skladateljev opiralo na narodne glasbe. Ideje so dobivali iz ljudskih pesmi in tradicionalnih pesmi. Vodilne osebnosti te glasbe so bili Čajkovski, Korsakov, Glinka, Grieg, Musorgski ter Dvorak in Smetana.</w:t>
      </w:r>
    </w:p>
    <w:p w:rsidR="006E4BEA" w:rsidRDefault="006E4BEA" w:rsidP="0070794D">
      <w:pPr>
        <w:jc w:val="both"/>
      </w:pPr>
    </w:p>
    <w:p w:rsidR="00A7252B" w:rsidRPr="006E4BEA" w:rsidRDefault="00A7252B" w:rsidP="0070794D">
      <w:pPr>
        <w:jc w:val="both"/>
        <w:rPr>
          <w:b/>
          <w:sz w:val="32"/>
          <w:szCs w:val="32"/>
        </w:rPr>
      </w:pPr>
      <w:r w:rsidRPr="006E4BEA">
        <w:rPr>
          <w:b/>
          <w:sz w:val="32"/>
          <w:szCs w:val="32"/>
        </w:rPr>
        <w:t>KNJIŽEVNE OSEBE:</w:t>
      </w:r>
    </w:p>
    <w:p w:rsidR="00A7252B" w:rsidRDefault="00A7252B" w:rsidP="0070794D">
      <w:pPr>
        <w:jc w:val="both"/>
      </w:pPr>
    </w:p>
    <w:p w:rsidR="00D61D69" w:rsidRPr="006E4BEA" w:rsidRDefault="00D61D69" w:rsidP="0070794D">
      <w:pPr>
        <w:jc w:val="both"/>
        <w:rPr>
          <w:sz w:val="28"/>
          <w:szCs w:val="28"/>
        </w:rPr>
      </w:pPr>
      <w:r w:rsidRPr="006E4BEA">
        <w:rPr>
          <w:b/>
          <w:sz w:val="28"/>
          <w:szCs w:val="28"/>
        </w:rPr>
        <w:t>Jevgenij onjegin</w:t>
      </w:r>
      <w:r w:rsidRPr="006E4BEA">
        <w:rPr>
          <w:sz w:val="28"/>
          <w:szCs w:val="28"/>
        </w:rPr>
        <w:t xml:space="preserve"> je mlad izobraženec, nezadovoljen z okoljem, v katerem živi. je visoko na družbeni lestvici, pameten in privlačen, a zdolgočasen in notranje prazen, razočaran v osebnem življenju in nad družbo. Podobno čuti tudi sam Puškin.</w:t>
      </w:r>
    </w:p>
    <w:p w:rsidR="00D61D69" w:rsidRDefault="00D61D69" w:rsidP="0070794D">
      <w:pPr>
        <w:jc w:val="both"/>
        <w:rPr>
          <w:b/>
          <w:sz w:val="28"/>
          <w:szCs w:val="28"/>
        </w:rPr>
      </w:pPr>
    </w:p>
    <w:p w:rsidR="006E4BEA" w:rsidRPr="006E4BEA" w:rsidRDefault="006E4BEA" w:rsidP="009C4879">
      <w:pPr>
        <w:rPr>
          <w:b/>
          <w:sz w:val="28"/>
          <w:szCs w:val="28"/>
        </w:rPr>
      </w:pPr>
    </w:p>
    <w:p w:rsidR="00D61D69" w:rsidRPr="006E4BEA" w:rsidRDefault="00D61D69" w:rsidP="009C4879">
      <w:pPr>
        <w:rPr>
          <w:sz w:val="28"/>
          <w:szCs w:val="28"/>
        </w:rPr>
      </w:pPr>
      <w:r w:rsidRPr="006E4BEA">
        <w:rPr>
          <w:b/>
          <w:sz w:val="28"/>
          <w:szCs w:val="28"/>
        </w:rPr>
        <w:t>Lenski</w:t>
      </w:r>
      <w:r w:rsidRPr="006E4BEA">
        <w:rPr>
          <w:sz w:val="28"/>
          <w:szCs w:val="28"/>
        </w:rPr>
        <w:t xml:space="preserve"> je romantičen, zasanjan pesnik. Onjegin njegovih verzov velikokrat ne razume ali se celo norčuje iz njih. Neprestano razmišlja o smislu življenja, hkrati pa je zelo lahkomiseln, predvsem v ljubezni. </w:t>
      </w:r>
    </w:p>
    <w:p w:rsidR="009C4879" w:rsidRDefault="009C4879" w:rsidP="009C4879">
      <w:pPr>
        <w:rPr>
          <w:sz w:val="28"/>
          <w:szCs w:val="28"/>
        </w:rPr>
      </w:pPr>
    </w:p>
    <w:p w:rsidR="006E4BEA" w:rsidRPr="006E4BEA" w:rsidRDefault="006E4BEA" w:rsidP="009C4879">
      <w:pPr>
        <w:rPr>
          <w:sz w:val="28"/>
          <w:szCs w:val="28"/>
        </w:rPr>
      </w:pPr>
    </w:p>
    <w:p w:rsidR="00A7252B" w:rsidRPr="006E4BEA" w:rsidRDefault="00A7252B" w:rsidP="009C4879">
      <w:pPr>
        <w:rPr>
          <w:sz w:val="28"/>
          <w:szCs w:val="28"/>
        </w:rPr>
      </w:pPr>
      <w:r w:rsidRPr="006E4BEA">
        <w:rPr>
          <w:b/>
          <w:sz w:val="28"/>
          <w:szCs w:val="28"/>
        </w:rPr>
        <w:t>Tatjana</w:t>
      </w:r>
      <w:r w:rsidRPr="006E4BEA">
        <w:rPr>
          <w:sz w:val="28"/>
          <w:szCs w:val="28"/>
        </w:rPr>
        <w:t xml:space="preserve"> je preprosto dekle z veliko notranjo lepoto. Ljubi preprosto in hkrati premišljeno, čuti odgovornost za svoja dejanja. Zaupa v ljudi in v vrednost življenja.</w:t>
      </w:r>
    </w:p>
    <w:p w:rsidR="00A7252B" w:rsidRDefault="00A7252B" w:rsidP="009C4879">
      <w:pPr>
        <w:rPr>
          <w:sz w:val="28"/>
          <w:szCs w:val="28"/>
        </w:rPr>
      </w:pPr>
    </w:p>
    <w:p w:rsidR="0070794D" w:rsidRDefault="0070794D" w:rsidP="009C4879">
      <w:pPr>
        <w:rPr>
          <w:sz w:val="28"/>
          <w:szCs w:val="28"/>
        </w:rPr>
      </w:pPr>
    </w:p>
    <w:p w:rsidR="0070794D" w:rsidRDefault="0070794D" w:rsidP="009C4879">
      <w:pPr>
        <w:rPr>
          <w:sz w:val="28"/>
          <w:szCs w:val="28"/>
        </w:rPr>
      </w:pPr>
    </w:p>
    <w:p w:rsidR="0070794D" w:rsidRDefault="0070794D" w:rsidP="009C4879">
      <w:pPr>
        <w:rPr>
          <w:sz w:val="28"/>
          <w:szCs w:val="28"/>
        </w:rPr>
      </w:pPr>
    </w:p>
    <w:p w:rsidR="0070794D" w:rsidRDefault="0070794D" w:rsidP="009C4879">
      <w:pPr>
        <w:rPr>
          <w:sz w:val="28"/>
          <w:szCs w:val="28"/>
        </w:rPr>
      </w:pPr>
    </w:p>
    <w:p w:rsidR="0070794D" w:rsidRDefault="0070794D" w:rsidP="009C4879">
      <w:pPr>
        <w:rPr>
          <w:sz w:val="28"/>
          <w:szCs w:val="28"/>
        </w:rPr>
      </w:pPr>
    </w:p>
    <w:p w:rsidR="006E4BEA" w:rsidRDefault="006E4BEA" w:rsidP="009C4879">
      <w:pPr>
        <w:rPr>
          <w:sz w:val="28"/>
          <w:szCs w:val="28"/>
        </w:rPr>
      </w:pPr>
    </w:p>
    <w:p w:rsidR="00A7252B" w:rsidRPr="006E4BEA" w:rsidRDefault="0070794D" w:rsidP="009C4879">
      <w:pPr>
        <w:rPr>
          <w:b/>
          <w:sz w:val="32"/>
          <w:szCs w:val="32"/>
        </w:rPr>
      </w:pPr>
      <w:r>
        <w:rPr>
          <w:b/>
          <w:sz w:val="32"/>
          <w:szCs w:val="32"/>
        </w:rPr>
        <w:lastRenderedPageBreak/>
        <w:t>PISMO KOT DEL ROMAN</w:t>
      </w:r>
      <w:r w:rsidR="00A7252B" w:rsidRPr="006E4BEA">
        <w:rPr>
          <w:b/>
          <w:sz w:val="32"/>
          <w:szCs w:val="32"/>
        </w:rPr>
        <w:t>A</w:t>
      </w:r>
      <w:r>
        <w:rPr>
          <w:b/>
          <w:sz w:val="32"/>
          <w:szCs w:val="32"/>
        </w:rPr>
        <w:t xml:space="preserve"> </w:t>
      </w:r>
      <w:r w:rsidR="00A7252B" w:rsidRPr="006E4BEA">
        <w:rPr>
          <w:b/>
          <w:sz w:val="32"/>
          <w:szCs w:val="32"/>
        </w:rPr>
        <w:t>V VERZIH:</w:t>
      </w:r>
    </w:p>
    <w:p w:rsidR="00A7252B" w:rsidRPr="006E4BEA" w:rsidRDefault="00A7252B" w:rsidP="009C4879">
      <w:pPr>
        <w:rPr>
          <w:sz w:val="32"/>
          <w:szCs w:val="32"/>
        </w:rPr>
      </w:pPr>
    </w:p>
    <w:p w:rsidR="00A7252B" w:rsidRPr="006E4BEA" w:rsidRDefault="00A7252B" w:rsidP="009C4879">
      <w:pPr>
        <w:rPr>
          <w:sz w:val="28"/>
          <w:szCs w:val="28"/>
        </w:rPr>
      </w:pPr>
      <w:r w:rsidRPr="006E4BEA">
        <w:rPr>
          <w:sz w:val="28"/>
          <w:szCs w:val="28"/>
        </w:rPr>
        <w:t>Puškin je ta del tretjega poglavja tud</w:t>
      </w:r>
      <w:r w:rsidR="00F8599D" w:rsidRPr="006E4BEA">
        <w:rPr>
          <w:sz w:val="28"/>
          <w:szCs w:val="28"/>
        </w:rPr>
        <w:t>i sam naslovil Tatjanino pismo O</w:t>
      </w:r>
      <w:r w:rsidRPr="006E4BEA">
        <w:rPr>
          <w:sz w:val="28"/>
          <w:szCs w:val="28"/>
        </w:rPr>
        <w:t>njeginu. Pismo je pisano v verzih – kot celo besedilo romana. Pesnik bi lahko sporočilo</w:t>
      </w:r>
      <w:r w:rsidR="00F8599D" w:rsidRPr="006E4BEA">
        <w:rPr>
          <w:sz w:val="28"/>
          <w:szCs w:val="28"/>
        </w:rPr>
        <w:t xml:space="preserve">, ki ga vsebuje pismo, dudi drugače.   </w:t>
      </w:r>
    </w:p>
    <w:p w:rsidR="00F8599D" w:rsidRPr="006E4BEA" w:rsidRDefault="00F8599D" w:rsidP="009C4879">
      <w:pPr>
        <w:rPr>
          <w:sz w:val="28"/>
          <w:szCs w:val="28"/>
        </w:rPr>
      </w:pPr>
    </w:p>
    <w:p w:rsidR="00F8599D" w:rsidRPr="006E4BEA" w:rsidRDefault="00F8599D" w:rsidP="009C4879">
      <w:pPr>
        <w:rPr>
          <w:b/>
          <w:sz w:val="32"/>
          <w:szCs w:val="32"/>
        </w:rPr>
      </w:pPr>
      <w:r w:rsidRPr="006E4BEA">
        <w:rPr>
          <w:b/>
          <w:sz w:val="32"/>
          <w:szCs w:val="32"/>
        </w:rPr>
        <w:t>SPOROČILO:</w:t>
      </w:r>
    </w:p>
    <w:p w:rsidR="00F8599D" w:rsidRPr="006E4BEA" w:rsidRDefault="00F8599D" w:rsidP="009C4879">
      <w:pPr>
        <w:rPr>
          <w:sz w:val="28"/>
          <w:szCs w:val="28"/>
        </w:rPr>
      </w:pPr>
    </w:p>
    <w:p w:rsidR="00F8599D" w:rsidRPr="006E4BEA" w:rsidRDefault="00F8599D" w:rsidP="009C4879">
      <w:pPr>
        <w:rPr>
          <w:sz w:val="28"/>
          <w:szCs w:val="28"/>
        </w:rPr>
      </w:pPr>
      <w:r w:rsidRPr="006E4BEA">
        <w:rPr>
          <w:sz w:val="28"/>
          <w:szCs w:val="28"/>
        </w:rPr>
        <w:t>Tretji del pisma prinaša bistveno sporočilo, izpoved brezpogojne ljubezni.</w:t>
      </w:r>
    </w:p>
    <w:p w:rsidR="00F8599D" w:rsidRPr="006E4BEA" w:rsidRDefault="00F8599D" w:rsidP="009C4879">
      <w:pPr>
        <w:rPr>
          <w:sz w:val="28"/>
          <w:szCs w:val="28"/>
        </w:rPr>
      </w:pPr>
    </w:p>
    <w:sectPr w:rsidR="00F8599D" w:rsidRPr="006E4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6289C"/>
    <w:multiLevelType w:val="hybridMultilevel"/>
    <w:tmpl w:val="3A86A2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879"/>
    <w:rsid w:val="000835B7"/>
    <w:rsid w:val="00347586"/>
    <w:rsid w:val="004736A1"/>
    <w:rsid w:val="00551450"/>
    <w:rsid w:val="006E4BEA"/>
    <w:rsid w:val="0070794D"/>
    <w:rsid w:val="009C4879"/>
    <w:rsid w:val="00A7252B"/>
    <w:rsid w:val="00B9071B"/>
    <w:rsid w:val="00D61D69"/>
    <w:rsid w:val="00EF26D0"/>
    <w:rsid w:val="00F85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26D0"/>
    <w:rPr>
      <w:color w:val="0000FF"/>
      <w:u w:val="single"/>
    </w:rPr>
  </w:style>
  <w:style w:type="paragraph" w:styleId="NormalWeb">
    <w:name w:val="Normal (Web)"/>
    <w:basedOn w:val="Normal"/>
    <w:rsid w:val="00EF26D0"/>
    <w:pPr>
      <w:spacing w:before="100" w:beforeAutospacing="1" w:after="100" w:afterAutospacing="1"/>
    </w:pPr>
  </w:style>
  <w:style w:type="paragraph" w:styleId="BalloonText">
    <w:name w:val="Balloon Text"/>
    <w:basedOn w:val="Normal"/>
    <w:semiHidden/>
    <w:rsid w:val="00707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France_Pre%C5%A1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Evropa" TargetMode="External"/><Relationship Id="rId5" Type="http://schemas.openxmlformats.org/officeDocument/2006/relationships/hyperlink" Target="http://sl.wikipedia.org/wiki/Umetno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Links>
    <vt:vector size="18" baseType="variant">
      <vt:variant>
        <vt:i4>3211358</vt:i4>
      </vt:variant>
      <vt:variant>
        <vt:i4>6</vt:i4>
      </vt:variant>
      <vt:variant>
        <vt:i4>0</vt:i4>
      </vt:variant>
      <vt:variant>
        <vt:i4>5</vt:i4>
      </vt:variant>
      <vt:variant>
        <vt:lpwstr>http://sl.wikipedia.org/wiki/France_Pre%C5%A1eren</vt:lpwstr>
      </vt:variant>
      <vt:variant>
        <vt:lpwstr/>
      </vt:variant>
      <vt:variant>
        <vt:i4>7209006</vt:i4>
      </vt:variant>
      <vt:variant>
        <vt:i4>3</vt:i4>
      </vt:variant>
      <vt:variant>
        <vt:i4>0</vt:i4>
      </vt:variant>
      <vt:variant>
        <vt:i4>5</vt:i4>
      </vt:variant>
      <vt:variant>
        <vt:lpwstr>http://sl.wikipedia.org/wiki/Evropa</vt:lpwstr>
      </vt:variant>
      <vt:variant>
        <vt:lpwstr/>
      </vt:variant>
      <vt:variant>
        <vt:i4>262209</vt:i4>
      </vt:variant>
      <vt:variant>
        <vt:i4>0</vt:i4>
      </vt:variant>
      <vt:variant>
        <vt:i4>0</vt:i4>
      </vt:variant>
      <vt:variant>
        <vt:i4>5</vt:i4>
      </vt:variant>
      <vt:variant>
        <vt:lpwstr>http://sl.wikipedia.org/wiki/Umetnost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