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5612E" w14:textId="77777777" w:rsidR="000C398C" w:rsidRPr="006B4C1D" w:rsidRDefault="000C398C" w:rsidP="006B4C1D">
      <w:pPr>
        <w:jc w:val="center"/>
        <w:rPr>
          <w:rFonts w:ascii="Arial" w:hAnsi="Arial"/>
          <w:color w:val="FF0000"/>
          <w:sz w:val="44"/>
          <w:szCs w:val="44"/>
        </w:rPr>
      </w:pPr>
      <w:bookmarkStart w:id="0" w:name="_GoBack"/>
      <w:bookmarkEnd w:id="0"/>
      <w:r w:rsidRPr="006B4C1D">
        <w:rPr>
          <w:rFonts w:ascii="Arial" w:hAnsi="Arial"/>
          <w:color w:val="FF0000"/>
          <w:sz w:val="44"/>
          <w:szCs w:val="44"/>
        </w:rPr>
        <w:t>William Shakespeare: HAMLET</w:t>
      </w:r>
    </w:p>
    <w:p w14:paraId="785E1E8A" w14:textId="77777777" w:rsidR="000C398C" w:rsidRPr="006B4C1D" w:rsidRDefault="000C398C">
      <w:pPr>
        <w:rPr>
          <w:rFonts w:ascii="Arial" w:hAnsi="Arial"/>
        </w:rPr>
      </w:pPr>
    </w:p>
    <w:p w14:paraId="4DC685A6" w14:textId="77777777" w:rsidR="000C398C" w:rsidRPr="006B4C1D" w:rsidRDefault="000C398C">
      <w:pPr>
        <w:rPr>
          <w:rFonts w:ascii="Arial" w:hAnsi="Arial"/>
        </w:rPr>
      </w:pPr>
    </w:p>
    <w:p w14:paraId="54021256" w14:textId="77777777" w:rsidR="000C398C" w:rsidRPr="006B4C1D" w:rsidRDefault="000C398C">
      <w:pPr>
        <w:rPr>
          <w:rFonts w:ascii="Arial" w:hAnsi="Arial"/>
        </w:rPr>
      </w:pPr>
    </w:p>
    <w:p w14:paraId="6E864FB2" w14:textId="77777777" w:rsidR="000C398C" w:rsidRPr="00BD741D" w:rsidRDefault="000C398C">
      <w:pPr>
        <w:rPr>
          <w:rFonts w:ascii="Arial" w:hAnsi="Arial"/>
          <w:b/>
          <w:sz w:val="36"/>
          <w:szCs w:val="36"/>
        </w:rPr>
      </w:pPr>
      <w:r w:rsidRPr="00BD741D">
        <w:rPr>
          <w:rFonts w:ascii="Arial" w:hAnsi="Arial"/>
          <w:b/>
          <w:sz w:val="36"/>
          <w:szCs w:val="36"/>
        </w:rPr>
        <w:t>1. William Shakespeare</w:t>
      </w:r>
    </w:p>
    <w:p w14:paraId="31AC536E" w14:textId="77777777" w:rsidR="00CD2607" w:rsidRPr="006B4C1D" w:rsidRDefault="00CD2607">
      <w:pPr>
        <w:rPr>
          <w:rFonts w:ascii="Arial" w:hAnsi="Arial"/>
        </w:rPr>
      </w:pPr>
    </w:p>
    <w:p w14:paraId="3B096EDD" w14:textId="77777777" w:rsidR="000C398C" w:rsidRPr="006B4C1D" w:rsidRDefault="000C398C" w:rsidP="006B4C1D">
      <w:pPr>
        <w:ind w:firstLine="708"/>
        <w:rPr>
          <w:rFonts w:ascii="Arial" w:hAnsi="Arial"/>
        </w:rPr>
      </w:pPr>
      <w:r w:rsidRPr="006B4C1D">
        <w:rPr>
          <w:rFonts w:ascii="Arial" w:hAnsi="Arial"/>
        </w:rPr>
        <w:t>Shakespeare je bil in bo samosvoj pojem iz zgodovine. Bil je pisatelj globokih</w:t>
      </w:r>
    </w:p>
    <w:p w14:paraId="73EEEE32" w14:textId="77777777" w:rsidR="000C398C" w:rsidRPr="006B4C1D" w:rsidRDefault="000C398C" w:rsidP="006B4C1D">
      <w:pPr>
        <w:rPr>
          <w:rFonts w:ascii="Arial" w:hAnsi="Arial"/>
        </w:rPr>
      </w:pPr>
      <w:r w:rsidRPr="006B4C1D">
        <w:rPr>
          <w:rFonts w:ascii="Arial" w:hAnsi="Arial"/>
        </w:rPr>
        <w:t>čustev in širokega obzorja. S svojimi deli človeka prevzame in prepriča v svoj prav.</w:t>
      </w:r>
    </w:p>
    <w:p w14:paraId="3034F32B" w14:textId="77777777" w:rsidR="000C398C" w:rsidRPr="006B4C1D" w:rsidRDefault="000C398C" w:rsidP="006B4C1D">
      <w:pPr>
        <w:ind w:firstLine="708"/>
        <w:rPr>
          <w:rFonts w:ascii="Arial" w:hAnsi="Arial"/>
        </w:rPr>
      </w:pPr>
      <w:r w:rsidRPr="006B4C1D">
        <w:rPr>
          <w:rFonts w:ascii="Arial" w:hAnsi="Arial"/>
        </w:rPr>
        <w:t xml:space="preserve">Predvideva se naj bi se Shakespeare rodil nekje med </w:t>
      </w:r>
      <w:smartTag w:uri="urn:schemas-microsoft-com:office:smarttags" w:element="metricconverter">
        <w:smartTagPr>
          <w:attr w:name="ProductID" w:val="23. in"/>
        </w:smartTagPr>
        <w:r w:rsidRPr="006B4C1D">
          <w:rPr>
            <w:rFonts w:ascii="Arial" w:hAnsi="Arial"/>
          </w:rPr>
          <w:t>23. in</w:t>
        </w:r>
      </w:smartTag>
      <w:r w:rsidRPr="006B4C1D">
        <w:rPr>
          <w:rFonts w:ascii="Arial" w:hAnsi="Arial"/>
        </w:rPr>
        <w:t xml:space="preserve"> 26. aprilom leta 1564, umrl pa naj bi 23. 4. 1616. Bil je sin obrtnika usnjarske stroke in matere, katera je izhajala iz plemiške rodbine. Shakespeare je bil pravi knjižni molj saj je prebral večino dotedanjih del. Leta 1582 se je poročil. Kmalu se je poročil in postal oče trem otrokom. Njegovo ustvarjanje delimo v 3 obdobja:</w:t>
      </w:r>
    </w:p>
    <w:p w14:paraId="7A618DF6" w14:textId="77777777" w:rsidR="000C398C" w:rsidRPr="006B4C1D" w:rsidRDefault="000C398C" w:rsidP="006B4C1D">
      <w:pPr>
        <w:numPr>
          <w:ilvl w:val="0"/>
          <w:numId w:val="1"/>
        </w:numPr>
        <w:rPr>
          <w:rFonts w:ascii="Arial" w:hAnsi="Arial"/>
        </w:rPr>
      </w:pPr>
      <w:r w:rsidRPr="006B4C1D">
        <w:rPr>
          <w:rFonts w:ascii="Arial" w:hAnsi="Arial"/>
        </w:rPr>
        <w:t>Prvo obdobje, ki je vsebovalo predvsem pesmi in prve komedije</w:t>
      </w:r>
    </w:p>
    <w:p w14:paraId="0B90124D" w14:textId="77777777" w:rsidR="000C398C" w:rsidRPr="006B4C1D" w:rsidRDefault="000C398C" w:rsidP="006B4C1D">
      <w:pPr>
        <w:ind w:firstLine="708"/>
        <w:rPr>
          <w:rFonts w:ascii="Arial" w:hAnsi="Arial"/>
        </w:rPr>
      </w:pPr>
      <w:r w:rsidRPr="006B4C1D">
        <w:rPr>
          <w:rFonts w:ascii="Arial" w:hAnsi="Arial"/>
        </w:rPr>
        <w:t>(Komedija zmešnjav, Dva gospoda iz Verone, Ljubezni trud zaman)</w:t>
      </w:r>
    </w:p>
    <w:p w14:paraId="311AD83C" w14:textId="77777777" w:rsidR="000C398C" w:rsidRPr="006B4C1D" w:rsidRDefault="000C398C" w:rsidP="006B4C1D">
      <w:pPr>
        <w:numPr>
          <w:ilvl w:val="0"/>
          <w:numId w:val="1"/>
        </w:numPr>
        <w:rPr>
          <w:rFonts w:ascii="Arial" w:hAnsi="Arial"/>
        </w:rPr>
      </w:pPr>
      <w:r w:rsidRPr="006B4C1D">
        <w:rPr>
          <w:rFonts w:ascii="Arial" w:hAnsi="Arial"/>
        </w:rPr>
        <w:t xml:space="preserve">V drugo obdobje spadajo nadaljnje štiri kraljevske kronike in dela, ki </w:t>
      </w:r>
      <w:r w:rsidR="006B4C1D">
        <w:rPr>
          <w:rFonts w:ascii="Arial" w:hAnsi="Arial"/>
        </w:rPr>
        <w:t>so</w:t>
      </w:r>
    </w:p>
    <w:p w14:paraId="6DE63B7A" w14:textId="77777777" w:rsidR="000C398C" w:rsidRPr="006B4C1D" w:rsidRDefault="000C398C" w:rsidP="006B4C1D">
      <w:pPr>
        <w:ind w:left="708"/>
        <w:rPr>
          <w:rFonts w:ascii="Arial" w:hAnsi="Arial"/>
        </w:rPr>
      </w:pPr>
      <w:r w:rsidRPr="006B4C1D">
        <w:rPr>
          <w:rFonts w:ascii="Arial" w:hAnsi="Arial"/>
        </w:rPr>
        <w:t>doživela uspeh v gledališčih (Romeo in Julija, Julij Cezar, Beneški trgovec, Othello, Hamlet, Kralj Lear, Macbeth, Antonij in Kleopatra, Sen kresne noči, Ukročena trmoglavka, Mnogo hrupa za nič, Kakor vam drago, Kar hočete,.. )</w:t>
      </w:r>
    </w:p>
    <w:p w14:paraId="3484B4AD" w14:textId="77777777" w:rsidR="000C398C" w:rsidRPr="006B4C1D" w:rsidRDefault="000C398C" w:rsidP="006B4C1D">
      <w:pPr>
        <w:numPr>
          <w:ilvl w:val="0"/>
          <w:numId w:val="1"/>
        </w:numPr>
        <w:rPr>
          <w:rFonts w:ascii="Arial" w:hAnsi="Arial"/>
        </w:rPr>
      </w:pPr>
      <w:r w:rsidRPr="006B4C1D">
        <w:rPr>
          <w:rFonts w:ascii="Arial" w:hAnsi="Arial"/>
        </w:rPr>
        <w:t>V tretje in zadnje obdobje spadajo vse ostale umetnine ( Troilus in Kresida,</w:t>
      </w:r>
      <w:r w:rsidR="006B4C1D">
        <w:rPr>
          <w:rFonts w:ascii="Arial" w:hAnsi="Arial"/>
        </w:rPr>
        <w:t xml:space="preserve"> </w:t>
      </w:r>
      <w:r w:rsidR="009E5A66" w:rsidRPr="006B4C1D">
        <w:rPr>
          <w:rFonts w:ascii="Arial" w:hAnsi="Arial"/>
        </w:rPr>
        <w:t>Dober konec vse povrne, Koriolan, Zimska pravljica, Vihar</w:t>
      </w:r>
      <w:r w:rsidR="009E5A66">
        <w:rPr>
          <w:rFonts w:ascii="Arial" w:hAnsi="Arial"/>
        </w:rPr>
        <w:t>)</w:t>
      </w:r>
    </w:p>
    <w:p w14:paraId="62142657" w14:textId="77777777" w:rsidR="000C398C" w:rsidRPr="006B4C1D" w:rsidRDefault="000C398C" w:rsidP="006B4C1D">
      <w:pPr>
        <w:rPr>
          <w:rFonts w:ascii="Arial" w:hAnsi="Arial"/>
        </w:rPr>
      </w:pPr>
    </w:p>
    <w:p w14:paraId="3A0FBB1C" w14:textId="77777777" w:rsidR="000C398C" w:rsidRPr="006B4C1D" w:rsidRDefault="000C398C" w:rsidP="006B4C1D">
      <w:pPr>
        <w:rPr>
          <w:rFonts w:ascii="Arial" w:hAnsi="Arial"/>
        </w:rPr>
      </w:pPr>
      <w:r w:rsidRPr="006B4C1D">
        <w:rPr>
          <w:rFonts w:ascii="Arial" w:hAnsi="Arial"/>
        </w:rPr>
        <w:t>Po številnih vzponih in padcih predvsem v Londonu, pa tudi po osebnih, družbenih ter finančnih uspehih in neuspehih se je leta 1609 vrnil v Stratford. Takrat je bil njegov umetniški sijaj že mimo in tega se je Shakespeare tudi sam zavedal. Leta 1615, ko je bil še dobrega zdravja in spomina se je odločil napisati oporoko. 13. aprila 1616 pa se je ob praznovanju rojstnega dne poslovil od sveta.</w:t>
      </w:r>
    </w:p>
    <w:p w14:paraId="088A0368" w14:textId="77777777" w:rsidR="000C398C" w:rsidRPr="006B4C1D" w:rsidRDefault="000C398C" w:rsidP="006B4C1D">
      <w:pPr>
        <w:ind w:left="708"/>
        <w:rPr>
          <w:rFonts w:ascii="Arial" w:hAnsi="Arial"/>
        </w:rPr>
      </w:pPr>
      <w:r w:rsidRPr="006B4C1D">
        <w:rPr>
          <w:rFonts w:ascii="Arial" w:hAnsi="Arial"/>
        </w:rPr>
        <w:t>Shakespeare je kot dramatik pobiral snovi in motive iz že znane zakladnice vendar je v</w:t>
      </w:r>
    </w:p>
    <w:p w14:paraId="31B16547" w14:textId="77777777" w:rsidR="000C398C" w:rsidRPr="006B4C1D" w:rsidRDefault="000C398C" w:rsidP="006B4C1D">
      <w:pPr>
        <w:rPr>
          <w:rFonts w:ascii="Arial" w:hAnsi="Arial"/>
        </w:rPr>
      </w:pPr>
      <w:r w:rsidRPr="006B4C1D">
        <w:rPr>
          <w:rFonts w:ascii="Arial" w:hAnsi="Arial"/>
        </w:rPr>
        <w:t>vsa svoja dela dodal iskrico, ki je delo naredila bolj »živo.« Večina tragedij je dokaj klasična, njegove komedije pa so zelo radožive.</w:t>
      </w:r>
    </w:p>
    <w:p w14:paraId="7D872CFB" w14:textId="77777777" w:rsidR="00CD2607" w:rsidRPr="006B4C1D" w:rsidRDefault="00CD2607" w:rsidP="000C398C">
      <w:pPr>
        <w:rPr>
          <w:rFonts w:ascii="Arial" w:hAnsi="Arial"/>
        </w:rPr>
      </w:pPr>
    </w:p>
    <w:p w14:paraId="45D5915E" w14:textId="77777777" w:rsidR="00CD2607" w:rsidRPr="006B4C1D" w:rsidRDefault="00CD2607" w:rsidP="000C398C">
      <w:pPr>
        <w:rPr>
          <w:rFonts w:ascii="Arial" w:hAnsi="Arial"/>
        </w:rPr>
      </w:pPr>
    </w:p>
    <w:p w14:paraId="2D36AA7A" w14:textId="77777777" w:rsidR="000C398C" w:rsidRPr="006B4C1D" w:rsidRDefault="000C398C">
      <w:pPr>
        <w:rPr>
          <w:rFonts w:ascii="Arial" w:hAnsi="Arial"/>
        </w:rPr>
      </w:pPr>
    </w:p>
    <w:p w14:paraId="2536D04E" w14:textId="77777777" w:rsidR="00CD2607" w:rsidRPr="006B4C1D" w:rsidRDefault="00CD2607">
      <w:pPr>
        <w:rPr>
          <w:rFonts w:ascii="Arial" w:hAnsi="Arial"/>
        </w:rPr>
      </w:pPr>
    </w:p>
    <w:p w14:paraId="42E20CD6" w14:textId="77777777" w:rsidR="00CD2607" w:rsidRPr="006B4C1D" w:rsidRDefault="00CD2607">
      <w:pPr>
        <w:rPr>
          <w:rFonts w:ascii="Arial" w:hAnsi="Arial"/>
        </w:rPr>
      </w:pPr>
    </w:p>
    <w:p w14:paraId="75135909" w14:textId="77777777" w:rsidR="00CD2607" w:rsidRPr="006B4C1D" w:rsidRDefault="00CD2607">
      <w:pPr>
        <w:rPr>
          <w:rFonts w:ascii="Arial" w:hAnsi="Arial"/>
        </w:rPr>
      </w:pPr>
    </w:p>
    <w:p w14:paraId="024BB2AC" w14:textId="77777777" w:rsidR="00CD2607" w:rsidRPr="006B4C1D" w:rsidRDefault="00CD2607">
      <w:pPr>
        <w:rPr>
          <w:rFonts w:ascii="Arial" w:hAnsi="Arial"/>
        </w:rPr>
      </w:pPr>
    </w:p>
    <w:p w14:paraId="2D122277" w14:textId="77777777" w:rsidR="00CD2607" w:rsidRPr="006B4C1D" w:rsidRDefault="00CD2607">
      <w:pPr>
        <w:rPr>
          <w:rFonts w:ascii="Arial" w:hAnsi="Arial"/>
        </w:rPr>
      </w:pPr>
    </w:p>
    <w:p w14:paraId="2BC0E8A1" w14:textId="77777777" w:rsidR="00CD2607" w:rsidRPr="006B4C1D" w:rsidRDefault="00CD2607">
      <w:pPr>
        <w:rPr>
          <w:rFonts w:ascii="Arial" w:hAnsi="Arial"/>
        </w:rPr>
      </w:pPr>
    </w:p>
    <w:p w14:paraId="22A93837" w14:textId="77777777" w:rsidR="00CD2607" w:rsidRPr="006B4C1D" w:rsidRDefault="00CD2607">
      <w:pPr>
        <w:rPr>
          <w:rFonts w:ascii="Arial" w:hAnsi="Arial"/>
        </w:rPr>
      </w:pPr>
    </w:p>
    <w:p w14:paraId="50DE53A5" w14:textId="77777777" w:rsidR="00CD2607" w:rsidRPr="006B4C1D" w:rsidRDefault="00CD2607">
      <w:pPr>
        <w:rPr>
          <w:rFonts w:ascii="Arial" w:hAnsi="Arial"/>
        </w:rPr>
      </w:pPr>
    </w:p>
    <w:p w14:paraId="7C3BCD96" w14:textId="77777777" w:rsidR="00CD2607" w:rsidRPr="006B4C1D" w:rsidRDefault="00CD2607">
      <w:pPr>
        <w:rPr>
          <w:rFonts w:ascii="Arial" w:hAnsi="Arial"/>
        </w:rPr>
      </w:pPr>
    </w:p>
    <w:p w14:paraId="1D4ADBDF" w14:textId="77777777" w:rsidR="00CD2607" w:rsidRPr="006B4C1D" w:rsidRDefault="00CD2607">
      <w:pPr>
        <w:rPr>
          <w:rFonts w:ascii="Arial" w:hAnsi="Arial"/>
        </w:rPr>
      </w:pPr>
    </w:p>
    <w:p w14:paraId="5BE1AE89" w14:textId="77777777" w:rsidR="00CD2607" w:rsidRPr="006B4C1D" w:rsidRDefault="00CD2607">
      <w:pPr>
        <w:rPr>
          <w:rFonts w:ascii="Arial" w:hAnsi="Arial"/>
        </w:rPr>
      </w:pPr>
    </w:p>
    <w:p w14:paraId="7BF1A445" w14:textId="77777777" w:rsidR="00CD2607" w:rsidRPr="006B4C1D" w:rsidRDefault="00CD2607">
      <w:pPr>
        <w:rPr>
          <w:rFonts w:ascii="Arial" w:hAnsi="Arial"/>
        </w:rPr>
      </w:pPr>
    </w:p>
    <w:p w14:paraId="0037D77E" w14:textId="77777777" w:rsidR="00CD2607" w:rsidRPr="006B4C1D" w:rsidRDefault="00CD2607">
      <w:pPr>
        <w:rPr>
          <w:rFonts w:ascii="Arial" w:hAnsi="Arial"/>
        </w:rPr>
      </w:pPr>
    </w:p>
    <w:p w14:paraId="7952A9F4" w14:textId="77777777" w:rsidR="00CD2607" w:rsidRPr="006B4C1D" w:rsidRDefault="00CD2607">
      <w:pPr>
        <w:rPr>
          <w:rFonts w:ascii="Arial" w:hAnsi="Arial"/>
        </w:rPr>
      </w:pPr>
    </w:p>
    <w:p w14:paraId="734EE3C9" w14:textId="77777777" w:rsidR="00CD2607" w:rsidRPr="006B4C1D" w:rsidRDefault="00CD2607">
      <w:pPr>
        <w:rPr>
          <w:rFonts w:ascii="Arial" w:hAnsi="Arial"/>
        </w:rPr>
      </w:pPr>
    </w:p>
    <w:p w14:paraId="34857EB2" w14:textId="77777777" w:rsidR="00CD2607" w:rsidRPr="006B4C1D" w:rsidRDefault="00CD2607">
      <w:pPr>
        <w:rPr>
          <w:rFonts w:ascii="Arial" w:hAnsi="Arial"/>
        </w:rPr>
      </w:pPr>
    </w:p>
    <w:p w14:paraId="005A4311" w14:textId="77777777" w:rsidR="00CD2607" w:rsidRPr="006B4C1D" w:rsidRDefault="00CD2607">
      <w:pPr>
        <w:rPr>
          <w:rFonts w:ascii="Arial" w:hAnsi="Arial"/>
        </w:rPr>
      </w:pPr>
    </w:p>
    <w:p w14:paraId="21CB92D5" w14:textId="77777777" w:rsidR="00CD2607" w:rsidRPr="00BD741D" w:rsidRDefault="00CD2607" w:rsidP="00CD2607">
      <w:pPr>
        <w:rPr>
          <w:rFonts w:ascii="Arial" w:hAnsi="Arial"/>
          <w:b/>
          <w:sz w:val="36"/>
          <w:szCs w:val="36"/>
        </w:rPr>
      </w:pPr>
      <w:r w:rsidRPr="00BD741D">
        <w:rPr>
          <w:rFonts w:ascii="Arial" w:hAnsi="Arial"/>
          <w:b/>
          <w:sz w:val="36"/>
          <w:szCs w:val="36"/>
        </w:rPr>
        <w:t xml:space="preserve">2. Obnova zgodbe </w:t>
      </w:r>
    </w:p>
    <w:p w14:paraId="19CCBCF1" w14:textId="77777777" w:rsidR="00CD2607" w:rsidRPr="006B4C1D" w:rsidRDefault="00CD2607" w:rsidP="00CD2607">
      <w:pPr>
        <w:rPr>
          <w:rFonts w:ascii="Arial" w:hAnsi="Arial"/>
        </w:rPr>
      </w:pPr>
    </w:p>
    <w:p w14:paraId="5E7916F5" w14:textId="77777777" w:rsidR="00CD2607" w:rsidRPr="006B4C1D" w:rsidRDefault="00CD2607" w:rsidP="00CD2607">
      <w:pPr>
        <w:pStyle w:val="BodyTextIndent"/>
        <w:ind w:left="0"/>
        <w:jc w:val="both"/>
        <w:rPr>
          <w:rFonts w:ascii="Arial" w:hAnsi="Arial"/>
        </w:rPr>
      </w:pPr>
      <w:r w:rsidRPr="006B4C1D">
        <w:rPr>
          <w:rFonts w:ascii="Arial" w:hAnsi="Arial"/>
          <w:b/>
          <w:bCs/>
        </w:rPr>
        <w:t>PRVO DEJANJE</w:t>
      </w:r>
      <w:r w:rsidRPr="006B4C1D">
        <w:rPr>
          <w:rFonts w:ascii="Arial" w:hAnsi="Arial"/>
        </w:rPr>
        <w:t>:  Stražam se prikazuje duh umrlega kralja. Horatio - Hamletov prijatelj mu to pove. Istočasno pošlje zdajšnji kralj Klavdij odposlanca, da bi preprečila pohod Norvežanov nad Dansko. Laert, sin dvornega komornika Polonija, odide študirat v Francijo, Hamlet pa na materino željo preneha s študijem v Wittenbergu, čeprav začenja dvomiti vanjo, ker se je tako hitro po kraljevi smrti poročila z njegovim bratom Klavdijem. Hamlet se pogovarja z duhom svojega mrtvega očeta, ki mu pove, da ga je umoril lasten brat in mu naroči naj se maščuje v njegovem imenu.</w:t>
      </w:r>
    </w:p>
    <w:p w14:paraId="667291B0" w14:textId="77777777" w:rsidR="00CD2607" w:rsidRPr="006B4C1D" w:rsidRDefault="00CD2607" w:rsidP="00CD2607">
      <w:pPr>
        <w:pStyle w:val="BodyTextIndent"/>
        <w:ind w:left="0"/>
        <w:jc w:val="both"/>
        <w:rPr>
          <w:rFonts w:ascii="Arial" w:hAnsi="Arial"/>
        </w:rPr>
      </w:pPr>
    </w:p>
    <w:p w14:paraId="544C013A" w14:textId="77777777" w:rsidR="00CD2607" w:rsidRPr="006B4C1D" w:rsidRDefault="00CD2607" w:rsidP="00CD2607">
      <w:pPr>
        <w:pStyle w:val="BodyTextIndent"/>
        <w:ind w:left="0"/>
        <w:jc w:val="both"/>
        <w:rPr>
          <w:rFonts w:ascii="Arial" w:hAnsi="Arial"/>
        </w:rPr>
      </w:pPr>
      <w:r w:rsidRPr="006B4C1D">
        <w:rPr>
          <w:rFonts w:ascii="Arial" w:hAnsi="Arial"/>
          <w:b/>
          <w:bCs/>
        </w:rPr>
        <w:t>DRUGO DEJANJE</w:t>
      </w:r>
      <w:r w:rsidRPr="006B4C1D">
        <w:rPr>
          <w:rFonts w:ascii="Arial" w:hAnsi="Arial"/>
        </w:rPr>
        <w:t>:  Hamlet se dela blaznega, da bi se s tem lažje prepričal v Klavdijevo krivdo. Ker se Hamlet vede čudno do Ofelije, je Polonij prepričan, da je Hamlet zblaznel od ljubezni.Kralj sklene Hamletu »nastaviti« Ofelijo, da bi se prepričal v Polonijevo mišljenje. Ker pa ni prepričan v to, pooblasti Hamletova nekdanja sošolca Rozenkranca in Gildensterna naj poskusita izvedeti vzrok njegove blaznosti. Iznenada pridejo igralci in Hamlet se domisli, kako bi lahko odkril resnico o očetovi smrti. Igralce prosi naj odigrajo en njegov odlomek imenovan mišnica. Ta prikazuje zločin, ki je na las podoben umoru njegovega očeta. Odloči se, da bo med igro opazoval strica, če se bo izdal.</w:t>
      </w:r>
    </w:p>
    <w:p w14:paraId="02D7E451" w14:textId="77777777" w:rsidR="00CD2607" w:rsidRPr="006B4C1D" w:rsidRDefault="00CD2607" w:rsidP="00CD2607">
      <w:pPr>
        <w:pStyle w:val="BodyTextIndent"/>
        <w:ind w:left="0"/>
        <w:jc w:val="both"/>
        <w:rPr>
          <w:rFonts w:ascii="Arial" w:hAnsi="Arial"/>
        </w:rPr>
      </w:pPr>
    </w:p>
    <w:p w14:paraId="2F5EAD86" w14:textId="77777777" w:rsidR="00CD2607" w:rsidRPr="006B4C1D" w:rsidRDefault="00CD2607" w:rsidP="00CD2607">
      <w:pPr>
        <w:pStyle w:val="BodyTextIndent"/>
        <w:ind w:left="0"/>
        <w:jc w:val="both"/>
        <w:rPr>
          <w:rFonts w:ascii="Arial" w:hAnsi="Arial"/>
        </w:rPr>
      </w:pPr>
      <w:r w:rsidRPr="006B4C1D">
        <w:rPr>
          <w:rFonts w:ascii="Arial" w:hAnsi="Arial"/>
          <w:b/>
          <w:bCs/>
        </w:rPr>
        <w:t>TRETJE DEJANJE</w:t>
      </w:r>
      <w:r w:rsidRPr="006B4C1D">
        <w:rPr>
          <w:rFonts w:ascii="Arial" w:hAnsi="Arial"/>
        </w:rPr>
        <w:t>:  Sledi Hamletov pogovor z Ofelijo, ki mu prisluškujeta tako kralj kot Polonij. Hamlet spozna njuno namero, a se ne izda. Zvečer igralci uprizorijo igro. Kralj se odzove živčno, s tem pa potrdi Hamletov sum, da mu je Klavdij res umoril očeta. Pred spanjem ga mati pokliče k sebi, kjer se zelo razburi. Pozneje se Polonij izda, ki se je skrival in prisluškoval, zato ga je Hamlet zabodel. Mislil je namreč, da se za zaveso skriva kralj.</w:t>
      </w:r>
    </w:p>
    <w:p w14:paraId="5E33CD10" w14:textId="77777777" w:rsidR="00CD2607" w:rsidRPr="006B4C1D" w:rsidRDefault="00CD2607" w:rsidP="00CD2607">
      <w:pPr>
        <w:pStyle w:val="BodyTextIndent"/>
        <w:ind w:left="0"/>
        <w:jc w:val="both"/>
        <w:rPr>
          <w:rFonts w:ascii="Arial" w:hAnsi="Arial"/>
        </w:rPr>
      </w:pPr>
    </w:p>
    <w:p w14:paraId="044ED86D" w14:textId="77777777" w:rsidR="00CD2607" w:rsidRPr="006B4C1D" w:rsidRDefault="00CD2607" w:rsidP="00CD2607">
      <w:pPr>
        <w:pStyle w:val="BodyTextIndent"/>
        <w:ind w:left="0"/>
        <w:jc w:val="both"/>
        <w:rPr>
          <w:rFonts w:ascii="Arial" w:hAnsi="Arial"/>
        </w:rPr>
      </w:pPr>
      <w:r w:rsidRPr="006B4C1D">
        <w:rPr>
          <w:rFonts w:ascii="Arial" w:hAnsi="Arial"/>
          <w:b/>
          <w:bCs/>
        </w:rPr>
        <w:t>ČETRTO DEJANJE</w:t>
      </w:r>
      <w:r w:rsidRPr="006B4C1D">
        <w:rPr>
          <w:rFonts w:ascii="Arial" w:hAnsi="Arial"/>
        </w:rPr>
        <w:t>:  Kralj se Hamleta vse bolj boji in ga pošlje v Anglijo, kjer naj bi ga umorili. Vendar se Hamlet z zvijačo reši, ter da pobiti spremljevalca (ponaredi kraljevo pismo) in se nato vrne na Dansko.Vrne se z namenom maščevati očeta. V tem času Ofelija zaradi očetove smrti zblazni in se utopi. Njen brat Laert se vrne iz Francije in se hoče maščevati Hamletu. Ko je slišal, da se Hamlet vrača, mu Klavdij predlaga naj se mu maščuje z zvijačo. Izzove ga na dvoboj, v katerem bo Laert  imel meč z zastrupljeno konico. Če bi ta način spodletel, bo za vsak primer pripravljena tudi čaša z zastrupljenim vinom.</w:t>
      </w:r>
    </w:p>
    <w:p w14:paraId="5FD17981" w14:textId="77777777" w:rsidR="00CD2607" w:rsidRPr="006B4C1D" w:rsidRDefault="00CD2607" w:rsidP="00CD2607">
      <w:pPr>
        <w:pStyle w:val="BodyTextIndent"/>
        <w:ind w:left="0"/>
        <w:jc w:val="both"/>
        <w:rPr>
          <w:rFonts w:ascii="Arial" w:hAnsi="Arial"/>
        </w:rPr>
      </w:pPr>
    </w:p>
    <w:p w14:paraId="022F34A4" w14:textId="77777777" w:rsidR="00CD2607" w:rsidRPr="006B4C1D" w:rsidRDefault="00CD2607" w:rsidP="00CD2607">
      <w:pPr>
        <w:pStyle w:val="BodyTextIndent"/>
        <w:ind w:left="0"/>
        <w:jc w:val="both"/>
        <w:rPr>
          <w:rFonts w:ascii="Arial" w:hAnsi="Arial"/>
        </w:rPr>
      </w:pPr>
      <w:r w:rsidRPr="006B4C1D">
        <w:rPr>
          <w:rFonts w:ascii="Arial" w:hAnsi="Arial"/>
          <w:b/>
          <w:bCs/>
        </w:rPr>
        <w:t>PETO DEJANJE</w:t>
      </w:r>
      <w:r w:rsidRPr="006B4C1D">
        <w:rPr>
          <w:rFonts w:ascii="Arial" w:hAnsi="Arial"/>
        </w:rPr>
        <w:t>:  Na Ofelijinem pogrebu se Hamlet in Laert spreta. Srečata se na dvoboju, kjer Laert vzame zastrupljen meč. Laert rani Hamleta in v borbi od blizu zamenjata meče. In nato še Hamlet rani Laert. Umirajoči Laert izda Klavdija, ki ga Hamlet nemudoma umori. Nekaj sekund za tem umre tudi sam. Mati, ne vedoč za strup v čaši vina, popije vino, ko nazdravi na Hamletovo zdravje. Čez čas se zgrudi mrtva na tla. Ravno, ko umre Hamlet, pride norveški kraljevič Fortinbras, ki izkaže Hamletu poslednjo čast in zasede Dansko.</w:t>
      </w:r>
    </w:p>
    <w:p w14:paraId="680324D5" w14:textId="77777777" w:rsidR="00CD2607" w:rsidRPr="006B4C1D" w:rsidRDefault="00CD2607">
      <w:pPr>
        <w:rPr>
          <w:rFonts w:ascii="Arial" w:hAnsi="Arial"/>
        </w:rPr>
      </w:pPr>
    </w:p>
    <w:p w14:paraId="5BA8F47E" w14:textId="77777777" w:rsidR="00CD2607" w:rsidRPr="006B4C1D" w:rsidRDefault="00CD2607">
      <w:pPr>
        <w:rPr>
          <w:rFonts w:ascii="Arial" w:hAnsi="Arial"/>
        </w:rPr>
      </w:pPr>
    </w:p>
    <w:p w14:paraId="7BB872F1" w14:textId="77777777" w:rsidR="00CD2607" w:rsidRPr="006B4C1D" w:rsidRDefault="00CD2607">
      <w:pPr>
        <w:rPr>
          <w:rFonts w:ascii="Arial" w:hAnsi="Arial"/>
        </w:rPr>
      </w:pPr>
    </w:p>
    <w:p w14:paraId="6E1E7A57" w14:textId="77777777" w:rsidR="00CD2607" w:rsidRPr="006B4C1D" w:rsidRDefault="00CD2607">
      <w:pPr>
        <w:rPr>
          <w:rFonts w:ascii="Arial" w:hAnsi="Arial"/>
        </w:rPr>
      </w:pPr>
    </w:p>
    <w:p w14:paraId="22483FF0" w14:textId="77777777" w:rsidR="00CD2607" w:rsidRPr="006B4C1D" w:rsidRDefault="00CD2607">
      <w:pPr>
        <w:rPr>
          <w:rFonts w:ascii="Arial" w:hAnsi="Arial"/>
        </w:rPr>
      </w:pPr>
    </w:p>
    <w:p w14:paraId="48C9960E" w14:textId="77777777" w:rsidR="00CD2607" w:rsidRPr="006B4C1D" w:rsidRDefault="00CD2607">
      <w:pPr>
        <w:rPr>
          <w:rFonts w:ascii="Arial" w:hAnsi="Arial"/>
        </w:rPr>
      </w:pPr>
    </w:p>
    <w:p w14:paraId="788E75F1" w14:textId="77777777" w:rsidR="00CD2607" w:rsidRPr="006B4C1D" w:rsidRDefault="00CD2607">
      <w:pPr>
        <w:rPr>
          <w:rFonts w:ascii="Arial" w:hAnsi="Arial"/>
        </w:rPr>
      </w:pPr>
    </w:p>
    <w:p w14:paraId="0C4F9D1C" w14:textId="77777777" w:rsidR="00CD2607" w:rsidRPr="006B4C1D" w:rsidRDefault="00CD2607">
      <w:pPr>
        <w:rPr>
          <w:rFonts w:ascii="Arial" w:hAnsi="Arial"/>
        </w:rPr>
      </w:pPr>
    </w:p>
    <w:p w14:paraId="654AE6B4" w14:textId="77777777" w:rsidR="00CD2607" w:rsidRPr="006B4C1D" w:rsidRDefault="00CD2607">
      <w:pPr>
        <w:rPr>
          <w:rFonts w:ascii="Arial" w:hAnsi="Arial"/>
        </w:rPr>
      </w:pPr>
    </w:p>
    <w:p w14:paraId="058175B0" w14:textId="77777777" w:rsidR="00CD2607" w:rsidRPr="006B4C1D" w:rsidRDefault="00CD2607">
      <w:pPr>
        <w:rPr>
          <w:rFonts w:ascii="Arial" w:hAnsi="Arial"/>
        </w:rPr>
      </w:pPr>
    </w:p>
    <w:p w14:paraId="528CA2CC" w14:textId="77777777" w:rsidR="00CD2607" w:rsidRPr="006B4C1D" w:rsidRDefault="00CD2607">
      <w:pPr>
        <w:rPr>
          <w:rFonts w:ascii="Arial" w:hAnsi="Arial"/>
        </w:rPr>
      </w:pPr>
    </w:p>
    <w:p w14:paraId="784E5F59" w14:textId="77777777" w:rsidR="00CD2607" w:rsidRPr="00BD741D" w:rsidRDefault="00CD2607">
      <w:pPr>
        <w:rPr>
          <w:rFonts w:ascii="Arial" w:hAnsi="Arial"/>
          <w:b/>
          <w:sz w:val="36"/>
          <w:szCs w:val="36"/>
        </w:rPr>
      </w:pPr>
      <w:r w:rsidRPr="00BD741D">
        <w:rPr>
          <w:rFonts w:ascii="Arial" w:hAnsi="Arial"/>
          <w:b/>
          <w:sz w:val="36"/>
          <w:szCs w:val="36"/>
        </w:rPr>
        <w:t>3. Oznaka oseb</w:t>
      </w:r>
    </w:p>
    <w:p w14:paraId="71ACC11B" w14:textId="77777777" w:rsidR="00CD2607" w:rsidRPr="006B4C1D" w:rsidRDefault="00CD2607">
      <w:pPr>
        <w:rPr>
          <w:rFonts w:ascii="Arial" w:hAnsi="Arial"/>
        </w:rPr>
      </w:pPr>
    </w:p>
    <w:p w14:paraId="0B7918AE" w14:textId="77777777" w:rsidR="00CD2607" w:rsidRPr="006B4C1D" w:rsidRDefault="00CD2607" w:rsidP="00CD2607">
      <w:pPr>
        <w:pStyle w:val="Heading4"/>
        <w:ind w:firstLine="284"/>
        <w:jc w:val="both"/>
        <w:rPr>
          <w:rFonts w:ascii="Arial" w:hAnsi="Arial"/>
          <w:smallCaps/>
          <w:sz w:val="28"/>
        </w:rPr>
      </w:pPr>
      <w:bookmarkStart w:id="1" w:name="_Toc476205496"/>
      <w:r w:rsidRPr="006B4C1D">
        <w:rPr>
          <w:rFonts w:ascii="Arial" w:hAnsi="Arial"/>
          <w:smallCaps/>
          <w:sz w:val="28"/>
        </w:rPr>
        <w:t>Hamlet</w:t>
      </w:r>
      <w:bookmarkEnd w:id="1"/>
    </w:p>
    <w:p w14:paraId="3FB48608" w14:textId="77777777" w:rsidR="00CD2607" w:rsidRPr="006B4C1D" w:rsidRDefault="00CD2607" w:rsidP="00CD2607">
      <w:pPr>
        <w:ind w:firstLine="284"/>
        <w:jc w:val="both"/>
        <w:rPr>
          <w:rFonts w:ascii="Arial" w:hAnsi="Arial"/>
          <w:sz w:val="26"/>
        </w:rPr>
      </w:pPr>
      <w:r w:rsidRPr="006B4C1D">
        <w:rPr>
          <w:rFonts w:ascii="Arial" w:hAnsi="Arial"/>
          <w:sz w:val="26"/>
        </w:rPr>
        <w:t>Hamlet je razmišljujoč človek in velik humanist. Njegov duševni mir se poruši z očetovo smrtjo. Kmalu sprevidi, da je bil nad njegovim očetom storjen zločin. Bil je umorjen. Zato se odloči, da se bo maščeval morilcu, stricu Klavdiju. V ta namen hlini blaznost. Je notranje razdvojena osebnost. Po eni strani razmišlja, če ima človek pravico ubijati, kar v njem poraja mnogo dvomov, iz tega pa sledi obup. Po drugi pa želi maščevati zločin, ne glede na to, kaj si bodo o tem mislili ostali in kakšne so lahko posledice.</w:t>
      </w:r>
    </w:p>
    <w:p w14:paraId="0B86AAF0" w14:textId="77777777" w:rsidR="00CD2607" w:rsidRPr="006B4C1D" w:rsidRDefault="00CD2607" w:rsidP="00CD2607">
      <w:pPr>
        <w:ind w:firstLine="284"/>
        <w:jc w:val="both"/>
        <w:rPr>
          <w:rFonts w:ascii="Arial" w:hAnsi="Arial"/>
          <w:sz w:val="26"/>
        </w:rPr>
      </w:pPr>
      <w:r w:rsidRPr="006B4C1D">
        <w:rPr>
          <w:rFonts w:ascii="Arial" w:hAnsi="Arial"/>
          <w:sz w:val="26"/>
        </w:rPr>
        <w:t>Njegov najznamenitejši stavek "Biti ali ne biti?" še kako dobro pojasnjuje njegovo psihično stanje. Biti ali obstajati in s tem trpeti. Vsekakor mu je to ljubše kot Ne biti, kar bi pomenilo umreti. Tega ga je strah, saj ne ve, kaj bo potem, ko umre. Zato vztraja pri življenju, od česar pa ga loči neusmiljeno poigravanje strica z njegovo usodo.</w:t>
      </w:r>
    </w:p>
    <w:p w14:paraId="48587E59" w14:textId="77777777" w:rsidR="00CD2607" w:rsidRPr="006B4C1D" w:rsidRDefault="00CD2607" w:rsidP="00CD2607">
      <w:pPr>
        <w:pStyle w:val="Heading4"/>
        <w:ind w:firstLine="284"/>
        <w:jc w:val="both"/>
        <w:rPr>
          <w:rFonts w:ascii="Arial" w:hAnsi="Arial"/>
          <w:smallCaps/>
          <w:sz w:val="28"/>
        </w:rPr>
      </w:pPr>
      <w:bookmarkStart w:id="2" w:name="_Toc476205497"/>
      <w:r w:rsidRPr="006B4C1D">
        <w:rPr>
          <w:rFonts w:ascii="Arial" w:hAnsi="Arial"/>
          <w:smallCaps/>
          <w:sz w:val="28"/>
        </w:rPr>
        <w:t>Ofelija</w:t>
      </w:r>
      <w:bookmarkEnd w:id="2"/>
    </w:p>
    <w:p w14:paraId="05F3E8EA" w14:textId="77777777" w:rsidR="00CD2607" w:rsidRPr="006B4C1D" w:rsidRDefault="00CD2607" w:rsidP="00CD2607">
      <w:pPr>
        <w:ind w:firstLine="284"/>
        <w:jc w:val="both"/>
        <w:rPr>
          <w:rFonts w:ascii="Arial" w:hAnsi="Arial"/>
          <w:sz w:val="26"/>
        </w:rPr>
      </w:pPr>
      <w:r w:rsidRPr="006B4C1D">
        <w:rPr>
          <w:rFonts w:ascii="Arial" w:hAnsi="Arial"/>
          <w:sz w:val="26"/>
        </w:rPr>
        <w:t>Ofelija je bila lepo dekle iz nižjega družbenega sloja kot Hamlet. Bila je hči dvornega komornika Polonija. Hamlet jo je imel nekoliko bolj rad kot druge ženske, zato si je upravičeno razlagala, da je vzrok njegove blaznosti v zavračanju njega in njegovih čustev, ki ji jih je razodeval. V zgodbi nima odločilne dramske vloge.</w:t>
      </w:r>
    </w:p>
    <w:p w14:paraId="793AFE8B" w14:textId="77777777" w:rsidR="00CD2607" w:rsidRPr="006B4C1D" w:rsidRDefault="00CD2607" w:rsidP="00CD2607">
      <w:pPr>
        <w:ind w:firstLine="284"/>
        <w:jc w:val="both"/>
        <w:rPr>
          <w:rFonts w:ascii="Arial" w:hAnsi="Arial"/>
          <w:sz w:val="26"/>
        </w:rPr>
      </w:pPr>
      <w:r w:rsidRPr="006B4C1D">
        <w:rPr>
          <w:rFonts w:ascii="Arial" w:hAnsi="Arial"/>
          <w:sz w:val="26"/>
        </w:rPr>
        <w:t>Doživi tragičen konec. Ko pleza po vrbi, ki je visela nad vodo, se ji odlomi veja, tako da pade v vodo in utopitev je neizbežna. Nekateri potem sklepajo, da je šlo za samomor.</w:t>
      </w:r>
    </w:p>
    <w:p w14:paraId="67441AC5" w14:textId="77777777" w:rsidR="00CD2607" w:rsidRPr="006B4C1D" w:rsidRDefault="00CD2607" w:rsidP="00CD2607">
      <w:pPr>
        <w:pStyle w:val="Heading4"/>
        <w:ind w:firstLine="284"/>
        <w:jc w:val="both"/>
        <w:rPr>
          <w:rFonts w:ascii="Arial" w:hAnsi="Arial"/>
          <w:smallCaps/>
          <w:sz w:val="28"/>
        </w:rPr>
      </w:pPr>
      <w:bookmarkStart w:id="3" w:name="_Toc476205498"/>
      <w:r w:rsidRPr="006B4C1D">
        <w:rPr>
          <w:rFonts w:ascii="Arial" w:hAnsi="Arial"/>
          <w:smallCaps/>
          <w:sz w:val="28"/>
        </w:rPr>
        <w:t>Gertruda</w:t>
      </w:r>
      <w:bookmarkEnd w:id="3"/>
    </w:p>
    <w:p w14:paraId="3AC3F692" w14:textId="77777777" w:rsidR="00CD2607" w:rsidRPr="006B4C1D" w:rsidRDefault="00CD2607" w:rsidP="00CD2607">
      <w:pPr>
        <w:pStyle w:val="BodyTextIndent"/>
        <w:rPr>
          <w:rFonts w:ascii="Arial" w:hAnsi="Arial"/>
        </w:rPr>
      </w:pPr>
      <w:r w:rsidRPr="006B4C1D">
        <w:rPr>
          <w:rFonts w:ascii="Arial" w:hAnsi="Arial"/>
        </w:rPr>
        <w:t>Gertruda je bila Hamletova mati, ki jo je imel do poroke s Klavdijem zelo rad. Ko pa se je že en mesec po smrti svojega moža poročila s svojim svakom, so se odnosi med njima zelo ohladili. Nazadnje jo je doletela nenadejana kazen. Spila je čašo s strupom, ki je bila namenjena Hamletu.</w:t>
      </w:r>
    </w:p>
    <w:p w14:paraId="0AD71450" w14:textId="77777777" w:rsidR="00CD2607" w:rsidRPr="006B4C1D" w:rsidRDefault="00CD2607" w:rsidP="00CD2607">
      <w:pPr>
        <w:pStyle w:val="Heading4"/>
        <w:ind w:firstLine="284"/>
        <w:jc w:val="both"/>
        <w:rPr>
          <w:rFonts w:ascii="Arial" w:hAnsi="Arial"/>
          <w:smallCaps/>
          <w:sz w:val="28"/>
        </w:rPr>
      </w:pPr>
      <w:bookmarkStart w:id="4" w:name="_Toc476205499"/>
      <w:r w:rsidRPr="006B4C1D">
        <w:rPr>
          <w:rFonts w:ascii="Arial" w:hAnsi="Arial"/>
          <w:smallCaps/>
          <w:sz w:val="28"/>
        </w:rPr>
        <w:t>Klavdij</w:t>
      </w:r>
      <w:bookmarkEnd w:id="4"/>
    </w:p>
    <w:p w14:paraId="7832E94C" w14:textId="77777777" w:rsidR="00CD2607" w:rsidRPr="006B4C1D" w:rsidRDefault="00CD2607" w:rsidP="00CD2607">
      <w:pPr>
        <w:ind w:firstLine="284"/>
        <w:jc w:val="both"/>
        <w:rPr>
          <w:rFonts w:ascii="Arial" w:hAnsi="Arial"/>
          <w:sz w:val="26"/>
        </w:rPr>
      </w:pPr>
      <w:r w:rsidRPr="006B4C1D">
        <w:rPr>
          <w:rFonts w:ascii="Arial" w:hAnsi="Arial"/>
          <w:sz w:val="26"/>
        </w:rPr>
        <w:t>Klavdij ima v zgodbi precej podobno vlogo, kot jo je imel Kreon v Antigoni. Predstavlja oblast, medtem ko Hamlet ponazarja posameznika. Med njima nastane tragični konflikt, ki je posledica Hamletovega značaja.</w:t>
      </w:r>
    </w:p>
    <w:p w14:paraId="542CF734" w14:textId="77777777" w:rsidR="00CD2607" w:rsidRPr="006B4C1D" w:rsidRDefault="00CD2607" w:rsidP="00CD2607">
      <w:pPr>
        <w:ind w:firstLine="284"/>
        <w:jc w:val="both"/>
        <w:rPr>
          <w:rFonts w:ascii="Arial" w:hAnsi="Arial"/>
          <w:sz w:val="26"/>
        </w:rPr>
      </w:pPr>
      <w:r w:rsidRPr="006B4C1D">
        <w:rPr>
          <w:rFonts w:ascii="Arial" w:hAnsi="Arial"/>
          <w:sz w:val="26"/>
        </w:rPr>
        <w:t>Klavdij je poročen z Gertrudo, kar ni všeč Hamletu. Poglavitni cilj danskega princa je maščevanje očetove smrti, ki jo je zagrešil prav Klavdij. Nazadnje svoj namen tudi uresniči, saj ga zabode z zastrupljenim mečem.</w:t>
      </w:r>
    </w:p>
    <w:p w14:paraId="5C1463A0" w14:textId="77777777" w:rsidR="00CD2607" w:rsidRPr="006B4C1D" w:rsidRDefault="00CD2607" w:rsidP="00CD2607">
      <w:pPr>
        <w:pStyle w:val="Heading4"/>
        <w:ind w:firstLine="284"/>
        <w:jc w:val="both"/>
        <w:rPr>
          <w:rFonts w:ascii="Arial" w:hAnsi="Arial"/>
          <w:smallCaps/>
          <w:sz w:val="28"/>
        </w:rPr>
      </w:pPr>
      <w:bookmarkStart w:id="5" w:name="_Toc476205500"/>
      <w:r w:rsidRPr="006B4C1D">
        <w:rPr>
          <w:rFonts w:ascii="Arial" w:hAnsi="Arial"/>
          <w:smallCaps/>
          <w:sz w:val="28"/>
        </w:rPr>
        <w:t>Rozenkranc in Gildenštern</w:t>
      </w:r>
      <w:bookmarkEnd w:id="5"/>
    </w:p>
    <w:p w14:paraId="153ED3E2" w14:textId="77777777" w:rsidR="00CD2607" w:rsidRPr="006B4C1D" w:rsidRDefault="00CD2607" w:rsidP="00CD2607">
      <w:pPr>
        <w:ind w:firstLine="284"/>
        <w:jc w:val="both"/>
        <w:rPr>
          <w:rFonts w:ascii="Arial" w:hAnsi="Arial"/>
          <w:sz w:val="26"/>
        </w:rPr>
      </w:pPr>
      <w:r w:rsidRPr="006B4C1D">
        <w:rPr>
          <w:rFonts w:ascii="Arial" w:hAnsi="Arial"/>
          <w:sz w:val="26"/>
        </w:rPr>
        <w:t>Rozenkranc in Gildenštern sta bila Hamletov nekdanja sošolca, ki sta poskušala biti njegova prijatelja. Pravzaprav pa sta bila Klavdijeva vohuna, ki sta mu prinašala informacije v zvezi s Hamletom, saj jima je le-ta nekoliko bolj zaupal kot svojemu stricu.</w:t>
      </w:r>
    </w:p>
    <w:p w14:paraId="26534804" w14:textId="77777777" w:rsidR="00CD2607" w:rsidRPr="006B4C1D" w:rsidRDefault="00CD2607" w:rsidP="00CD2607">
      <w:pPr>
        <w:ind w:firstLine="284"/>
        <w:jc w:val="both"/>
        <w:rPr>
          <w:rFonts w:ascii="Arial" w:hAnsi="Arial"/>
          <w:sz w:val="26"/>
        </w:rPr>
      </w:pPr>
    </w:p>
    <w:p w14:paraId="63FE7CCB" w14:textId="77777777" w:rsidR="00CD2607" w:rsidRPr="006B4C1D" w:rsidRDefault="00CD2607" w:rsidP="00CD2607">
      <w:pPr>
        <w:ind w:firstLine="284"/>
        <w:jc w:val="both"/>
        <w:rPr>
          <w:rFonts w:ascii="Arial" w:hAnsi="Arial"/>
          <w:sz w:val="26"/>
        </w:rPr>
      </w:pPr>
    </w:p>
    <w:p w14:paraId="3506728E" w14:textId="77777777" w:rsidR="00CD2607" w:rsidRPr="006B4C1D" w:rsidRDefault="006B4C1D" w:rsidP="00CD2607">
      <w:pPr>
        <w:jc w:val="both"/>
        <w:rPr>
          <w:rFonts w:ascii="Arial" w:hAnsi="Arial"/>
        </w:rPr>
      </w:pPr>
      <w:r w:rsidRPr="00BD741D">
        <w:rPr>
          <w:rFonts w:ascii="Arial" w:hAnsi="Arial"/>
          <w:b/>
          <w:sz w:val="36"/>
          <w:szCs w:val="36"/>
        </w:rPr>
        <w:t xml:space="preserve">4. </w:t>
      </w:r>
      <w:r w:rsidR="00CD2607" w:rsidRPr="00BD741D">
        <w:rPr>
          <w:rFonts w:ascii="Arial" w:hAnsi="Arial"/>
          <w:b/>
          <w:sz w:val="36"/>
          <w:szCs w:val="36"/>
        </w:rPr>
        <w:t>MOTIVI:</w:t>
      </w:r>
      <w:r w:rsidR="00CD2607" w:rsidRPr="006B4C1D">
        <w:rPr>
          <w:rFonts w:ascii="Arial" w:hAnsi="Arial"/>
        </w:rPr>
        <w:t xml:space="preserve"> motiv duha pokojnega kralja Hamleta, motiv naklonjenosti Hamleta in Ofelije, motiv maščevanja očetove smrti, motiv čudnega Hamletovega obnašanja, motiv igre, motiv polonijeve smrti, motiv Ofelijeve utopitve, motiv Hamletovega odhoda v Anglijo, motiv Hamletovega in Laertovega spopada, motiv zavladanja Fortinbrasa.</w:t>
      </w:r>
    </w:p>
    <w:p w14:paraId="53658043" w14:textId="77777777" w:rsidR="00CD2607" w:rsidRPr="006B4C1D" w:rsidRDefault="00CD2607" w:rsidP="00CD2607">
      <w:pPr>
        <w:jc w:val="both"/>
        <w:rPr>
          <w:rFonts w:ascii="Arial" w:hAnsi="Arial"/>
        </w:rPr>
      </w:pPr>
    </w:p>
    <w:p w14:paraId="77F65989" w14:textId="77777777" w:rsidR="00CD2607" w:rsidRPr="006B4C1D" w:rsidRDefault="006B4C1D" w:rsidP="00CD2607">
      <w:pPr>
        <w:jc w:val="both"/>
        <w:rPr>
          <w:rFonts w:ascii="Arial" w:hAnsi="Arial"/>
        </w:rPr>
      </w:pPr>
      <w:r w:rsidRPr="00BD741D">
        <w:rPr>
          <w:rFonts w:ascii="Arial" w:hAnsi="Arial"/>
          <w:b/>
          <w:sz w:val="36"/>
          <w:szCs w:val="36"/>
        </w:rPr>
        <w:t xml:space="preserve">5. </w:t>
      </w:r>
      <w:r w:rsidR="00CD2607" w:rsidRPr="00BD741D">
        <w:rPr>
          <w:rFonts w:ascii="Arial" w:hAnsi="Arial"/>
          <w:b/>
          <w:sz w:val="36"/>
          <w:szCs w:val="36"/>
        </w:rPr>
        <w:t>TEMA:</w:t>
      </w:r>
      <w:r w:rsidR="00CD2607" w:rsidRPr="006B4C1D">
        <w:rPr>
          <w:rFonts w:ascii="Arial" w:hAnsi="Arial"/>
        </w:rPr>
        <w:t xml:space="preserve"> govori o danskem kraljeviču čevati smrt svojega očeta.</w:t>
      </w:r>
    </w:p>
    <w:p w14:paraId="40D5DCBF" w14:textId="77777777" w:rsidR="00CD2607" w:rsidRPr="006B4C1D" w:rsidRDefault="00CD2607" w:rsidP="00CD2607">
      <w:pPr>
        <w:jc w:val="both"/>
        <w:rPr>
          <w:rFonts w:ascii="Arial" w:hAnsi="Arial"/>
        </w:rPr>
      </w:pPr>
    </w:p>
    <w:p w14:paraId="67826E84" w14:textId="77777777" w:rsidR="00CD2607" w:rsidRPr="006B4C1D" w:rsidRDefault="006B4C1D" w:rsidP="00CD2607">
      <w:pPr>
        <w:jc w:val="both"/>
        <w:rPr>
          <w:rFonts w:ascii="Arial" w:hAnsi="Arial"/>
        </w:rPr>
      </w:pPr>
      <w:r w:rsidRPr="00BD741D">
        <w:rPr>
          <w:rFonts w:ascii="Arial" w:hAnsi="Arial"/>
          <w:b/>
          <w:sz w:val="36"/>
          <w:szCs w:val="36"/>
        </w:rPr>
        <w:t xml:space="preserve">6. </w:t>
      </w:r>
      <w:r w:rsidR="00CD2607" w:rsidRPr="00BD741D">
        <w:rPr>
          <w:rFonts w:ascii="Arial" w:hAnsi="Arial"/>
          <w:b/>
          <w:sz w:val="36"/>
          <w:szCs w:val="36"/>
        </w:rPr>
        <w:t>IDEJA:</w:t>
      </w:r>
      <w:r w:rsidR="00CD2607" w:rsidRPr="006B4C1D">
        <w:rPr>
          <w:rFonts w:ascii="Arial" w:hAnsi="Arial"/>
        </w:rPr>
        <w:t xml:space="preserve"> pisatelj  nam želi sporočiti, da resnica vedno zmaga, da na svetu ni pomembno bogastvo, temveč družina in pravica.</w:t>
      </w:r>
    </w:p>
    <w:p w14:paraId="11D6A3B5" w14:textId="77777777" w:rsidR="006B4C1D" w:rsidRPr="006B4C1D" w:rsidRDefault="006B4C1D" w:rsidP="00CD2607">
      <w:pPr>
        <w:jc w:val="both"/>
        <w:rPr>
          <w:rFonts w:ascii="Arial" w:hAnsi="Arial"/>
        </w:rPr>
      </w:pPr>
    </w:p>
    <w:p w14:paraId="725323DA" w14:textId="77777777" w:rsidR="006B4C1D" w:rsidRPr="00BD741D" w:rsidRDefault="006B4C1D" w:rsidP="00CD2607">
      <w:pPr>
        <w:jc w:val="both"/>
        <w:rPr>
          <w:rFonts w:ascii="Arial" w:hAnsi="Arial"/>
          <w:b/>
          <w:sz w:val="36"/>
          <w:szCs w:val="36"/>
        </w:rPr>
      </w:pPr>
      <w:r w:rsidRPr="00BD741D">
        <w:rPr>
          <w:rFonts w:ascii="Arial" w:hAnsi="Arial"/>
          <w:b/>
          <w:sz w:val="36"/>
          <w:szCs w:val="36"/>
        </w:rPr>
        <w:t xml:space="preserve">7. Moje mišljenje </w:t>
      </w:r>
    </w:p>
    <w:p w14:paraId="7A935EDF" w14:textId="77777777" w:rsidR="006B4C1D" w:rsidRPr="006B4C1D" w:rsidRDefault="006B4C1D" w:rsidP="00CD2607">
      <w:pPr>
        <w:jc w:val="both"/>
        <w:rPr>
          <w:rFonts w:ascii="Arial" w:hAnsi="Arial"/>
        </w:rPr>
      </w:pPr>
    </w:p>
    <w:p w14:paraId="02AB9ACF" w14:textId="77777777" w:rsidR="006B4C1D" w:rsidRPr="006B4C1D" w:rsidRDefault="006B4C1D" w:rsidP="006B4C1D">
      <w:pPr>
        <w:rPr>
          <w:rFonts w:ascii="Arial" w:hAnsi="Arial"/>
        </w:rPr>
      </w:pPr>
      <w:r w:rsidRPr="006B4C1D">
        <w:rPr>
          <w:rFonts w:ascii="Arial" w:hAnsi="Arial"/>
        </w:rPr>
        <w:tab/>
        <w:t>Ko sem začel tragedijo brati mi sploh ni bila všeč, ko pa sem se prebil skozi prvih 20 strani in sem sploh »zaštekal« za kaj se gre in kam sodi določena oseba mi je tragedija postala všeč. Zelo všeč so mi bile globoke misli, ob katerih se resnično zamisliš o sebi in o svojih ravnanjih, ko si bil v določeni situaciji. Mislim, da nam je hotel Shakespeare s to tragedijo povedati, da moramo v življenju spoštovati svojo družino in, da šele ko smo v krizi spoznamo komu gre zaupati. Pisatelj nam je verjetno želel tudi poudariti, da mora imeti vsak posameznik svoj JAZ in svoje mišljenje in, da se ne smemo vedno zmeniti za okolico in za to kaj si ljudje mislijo. Vsak človek je svoje sreče krojač. V življenju nam je postavljenih veliko zank in ni vedno res, da ima večina prav. Tudi to, da so starejši vedno bolj izkušeni in pametni ne drži v vsaki situaciji. Morda bi bila Ofelija lahko srečna z Hamletom. Lahko bi se ljubila ter spoštovala, če se ne bi vsi med seboj le sovražili in razmišljali o maščevanju do sočloveka. Morda bi moral Ofelijin oče pomisliti, kaj hčerka v srcu čuti in kako se bo počutila brez Homerja. Ofelija pa je bila tudi dovolj stara, da bi lahko začela misliti s svojo glavo, morda bi bila potem še živa!</w:t>
      </w:r>
    </w:p>
    <w:p w14:paraId="0C5EAC2D" w14:textId="77777777" w:rsidR="006B4C1D" w:rsidRDefault="006B4C1D" w:rsidP="006B4C1D">
      <w:pPr>
        <w:rPr>
          <w:rFonts w:ascii="Arial" w:hAnsi="Arial"/>
        </w:rPr>
      </w:pPr>
      <w:r w:rsidRPr="006B4C1D">
        <w:rPr>
          <w:rFonts w:ascii="Arial" w:hAnsi="Arial"/>
        </w:rPr>
        <w:tab/>
        <w:t>Tragedija je zelo zanimiva saj so se na koncu vsi maščevali, vendar so tudi vsi umrli. Mislim, da bi se morali iz te tragedije naučiti, da je odpuščanje pot do prave ljubezni!</w:t>
      </w:r>
    </w:p>
    <w:p w14:paraId="26FFFDF0" w14:textId="77777777" w:rsidR="002051F8" w:rsidRDefault="002051F8" w:rsidP="006B4C1D">
      <w:pPr>
        <w:rPr>
          <w:rFonts w:ascii="Arial" w:hAnsi="Arial"/>
        </w:rPr>
      </w:pPr>
    </w:p>
    <w:p w14:paraId="45DC79CB" w14:textId="77777777" w:rsidR="00CD2607" w:rsidRDefault="00CD2607" w:rsidP="00CD2607">
      <w:pPr>
        <w:ind w:firstLine="284"/>
        <w:jc w:val="both"/>
        <w:rPr>
          <w:sz w:val="26"/>
        </w:rPr>
      </w:pPr>
    </w:p>
    <w:p w14:paraId="36393B43" w14:textId="77777777" w:rsidR="00CD2607" w:rsidRDefault="00CD2607"/>
    <w:sectPr w:rsidR="00CD2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C1D93"/>
    <w:multiLevelType w:val="hybridMultilevel"/>
    <w:tmpl w:val="A8AC5FFC"/>
    <w:lvl w:ilvl="0" w:tplc="1BBC3E98">
      <w:numFmt w:val="bullet"/>
      <w:lvlText w:val=""/>
      <w:lvlJc w:val="left"/>
      <w:pPr>
        <w:tabs>
          <w:tab w:val="num" w:pos="1776"/>
        </w:tabs>
        <w:ind w:left="1776" w:hanging="360"/>
      </w:pPr>
      <w:rPr>
        <w:rFonts w:ascii="Wingdings" w:eastAsia="Times New Roman" w:hAnsi="Wingdings" w:cs="Times New Roman" w:hint="default"/>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398C"/>
    <w:rsid w:val="000C398C"/>
    <w:rsid w:val="002051F8"/>
    <w:rsid w:val="005C2F74"/>
    <w:rsid w:val="006B4C1D"/>
    <w:rsid w:val="009E5A66"/>
    <w:rsid w:val="00BD741D"/>
    <w:rsid w:val="00C944F4"/>
    <w:rsid w:val="00CD2607"/>
    <w:rsid w:val="00F12E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6803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qFormat/>
    <w:rsid w:val="00CD2607"/>
    <w:pPr>
      <w:keepNext/>
      <w:widowControl w:val="0"/>
      <w:spacing w:before="240" w:after="60"/>
      <w:outlineLvl w:val="3"/>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D2607"/>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