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7396" w14:textId="77777777" w:rsidR="00F07EAC" w:rsidRDefault="00F07EAC" w:rsidP="00F07EAC">
      <w:pPr>
        <w:tabs>
          <w:tab w:val="left" w:pos="2895"/>
        </w:tabs>
        <w:rPr>
          <w:sz w:val="28"/>
          <w:szCs w:val="28"/>
        </w:rPr>
      </w:pPr>
      <w:bookmarkStart w:id="0" w:name="_GoBack"/>
      <w:bookmarkEnd w:id="0"/>
      <w:r>
        <w:rPr>
          <w:sz w:val="28"/>
          <w:szCs w:val="28"/>
        </w:rPr>
        <w:tab/>
        <w:t>1. Domače branje</w:t>
      </w:r>
    </w:p>
    <w:p w14:paraId="1D6F072E" w14:textId="77777777" w:rsidR="00F07EAC" w:rsidRPr="00F07EAC" w:rsidRDefault="00F07EAC" w:rsidP="00F07EAC">
      <w:pPr>
        <w:rPr>
          <w:sz w:val="28"/>
          <w:szCs w:val="28"/>
        </w:rPr>
      </w:pPr>
    </w:p>
    <w:p w14:paraId="47732057" w14:textId="77777777" w:rsidR="00F07EAC" w:rsidRPr="00F07EAC" w:rsidRDefault="00F07EAC" w:rsidP="00F07EAC">
      <w:pPr>
        <w:rPr>
          <w:sz w:val="28"/>
          <w:szCs w:val="28"/>
        </w:rPr>
      </w:pPr>
    </w:p>
    <w:p w14:paraId="26AC7F07" w14:textId="77777777" w:rsidR="00F07EAC" w:rsidRPr="00F07EAC" w:rsidRDefault="00F07EAC" w:rsidP="00F07EAC">
      <w:pPr>
        <w:rPr>
          <w:sz w:val="28"/>
          <w:szCs w:val="28"/>
        </w:rPr>
      </w:pPr>
    </w:p>
    <w:p w14:paraId="4291E5B7" w14:textId="77777777" w:rsidR="00F07EAC" w:rsidRDefault="00F07EAC" w:rsidP="00F07EAC">
      <w:pPr>
        <w:rPr>
          <w:sz w:val="28"/>
          <w:szCs w:val="28"/>
        </w:rPr>
      </w:pPr>
    </w:p>
    <w:p w14:paraId="722683D4" w14:textId="77777777" w:rsidR="00F07EAC" w:rsidRDefault="00F07EAC" w:rsidP="00F07EAC">
      <w:pPr>
        <w:tabs>
          <w:tab w:val="left" w:pos="990"/>
        </w:tabs>
        <w:rPr>
          <w:sz w:val="52"/>
          <w:szCs w:val="52"/>
        </w:rPr>
      </w:pPr>
      <w:r>
        <w:rPr>
          <w:sz w:val="28"/>
          <w:szCs w:val="28"/>
        </w:rPr>
        <w:tab/>
      </w:r>
      <w:r w:rsidRPr="00F07EAC">
        <w:rPr>
          <w:sz w:val="52"/>
          <w:szCs w:val="52"/>
        </w:rPr>
        <w:t>Sofokles:</w:t>
      </w:r>
    </w:p>
    <w:p w14:paraId="4A9C60DD" w14:textId="77777777" w:rsidR="00F07EAC" w:rsidRDefault="00F07EAC" w:rsidP="00F07EAC">
      <w:pPr>
        <w:tabs>
          <w:tab w:val="left" w:pos="990"/>
        </w:tabs>
        <w:rPr>
          <w:sz w:val="52"/>
          <w:szCs w:val="52"/>
        </w:rPr>
      </w:pPr>
    </w:p>
    <w:p w14:paraId="6C3CDA12" w14:textId="77777777" w:rsidR="00F07EAC" w:rsidRDefault="00F07EAC" w:rsidP="00F07EAC">
      <w:pPr>
        <w:tabs>
          <w:tab w:val="left" w:pos="990"/>
        </w:tabs>
        <w:rPr>
          <w:sz w:val="52"/>
          <w:szCs w:val="52"/>
        </w:rPr>
      </w:pPr>
      <w:r>
        <w:rPr>
          <w:sz w:val="52"/>
          <w:szCs w:val="52"/>
        </w:rPr>
        <w:t xml:space="preserve">                    </w:t>
      </w:r>
      <w:r w:rsidRPr="00F07EAC">
        <w:rPr>
          <w:sz w:val="72"/>
          <w:szCs w:val="72"/>
        </w:rPr>
        <w:t>ANTIGONA</w:t>
      </w:r>
      <w:r w:rsidRPr="00F07EAC">
        <w:rPr>
          <w:sz w:val="72"/>
          <w:szCs w:val="72"/>
        </w:rPr>
        <w:tab/>
      </w:r>
    </w:p>
    <w:p w14:paraId="7586D1EE" w14:textId="77777777" w:rsidR="00F07EAC" w:rsidRPr="00F07EAC" w:rsidRDefault="00F07EAC" w:rsidP="00F07EAC">
      <w:pPr>
        <w:rPr>
          <w:sz w:val="52"/>
          <w:szCs w:val="52"/>
        </w:rPr>
      </w:pPr>
    </w:p>
    <w:p w14:paraId="50309F28" w14:textId="77777777" w:rsidR="00F07EAC" w:rsidRPr="00F07EAC" w:rsidRDefault="00F07EAC" w:rsidP="00F07EAC">
      <w:pPr>
        <w:rPr>
          <w:sz w:val="52"/>
          <w:szCs w:val="52"/>
        </w:rPr>
      </w:pPr>
    </w:p>
    <w:p w14:paraId="74569992" w14:textId="77777777" w:rsidR="00F07EAC" w:rsidRPr="00F07EAC" w:rsidRDefault="00F07EAC" w:rsidP="00F07EAC">
      <w:pPr>
        <w:rPr>
          <w:sz w:val="52"/>
          <w:szCs w:val="52"/>
        </w:rPr>
      </w:pPr>
    </w:p>
    <w:p w14:paraId="394E604A" w14:textId="77777777" w:rsidR="00F07EAC" w:rsidRPr="00F07EAC" w:rsidRDefault="00F07EAC" w:rsidP="00F07EAC">
      <w:pPr>
        <w:rPr>
          <w:sz w:val="52"/>
          <w:szCs w:val="52"/>
        </w:rPr>
      </w:pPr>
    </w:p>
    <w:p w14:paraId="0ED0C03E" w14:textId="77777777" w:rsidR="00F07EAC" w:rsidRPr="00F07EAC" w:rsidRDefault="00F07EAC" w:rsidP="00F07EAC">
      <w:pPr>
        <w:rPr>
          <w:sz w:val="52"/>
          <w:szCs w:val="52"/>
        </w:rPr>
      </w:pPr>
    </w:p>
    <w:p w14:paraId="796BB754" w14:textId="77777777" w:rsidR="00F07EAC" w:rsidRPr="00F07EAC" w:rsidRDefault="00F07EAC" w:rsidP="00F07EAC">
      <w:pPr>
        <w:rPr>
          <w:sz w:val="52"/>
          <w:szCs w:val="52"/>
        </w:rPr>
      </w:pPr>
    </w:p>
    <w:p w14:paraId="3465032F" w14:textId="77777777" w:rsidR="00F07EAC" w:rsidRPr="00F07EAC" w:rsidRDefault="00F07EAC" w:rsidP="00F07EAC">
      <w:pPr>
        <w:rPr>
          <w:sz w:val="52"/>
          <w:szCs w:val="52"/>
        </w:rPr>
      </w:pPr>
    </w:p>
    <w:p w14:paraId="2237EAAF" w14:textId="77777777" w:rsidR="00F07EAC" w:rsidRPr="00F07EAC" w:rsidRDefault="00F07EAC" w:rsidP="00F07EAC">
      <w:pPr>
        <w:rPr>
          <w:sz w:val="52"/>
          <w:szCs w:val="52"/>
        </w:rPr>
      </w:pPr>
    </w:p>
    <w:p w14:paraId="5632EF6C" w14:textId="77777777" w:rsidR="00F07EAC" w:rsidRPr="00F07EAC" w:rsidRDefault="00F07EAC" w:rsidP="00F07EAC">
      <w:pPr>
        <w:rPr>
          <w:sz w:val="52"/>
          <w:szCs w:val="52"/>
        </w:rPr>
      </w:pPr>
    </w:p>
    <w:p w14:paraId="7B17F6BF" w14:textId="77777777" w:rsidR="00F07EAC" w:rsidRPr="00F07EAC" w:rsidRDefault="00F07EAC" w:rsidP="00F07EAC">
      <w:pPr>
        <w:rPr>
          <w:sz w:val="52"/>
          <w:szCs w:val="52"/>
        </w:rPr>
      </w:pPr>
    </w:p>
    <w:p w14:paraId="6161E888" w14:textId="77777777" w:rsidR="00F07EAC" w:rsidRDefault="00F07EAC" w:rsidP="00F07EAC">
      <w:pPr>
        <w:rPr>
          <w:sz w:val="52"/>
          <w:szCs w:val="52"/>
        </w:rPr>
      </w:pPr>
    </w:p>
    <w:p w14:paraId="0422A006" w14:textId="77777777" w:rsidR="00F07EAC" w:rsidRDefault="00F07EAC" w:rsidP="00F07EAC">
      <w:pPr>
        <w:rPr>
          <w:sz w:val="52"/>
          <w:szCs w:val="52"/>
        </w:rPr>
      </w:pPr>
    </w:p>
    <w:p w14:paraId="3F61A7E6" w14:textId="77777777" w:rsidR="00F07EAC" w:rsidRDefault="00F07EAC" w:rsidP="00F07EAC">
      <w:pPr>
        <w:rPr>
          <w:sz w:val="52"/>
          <w:szCs w:val="52"/>
        </w:rPr>
      </w:pPr>
    </w:p>
    <w:p w14:paraId="2072F25B" w14:textId="77777777" w:rsidR="00F07EAC" w:rsidRDefault="00F07EAC" w:rsidP="00F07EAC">
      <w:pPr>
        <w:rPr>
          <w:sz w:val="52"/>
          <w:szCs w:val="52"/>
        </w:rPr>
      </w:pPr>
    </w:p>
    <w:p w14:paraId="74C851B1" w14:textId="77777777" w:rsidR="00F07EAC" w:rsidRDefault="00F07EAC" w:rsidP="00F07EAC">
      <w:pPr>
        <w:rPr>
          <w:sz w:val="52"/>
          <w:szCs w:val="52"/>
        </w:rPr>
      </w:pPr>
    </w:p>
    <w:p w14:paraId="43F2DBD3" w14:textId="77777777" w:rsidR="00F07EAC" w:rsidRDefault="00F07EAC" w:rsidP="00F07EAC">
      <w:pPr>
        <w:rPr>
          <w:sz w:val="52"/>
          <w:szCs w:val="52"/>
        </w:rPr>
      </w:pPr>
    </w:p>
    <w:p w14:paraId="56E8167A" w14:textId="7D16136A" w:rsidR="00F07EAC" w:rsidRDefault="00662D14" w:rsidP="00F07EAC">
      <w:pPr>
        <w:rPr>
          <w:sz w:val="22"/>
          <w:szCs w:val="22"/>
        </w:rPr>
      </w:pPr>
      <w:r>
        <w:rPr>
          <w:sz w:val="22"/>
          <w:szCs w:val="22"/>
        </w:rPr>
        <w:t xml:space="preserve"> </w:t>
      </w:r>
    </w:p>
    <w:p w14:paraId="20B32495" w14:textId="77777777" w:rsidR="00F07EAC" w:rsidRDefault="00F07EAC" w:rsidP="00F07EAC">
      <w:pPr>
        <w:rPr>
          <w:sz w:val="22"/>
          <w:szCs w:val="22"/>
        </w:rPr>
      </w:pPr>
    </w:p>
    <w:p w14:paraId="138F2EF0" w14:textId="77777777" w:rsidR="00541161" w:rsidRDefault="00541161" w:rsidP="00F07EAC">
      <w:pPr>
        <w:pStyle w:val="Heading1"/>
        <w:rPr>
          <w:i w:val="0"/>
          <w:sz w:val="40"/>
          <w:szCs w:val="40"/>
          <w:lang w:val="sl-SI"/>
        </w:rPr>
      </w:pPr>
      <w:r>
        <w:rPr>
          <w:i w:val="0"/>
          <w:sz w:val="40"/>
          <w:szCs w:val="40"/>
          <w:lang w:val="sl-SI"/>
        </w:rPr>
        <w:lastRenderedPageBreak/>
        <w:t>Osebe:</w:t>
      </w:r>
    </w:p>
    <w:p w14:paraId="7708799C" w14:textId="77777777" w:rsidR="00541161" w:rsidRDefault="00541161" w:rsidP="00F07EAC">
      <w:pPr>
        <w:pStyle w:val="Heading1"/>
        <w:rPr>
          <w:i w:val="0"/>
          <w:sz w:val="26"/>
          <w:szCs w:val="26"/>
          <w:lang w:val="sl-SI"/>
        </w:rPr>
      </w:pPr>
      <w:r>
        <w:rPr>
          <w:i w:val="0"/>
          <w:sz w:val="26"/>
          <w:szCs w:val="26"/>
          <w:lang w:val="sl-SI"/>
        </w:rPr>
        <w:t>-Antigona</w:t>
      </w:r>
    </w:p>
    <w:p w14:paraId="1B2E605E" w14:textId="77777777" w:rsidR="00541161" w:rsidRDefault="00541161" w:rsidP="00541161">
      <w:pPr>
        <w:rPr>
          <w:lang w:eastAsia="en-US"/>
        </w:rPr>
      </w:pPr>
      <w:r>
        <w:rPr>
          <w:lang w:eastAsia="en-US"/>
        </w:rPr>
        <w:t>-Ismena (Antigonina sestra)</w:t>
      </w:r>
    </w:p>
    <w:p w14:paraId="5D33B204" w14:textId="77777777" w:rsidR="00541161" w:rsidRDefault="00541161" w:rsidP="00541161">
      <w:pPr>
        <w:rPr>
          <w:lang w:eastAsia="en-US"/>
        </w:rPr>
      </w:pPr>
      <w:r>
        <w:rPr>
          <w:lang w:eastAsia="en-US"/>
        </w:rPr>
        <w:t>-Kreon (vladar)</w:t>
      </w:r>
    </w:p>
    <w:p w14:paraId="23412250" w14:textId="77777777" w:rsidR="00541161" w:rsidRDefault="00541161" w:rsidP="00541161">
      <w:pPr>
        <w:rPr>
          <w:lang w:eastAsia="en-US"/>
        </w:rPr>
      </w:pPr>
      <w:r>
        <w:rPr>
          <w:lang w:eastAsia="en-US"/>
        </w:rPr>
        <w:t>-Stražar</w:t>
      </w:r>
    </w:p>
    <w:p w14:paraId="14CE2F42" w14:textId="77777777" w:rsidR="00541161" w:rsidRDefault="00541161" w:rsidP="00541161">
      <w:pPr>
        <w:rPr>
          <w:lang w:eastAsia="en-US"/>
        </w:rPr>
      </w:pPr>
      <w:r>
        <w:rPr>
          <w:lang w:eastAsia="en-US"/>
        </w:rPr>
        <w:t>-Hajmon (Kreonov sin in Antigonin zaročenec)</w:t>
      </w:r>
    </w:p>
    <w:p w14:paraId="44F7A26F" w14:textId="77777777" w:rsidR="005E1035" w:rsidRDefault="005E1035" w:rsidP="00541161">
      <w:pPr>
        <w:rPr>
          <w:lang w:eastAsia="en-US"/>
        </w:rPr>
      </w:pPr>
      <w:r>
        <w:rPr>
          <w:lang w:eastAsia="en-US"/>
        </w:rPr>
        <w:t>-Tejrezias (jasnovidec)</w:t>
      </w:r>
    </w:p>
    <w:p w14:paraId="6B1F63A6" w14:textId="77777777" w:rsidR="005E1035" w:rsidRDefault="005E1035" w:rsidP="00541161">
      <w:pPr>
        <w:rPr>
          <w:lang w:eastAsia="en-US"/>
        </w:rPr>
      </w:pPr>
      <w:r>
        <w:rPr>
          <w:lang w:eastAsia="en-US"/>
        </w:rPr>
        <w:t>-Glasnik</w:t>
      </w:r>
    </w:p>
    <w:p w14:paraId="2E3EC3A7" w14:textId="77777777" w:rsidR="005E1035" w:rsidRDefault="005E1035" w:rsidP="00541161">
      <w:pPr>
        <w:rPr>
          <w:lang w:eastAsia="en-US"/>
        </w:rPr>
      </w:pPr>
      <w:r>
        <w:rPr>
          <w:lang w:eastAsia="en-US"/>
        </w:rPr>
        <w:t>-Evridika (Kreonova žena)</w:t>
      </w:r>
    </w:p>
    <w:p w14:paraId="38E4AA52" w14:textId="77777777" w:rsidR="005E1035" w:rsidRDefault="005E1035" w:rsidP="00541161">
      <w:pPr>
        <w:rPr>
          <w:lang w:eastAsia="en-US"/>
        </w:rPr>
      </w:pPr>
      <w:r>
        <w:rPr>
          <w:lang w:eastAsia="en-US"/>
        </w:rPr>
        <w:t>-Zbor tebanskih starcev</w:t>
      </w:r>
    </w:p>
    <w:p w14:paraId="3766DEA9" w14:textId="77777777" w:rsidR="005E1035" w:rsidRDefault="005E1035" w:rsidP="00541161">
      <w:pPr>
        <w:rPr>
          <w:lang w:eastAsia="en-US"/>
        </w:rPr>
      </w:pPr>
    </w:p>
    <w:p w14:paraId="0078CF31" w14:textId="77777777" w:rsidR="005E1035" w:rsidRDefault="005E1035" w:rsidP="00541161">
      <w:pPr>
        <w:rPr>
          <w:sz w:val="40"/>
          <w:szCs w:val="40"/>
          <w:lang w:eastAsia="en-US"/>
        </w:rPr>
      </w:pPr>
      <w:r>
        <w:rPr>
          <w:sz w:val="40"/>
          <w:szCs w:val="40"/>
          <w:lang w:eastAsia="en-US"/>
        </w:rPr>
        <w:t>Prizorišče:</w:t>
      </w:r>
    </w:p>
    <w:p w14:paraId="35B13D74" w14:textId="77777777" w:rsidR="005E1035" w:rsidRDefault="005E1035" w:rsidP="00541161">
      <w:pPr>
        <w:rPr>
          <w:sz w:val="26"/>
          <w:szCs w:val="26"/>
          <w:lang w:eastAsia="en-US"/>
        </w:rPr>
      </w:pPr>
      <w:r>
        <w:rPr>
          <w:sz w:val="26"/>
          <w:szCs w:val="26"/>
          <w:lang w:eastAsia="en-US"/>
        </w:rPr>
        <w:t>Prostor pred kraljevsko palačo v Tebah.</w:t>
      </w:r>
    </w:p>
    <w:p w14:paraId="6B8F5CE3" w14:textId="77777777" w:rsidR="005E1035" w:rsidRDefault="005E1035" w:rsidP="00541161">
      <w:pPr>
        <w:rPr>
          <w:sz w:val="26"/>
          <w:szCs w:val="26"/>
          <w:lang w:eastAsia="en-US"/>
        </w:rPr>
      </w:pPr>
      <w:r>
        <w:rPr>
          <w:sz w:val="26"/>
          <w:szCs w:val="26"/>
          <w:lang w:eastAsia="en-US"/>
        </w:rPr>
        <w:t>V ozadju palača z velikimi vrati.</w:t>
      </w:r>
    </w:p>
    <w:p w14:paraId="75EB5C49" w14:textId="77777777" w:rsidR="005E1035" w:rsidRDefault="005E1035" w:rsidP="00541161">
      <w:pPr>
        <w:rPr>
          <w:sz w:val="26"/>
          <w:szCs w:val="26"/>
          <w:lang w:eastAsia="en-US"/>
        </w:rPr>
      </w:pPr>
    </w:p>
    <w:p w14:paraId="6140450B" w14:textId="77777777" w:rsidR="005E1035" w:rsidRPr="005E1035" w:rsidRDefault="005E1035" w:rsidP="00541161">
      <w:pPr>
        <w:rPr>
          <w:sz w:val="26"/>
          <w:szCs w:val="26"/>
          <w:lang w:eastAsia="en-US"/>
        </w:rPr>
      </w:pPr>
    </w:p>
    <w:p w14:paraId="79A59FD1" w14:textId="77777777" w:rsidR="00F07EAC" w:rsidRPr="00F07EAC" w:rsidRDefault="00F07EAC" w:rsidP="00F07EAC">
      <w:pPr>
        <w:pStyle w:val="Heading1"/>
        <w:rPr>
          <w:i w:val="0"/>
          <w:sz w:val="40"/>
          <w:szCs w:val="40"/>
          <w:lang w:val="sl-SI"/>
        </w:rPr>
      </w:pPr>
      <w:r w:rsidRPr="00F07EAC">
        <w:rPr>
          <w:i w:val="0"/>
          <w:sz w:val="40"/>
          <w:szCs w:val="40"/>
          <w:lang w:val="sl-SI"/>
        </w:rPr>
        <w:t>Obnova zgodbe</w:t>
      </w:r>
    </w:p>
    <w:p w14:paraId="61F1198C" w14:textId="77777777" w:rsidR="00F07EAC" w:rsidRDefault="00F07EAC" w:rsidP="00F07EAC">
      <w:pPr>
        <w:rPr>
          <w:sz w:val="22"/>
        </w:rPr>
      </w:pPr>
    </w:p>
    <w:p w14:paraId="796DFD2D" w14:textId="77777777" w:rsidR="00F07EAC" w:rsidRPr="00F07EAC" w:rsidRDefault="00F07EAC" w:rsidP="00F07EAC">
      <w:pPr>
        <w:rPr>
          <w:sz w:val="26"/>
          <w:szCs w:val="26"/>
        </w:rPr>
      </w:pPr>
      <w:r w:rsidRPr="00F07EAC">
        <w:rPr>
          <w:sz w:val="26"/>
          <w:szCs w:val="26"/>
        </w:rPr>
        <w:t xml:space="preserve">Kralj Ojdip je imel dva sina, ki sta oba umrla v medsebojnem spopadu. Tistega, ki je mesto branil, je kralj Kreon spodobno pokopal, Polinejka, ki je mesto napadal, pa je pustil ležati nepokopanega. Njegova sestra Antigona tega ni dupustila, zato se je odločila, da brata pokoplje in tako zagotovi mir njegovi duši. Za pomoč prosi tudi sestro Ismeno, ki pa jo zavrne, saj je Kreon to prepovedal. </w:t>
      </w:r>
      <w:r>
        <w:rPr>
          <w:sz w:val="26"/>
          <w:szCs w:val="26"/>
        </w:rPr>
        <w:t xml:space="preserve">Ko stražar pove Kreonu, da je </w:t>
      </w:r>
      <w:r w:rsidR="00541161">
        <w:rPr>
          <w:sz w:val="26"/>
          <w:szCs w:val="26"/>
        </w:rPr>
        <w:t xml:space="preserve">Polinej pokopan, najprej obsodi stražarja. Vendar pa so stražarji kmalu razkrinkali Antigono </w:t>
      </w:r>
      <w:r w:rsidRPr="00F07EAC">
        <w:rPr>
          <w:sz w:val="26"/>
          <w:szCs w:val="26"/>
        </w:rPr>
        <w:t xml:space="preserve">in Kreon jo neomajno obsodi na smrt. </w:t>
      </w:r>
      <w:r w:rsidR="00541161">
        <w:rPr>
          <w:sz w:val="26"/>
          <w:szCs w:val="26"/>
        </w:rPr>
        <w:t xml:space="preserve">K Kreonu pride jasnovidec in mu pove, da so bogovi jezni na njega. Ker ga Kreon ne posluša, bogovi Kreona kaznujejo. </w:t>
      </w:r>
      <w:r w:rsidRPr="00F07EAC">
        <w:rPr>
          <w:sz w:val="26"/>
          <w:szCs w:val="26"/>
        </w:rPr>
        <w:t>Hajmon, Kreonov sin in Antigonin z</w:t>
      </w:r>
      <w:r w:rsidR="00541161">
        <w:rPr>
          <w:sz w:val="26"/>
          <w:szCs w:val="26"/>
        </w:rPr>
        <w:t>aročenec, ne more prenesti Antigonine smrti, zato se ubije</w:t>
      </w:r>
      <w:r w:rsidRPr="00F07EAC">
        <w:rPr>
          <w:sz w:val="26"/>
          <w:szCs w:val="26"/>
        </w:rPr>
        <w:t>. Ko Hajmonova mati zve za tragedijo, se ubije tudi ona. Kreon ost</w:t>
      </w:r>
      <w:r w:rsidR="00541161">
        <w:rPr>
          <w:sz w:val="26"/>
          <w:szCs w:val="26"/>
        </w:rPr>
        <w:t xml:space="preserve">ane sam, se krivi za smrt sina in žene in si želi, da bi tudi on umrl. </w:t>
      </w:r>
    </w:p>
    <w:p w14:paraId="0B96A814" w14:textId="77777777" w:rsidR="005E1035" w:rsidRDefault="005E1035" w:rsidP="00F07EAC">
      <w:pPr>
        <w:rPr>
          <w:sz w:val="22"/>
          <w:szCs w:val="22"/>
        </w:rPr>
      </w:pPr>
    </w:p>
    <w:p w14:paraId="2DBABD24" w14:textId="77777777" w:rsidR="005E1035" w:rsidRPr="005E1035" w:rsidRDefault="005E1035" w:rsidP="005E1035">
      <w:pPr>
        <w:rPr>
          <w:sz w:val="22"/>
          <w:szCs w:val="22"/>
        </w:rPr>
      </w:pPr>
    </w:p>
    <w:p w14:paraId="6FF6D88E" w14:textId="77777777" w:rsidR="005E1035" w:rsidRDefault="005E1035" w:rsidP="005E1035">
      <w:pPr>
        <w:rPr>
          <w:sz w:val="22"/>
          <w:szCs w:val="22"/>
        </w:rPr>
      </w:pPr>
    </w:p>
    <w:p w14:paraId="6BDEAE8D" w14:textId="77777777" w:rsidR="00F07EAC" w:rsidRDefault="005E1035" w:rsidP="005E1035">
      <w:pPr>
        <w:rPr>
          <w:sz w:val="40"/>
          <w:szCs w:val="40"/>
        </w:rPr>
      </w:pPr>
      <w:r>
        <w:rPr>
          <w:sz w:val="40"/>
          <w:szCs w:val="40"/>
        </w:rPr>
        <w:t>Bralni dnevnik:</w:t>
      </w:r>
    </w:p>
    <w:p w14:paraId="58DB57E0" w14:textId="77777777" w:rsidR="005E1035" w:rsidRDefault="005E1035" w:rsidP="005E1035">
      <w:pPr>
        <w:rPr>
          <w:sz w:val="26"/>
          <w:szCs w:val="26"/>
        </w:rPr>
      </w:pPr>
    </w:p>
    <w:p w14:paraId="71C70191" w14:textId="77777777" w:rsidR="005E1035" w:rsidRDefault="005E1035" w:rsidP="005E1035">
      <w:pPr>
        <w:numPr>
          <w:ilvl w:val="0"/>
          <w:numId w:val="1"/>
        </w:numPr>
        <w:rPr>
          <w:sz w:val="26"/>
          <w:szCs w:val="26"/>
        </w:rPr>
      </w:pPr>
      <w:r>
        <w:rPr>
          <w:sz w:val="26"/>
          <w:szCs w:val="26"/>
        </w:rPr>
        <w:t>Kaj mi je bilo všeč?</w:t>
      </w:r>
    </w:p>
    <w:p w14:paraId="7A9405AB" w14:textId="77777777" w:rsidR="005E1035" w:rsidRDefault="005E1035" w:rsidP="005E1035">
      <w:pPr>
        <w:numPr>
          <w:ilvl w:val="0"/>
          <w:numId w:val="1"/>
        </w:numPr>
        <w:rPr>
          <w:sz w:val="26"/>
          <w:szCs w:val="26"/>
        </w:rPr>
      </w:pPr>
      <w:r>
        <w:rPr>
          <w:sz w:val="26"/>
          <w:szCs w:val="26"/>
        </w:rPr>
        <w:t>Kaj mi ni bilo všeč?</w:t>
      </w:r>
    </w:p>
    <w:p w14:paraId="1BAA63D7" w14:textId="77777777" w:rsidR="005E1035" w:rsidRDefault="005E1035" w:rsidP="005E1035">
      <w:pPr>
        <w:numPr>
          <w:ilvl w:val="0"/>
          <w:numId w:val="1"/>
        </w:numPr>
        <w:rPr>
          <w:sz w:val="26"/>
          <w:szCs w:val="26"/>
        </w:rPr>
      </w:pPr>
      <w:r>
        <w:rPr>
          <w:sz w:val="26"/>
          <w:szCs w:val="26"/>
        </w:rPr>
        <w:t>Kaj je vzbudilo posebno pozornost?</w:t>
      </w:r>
    </w:p>
    <w:p w14:paraId="72C4E62D" w14:textId="77777777" w:rsidR="005E1035" w:rsidRDefault="005E1035" w:rsidP="005E1035">
      <w:pPr>
        <w:numPr>
          <w:ilvl w:val="0"/>
          <w:numId w:val="1"/>
        </w:numPr>
        <w:rPr>
          <w:sz w:val="26"/>
          <w:szCs w:val="26"/>
        </w:rPr>
      </w:pPr>
      <w:r>
        <w:rPr>
          <w:sz w:val="26"/>
          <w:szCs w:val="26"/>
        </w:rPr>
        <w:t>Ka</w:t>
      </w:r>
      <w:r w:rsidR="00D51F7F">
        <w:rPr>
          <w:sz w:val="26"/>
          <w:szCs w:val="26"/>
        </w:rPr>
        <w:t>k</w:t>
      </w:r>
      <w:r>
        <w:rPr>
          <w:sz w:val="26"/>
          <w:szCs w:val="26"/>
        </w:rPr>
        <w:t xml:space="preserve">šna </w:t>
      </w:r>
      <w:r w:rsidR="00BB0EA2">
        <w:rPr>
          <w:sz w:val="26"/>
          <w:szCs w:val="26"/>
        </w:rPr>
        <w:t>se mi je zdela sama knjiga (na splošno)</w:t>
      </w:r>
      <w:r>
        <w:rPr>
          <w:sz w:val="26"/>
          <w:szCs w:val="26"/>
        </w:rPr>
        <w:t>?</w:t>
      </w:r>
    </w:p>
    <w:p w14:paraId="06BF3999" w14:textId="77777777" w:rsidR="005E1035" w:rsidRDefault="005E1035" w:rsidP="005E1035">
      <w:pPr>
        <w:numPr>
          <w:ilvl w:val="0"/>
          <w:numId w:val="1"/>
        </w:numPr>
        <w:rPr>
          <w:sz w:val="26"/>
          <w:szCs w:val="26"/>
        </w:rPr>
      </w:pPr>
      <w:r>
        <w:rPr>
          <w:sz w:val="26"/>
          <w:szCs w:val="26"/>
        </w:rPr>
        <w:t>Ka</w:t>
      </w:r>
      <w:r w:rsidR="00D51F7F">
        <w:rPr>
          <w:sz w:val="26"/>
          <w:szCs w:val="26"/>
        </w:rPr>
        <w:t>k</w:t>
      </w:r>
      <w:r>
        <w:rPr>
          <w:sz w:val="26"/>
          <w:szCs w:val="26"/>
        </w:rPr>
        <w:t>šno vprašanje se mi je zastavilo ob branju knjige?</w:t>
      </w:r>
    </w:p>
    <w:p w14:paraId="71114FC3" w14:textId="77777777" w:rsidR="005E1035" w:rsidRDefault="005E1035" w:rsidP="005E1035">
      <w:pPr>
        <w:numPr>
          <w:ilvl w:val="0"/>
          <w:numId w:val="1"/>
        </w:numPr>
        <w:rPr>
          <w:sz w:val="26"/>
          <w:szCs w:val="26"/>
        </w:rPr>
      </w:pPr>
      <w:r>
        <w:rPr>
          <w:sz w:val="26"/>
          <w:szCs w:val="26"/>
        </w:rPr>
        <w:t>Katera oseba se mi je zdela najbolj plemenita(njegovo dejanje) in katera najmanj?</w:t>
      </w:r>
    </w:p>
    <w:p w14:paraId="402DD9FC" w14:textId="77777777" w:rsidR="005E1035" w:rsidRDefault="00BB0EA2" w:rsidP="005E1035">
      <w:pPr>
        <w:rPr>
          <w:sz w:val="26"/>
          <w:szCs w:val="26"/>
        </w:rPr>
      </w:pPr>
      <w:r>
        <w:rPr>
          <w:sz w:val="26"/>
          <w:szCs w:val="26"/>
        </w:rPr>
        <w:t xml:space="preserve">      7.  Nauk zgodbe.</w:t>
      </w:r>
    </w:p>
    <w:p w14:paraId="3A1072FC" w14:textId="77777777" w:rsidR="005E1035" w:rsidRDefault="005E1035" w:rsidP="005E1035">
      <w:pPr>
        <w:rPr>
          <w:sz w:val="26"/>
          <w:szCs w:val="26"/>
        </w:rPr>
      </w:pPr>
    </w:p>
    <w:p w14:paraId="2418109B" w14:textId="77777777" w:rsidR="00D51F7F" w:rsidRDefault="00D51F7F" w:rsidP="005E1035">
      <w:pPr>
        <w:rPr>
          <w:sz w:val="26"/>
          <w:szCs w:val="26"/>
        </w:rPr>
      </w:pPr>
    </w:p>
    <w:p w14:paraId="4A41C2BB" w14:textId="77777777" w:rsidR="00BB0EA2" w:rsidRDefault="005E1035" w:rsidP="005E1035">
      <w:pPr>
        <w:rPr>
          <w:sz w:val="26"/>
          <w:szCs w:val="26"/>
        </w:rPr>
      </w:pPr>
      <w:r>
        <w:rPr>
          <w:sz w:val="26"/>
          <w:szCs w:val="26"/>
        </w:rPr>
        <w:lastRenderedPageBreak/>
        <w:t>Pri knjigi Antigona mi je bilo všeč to, da je bilo veliko zanimivih dogodkov in presenečenj. Všeč mi je bilo tudi</w:t>
      </w:r>
      <w:r w:rsidR="00D51F7F">
        <w:rPr>
          <w:sz w:val="26"/>
          <w:szCs w:val="26"/>
        </w:rPr>
        <w:t xml:space="preserve"> to, da so bili govori lepo razporejeni po osebah. Ni mi bil preveč všeč jezik, ki je sicer lep ampak težko razumljiv. Niso mi bile všeč zborske pesmi na koncu prizorov. </w:t>
      </w:r>
      <w:r w:rsidR="00BB0EA2">
        <w:rPr>
          <w:sz w:val="26"/>
          <w:szCs w:val="26"/>
        </w:rPr>
        <w:t>Posebno pozornost so mi vzbudili posamezni prizori, kjer so bila presenečenja. Npr.: nenadna smrt Hajmona in Evridike…</w:t>
      </w:r>
    </w:p>
    <w:p w14:paraId="57D85128" w14:textId="77777777" w:rsidR="005E1035" w:rsidRDefault="00BB0EA2" w:rsidP="005E1035">
      <w:pPr>
        <w:rPr>
          <w:sz w:val="26"/>
          <w:szCs w:val="26"/>
        </w:rPr>
      </w:pPr>
      <w:r>
        <w:rPr>
          <w:sz w:val="26"/>
          <w:szCs w:val="26"/>
        </w:rPr>
        <w:t xml:space="preserve">Posebno pozornost se namenil tudi razumevanju jezika in različnih nenavadnim besedam. </w:t>
      </w:r>
      <w:r w:rsidR="00D51F7F">
        <w:rPr>
          <w:sz w:val="26"/>
          <w:szCs w:val="26"/>
        </w:rPr>
        <w:t xml:space="preserve"> </w:t>
      </w:r>
      <w:r>
        <w:rPr>
          <w:sz w:val="26"/>
          <w:szCs w:val="26"/>
        </w:rPr>
        <w:t>Sama knjiga je bila zelo dobra, zelo poučna in dobra za besedni zaklad. Kar nekaj je krvavih prizorov in prepiranja. Ob branju knjige se mi je zastavilo vprašanje, kako je lahko en človek tako zagledan vase, da ne vidi, kaj je prav in kaj narobe in ravna samo po svojem razmišljanju in prepričanju ter mu ni mar za druge.</w:t>
      </w:r>
    </w:p>
    <w:p w14:paraId="20AE417A" w14:textId="77777777" w:rsidR="00BB0EA2" w:rsidRDefault="00BB0EA2" w:rsidP="005E1035">
      <w:pPr>
        <w:rPr>
          <w:sz w:val="26"/>
          <w:szCs w:val="26"/>
        </w:rPr>
      </w:pPr>
      <w:r>
        <w:rPr>
          <w:sz w:val="26"/>
          <w:szCs w:val="26"/>
        </w:rPr>
        <w:t xml:space="preserve">Najbolj plemeniti osebi sta </w:t>
      </w:r>
      <w:r w:rsidR="00722768">
        <w:rPr>
          <w:sz w:val="26"/>
          <w:szCs w:val="26"/>
        </w:rPr>
        <w:t xml:space="preserve">po moje </w:t>
      </w:r>
      <w:r>
        <w:rPr>
          <w:sz w:val="26"/>
          <w:szCs w:val="26"/>
        </w:rPr>
        <w:t>bili Antigona in Hajmon</w:t>
      </w:r>
      <w:r w:rsidR="00722768">
        <w:rPr>
          <w:sz w:val="26"/>
          <w:szCs w:val="26"/>
        </w:rPr>
        <w:t xml:space="preserve">. Antigona zato, ker se ni zmenila za vladarjeva načela in je izkazala čast bratovemu truplu. Všeč mi je bilo tud, ker je priznala in odgovarjala za svoja dejanja. Pri Hajmondu me je navdušila njegova ljubezen do ljubljene in njegova podpora Antigoni pri njenem dejanju. </w:t>
      </w:r>
    </w:p>
    <w:p w14:paraId="5812A5E8" w14:textId="77777777" w:rsidR="00722768" w:rsidRDefault="00722768" w:rsidP="005E1035">
      <w:pPr>
        <w:rPr>
          <w:sz w:val="26"/>
          <w:szCs w:val="26"/>
        </w:rPr>
      </w:pPr>
      <w:r>
        <w:rPr>
          <w:sz w:val="26"/>
          <w:szCs w:val="26"/>
        </w:rPr>
        <w:t>Oseba, ki mi je pustila najslabši vtis je Hajmon. Ni se mi zdelo prav, da je zapovedal, da ne smejo izkazati čast truplu in njegova obsodba Antigone. Njegovo slabo dejanje je bilo tudi, da je, kljub opozorilom jasnovidca, oporekal bogovom.</w:t>
      </w:r>
    </w:p>
    <w:p w14:paraId="5E73A526" w14:textId="77777777" w:rsidR="00722768" w:rsidRDefault="00722768" w:rsidP="005E1035">
      <w:pPr>
        <w:rPr>
          <w:sz w:val="26"/>
          <w:szCs w:val="26"/>
        </w:rPr>
      </w:pPr>
      <w:r>
        <w:rPr>
          <w:sz w:val="26"/>
          <w:szCs w:val="26"/>
        </w:rPr>
        <w:t>Nauk te zgodbe je, da je vsaka napaka ali nesramnost kaznovana in da moramo vedno spoštovati misli in mnenje drugih.</w:t>
      </w:r>
    </w:p>
    <w:p w14:paraId="159383EA" w14:textId="77777777" w:rsidR="00722768" w:rsidRPr="005E1035" w:rsidRDefault="00722768" w:rsidP="005E1035">
      <w:pPr>
        <w:rPr>
          <w:sz w:val="26"/>
          <w:szCs w:val="26"/>
        </w:rPr>
      </w:pPr>
    </w:p>
    <w:sectPr w:rsidR="00722768" w:rsidRPr="005E1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48AC"/>
    <w:multiLevelType w:val="hybridMultilevel"/>
    <w:tmpl w:val="1986AD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8C6"/>
    <w:rsid w:val="00022B9C"/>
    <w:rsid w:val="00026D2E"/>
    <w:rsid w:val="00185BD8"/>
    <w:rsid w:val="001C6D8D"/>
    <w:rsid w:val="00532FAF"/>
    <w:rsid w:val="00541161"/>
    <w:rsid w:val="005E1035"/>
    <w:rsid w:val="00662D14"/>
    <w:rsid w:val="00722768"/>
    <w:rsid w:val="007255B8"/>
    <w:rsid w:val="008E78C6"/>
    <w:rsid w:val="00BB0EA2"/>
    <w:rsid w:val="00D51F7F"/>
    <w:rsid w:val="00F07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05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07EAC"/>
    <w:pPr>
      <w:keepNext/>
      <w:outlineLvl w:val="0"/>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