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3CA" w:rsidRPr="0092231E" w:rsidRDefault="009053CA" w:rsidP="0092231E">
      <w:pPr>
        <w:spacing w:after="0" w:line="240" w:lineRule="auto"/>
        <w:jc w:val="center"/>
        <w:rPr>
          <w:sz w:val="32"/>
        </w:rPr>
      </w:pPr>
      <w:bookmarkStart w:id="0" w:name="_GoBack"/>
      <w:bookmarkEnd w:id="0"/>
      <w:r w:rsidRPr="0092231E">
        <w:rPr>
          <w:sz w:val="32"/>
        </w:rPr>
        <w:t>ANTIGONA</w:t>
      </w:r>
    </w:p>
    <w:p w:rsidR="009053CA" w:rsidRDefault="009053CA" w:rsidP="009053CA">
      <w:pPr>
        <w:spacing w:after="0" w:line="240" w:lineRule="auto"/>
      </w:pPr>
    </w:p>
    <w:p w:rsidR="009053CA" w:rsidRDefault="009053CA" w:rsidP="009053CA">
      <w:pPr>
        <w:spacing w:after="0" w:line="240" w:lineRule="auto"/>
      </w:pPr>
      <w:r>
        <w:t>LITERARNA PERPEKTIVA</w:t>
      </w:r>
    </w:p>
    <w:p w:rsidR="009053CA" w:rsidRDefault="009053CA" w:rsidP="009053CA">
      <w:pPr>
        <w:spacing w:after="0" w:line="240" w:lineRule="auto"/>
      </w:pPr>
      <w:r>
        <w:t>a.)</w:t>
      </w:r>
      <w:r w:rsidRPr="009053CA">
        <w:rPr>
          <w:u w:val="single"/>
        </w:rPr>
        <w:t>literarni prostor</w:t>
      </w:r>
      <w:r>
        <w:t>-pred kraljevo palačo v Tebah, v ozadju je palača z velikimi vrati</w:t>
      </w:r>
    </w:p>
    <w:p w:rsidR="009053CA" w:rsidRDefault="009053CA" w:rsidP="009053CA">
      <w:pPr>
        <w:spacing w:after="0" w:line="240" w:lineRule="auto"/>
      </w:pPr>
      <w:r>
        <w:t>b.)</w:t>
      </w:r>
      <w:r w:rsidRPr="009053CA">
        <w:rPr>
          <w:u w:val="single"/>
        </w:rPr>
        <w:t>literarni čas</w:t>
      </w:r>
      <w:r>
        <w:t>-5. stol. pr. n. št.</w:t>
      </w:r>
      <w:r w:rsidR="00F71904">
        <w:t>, po smrti Antigoninih bratov</w:t>
      </w:r>
    </w:p>
    <w:p w:rsidR="009053CA" w:rsidRDefault="009053CA" w:rsidP="009053CA">
      <w:pPr>
        <w:spacing w:after="0" w:line="240" w:lineRule="auto"/>
      </w:pPr>
      <w:r>
        <w:t>c.)</w:t>
      </w:r>
      <w:r w:rsidRPr="009053CA">
        <w:rPr>
          <w:u w:val="single"/>
        </w:rPr>
        <w:t>literarne osebe</w:t>
      </w:r>
      <w:r>
        <w:t>-Antigona, Ismena, Kreon, stražar, Hajmon, Tejrezias, glasnik, Evridika, zbor</w:t>
      </w:r>
    </w:p>
    <w:p w:rsidR="009053CA" w:rsidRDefault="009053CA" w:rsidP="009053CA">
      <w:pPr>
        <w:spacing w:after="0" w:line="240" w:lineRule="auto"/>
      </w:pPr>
      <w:r>
        <w:t xml:space="preserve">                                 tebanskih starcev</w:t>
      </w:r>
    </w:p>
    <w:p w:rsidR="009053CA" w:rsidRDefault="009053CA" w:rsidP="009053CA">
      <w:pPr>
        <w:spacing w:after="0" w:line="240" w:lineRule="auto"/>
      </w:pPr>
    </w:p>
    <w:p w:rsidR="009053CA" w:rsidRDefault="009053CA" w:rsidP="009053CA">
      <w:pPr>
        <w:spacing w:after="0" w:line="240" w:lineRule="auto"/>
      </w:pPr>
      <w:r>
        <w:t>OZNAKA/KARAKTERIZACIJA LITERARNIH OSEB</w:t>
      </w:r>
    </w:p>
    <w:p w:rsidR="009E41A1" w:rsidRDefault="009053CA" w:rsidP="009053CA">
      <w:pPr>
        <w:spacing w:after="0" w:line="240" w:lineRule="auto"/>
      </w:pPr>
      <w:r>
        <w:t>-</w:t>
      </w:r>
      <w:r w:rsidRPr="009E41A1">
        <w:rPr>
          <w:u w:val="single"/>
        </w:rPr>
        <w:t>Antigona</w:t>
      </w:r>
      <w:r>
        <w:t>-</w:t>
      </w:r>
      <w:r w:rsidR="009E41A1">
        <w:t>hči kralja Ojdipa, ima sestro Ismeno</w:t>
      </w:r>
    </w:p>
    <w:p w:rsidR="009053CA" w:rsidRDefault="009E41A1" w:rsidP="009E41A1">
      <w:pPr>
        <w:spacing w:after="0" w:line="240" w:lineRule="auto"/>
        <w:ind w:firstLine="708"/>
      </w:pPr>
      <w:r>
        <w:t>-zaročena je s sinom kralja Kreona-Hajmonom</w:t>
      </w:r>
    </w:p>
    <w:p w:rsidR="009E41A1" w:rsidRDefault="009E41A1" w:rsidP="009053CA">
      <w:pPr>
        <w:spacing w:after="0" w:line="240" w:lineRule="auto"/>
      </w:pPr>
      <w:r>
        <w:tab/>
        <w:t>-svoje življenje žrtvuje zato, da bi lahko primerno pokopala svojega brata</w:t>
      </w:r>
    </w:p>
    <w:p w:rsidR="009E41A1" w:rsidRDefault="009E41A1" w:rsidP="009053CA">
      <w:pPr>
        <w:spacing w:after="0" w:line="240" w:lineRule="auto"/>
      </w:pPr>
      <w:r>
        <w:tab/>
        <w:t>-ljubezen do svojega brata in zakone bogov, postavlja višje kot državne zakone</w:t>
      </w:r>
      <w:r w:rsidR="00F71904">
        <w:t>.</w:t>
      </w:r>
    </w:p>
    <w:p w:rsidR="009E41A1" w:rsidRDefault="009E41A1" w:rsidP="009053CA">
      <w:pPr>
        <w:spacing w:after="0" w:line="240" w:lineRule="auto"/>
      </w:pPr>
      <w:r>
        <w:t>-</w:t>
      </w:r>
      <w:r w:rsidRPr="009E41A1">
        <w:rPr>
          <w:u w:val="single"/>
        </w:rPr>
        <w:t>Ismena</w:t>
      </w:r>
      <w:r>
        <w:rPr>
          <w:u w:val="single"/>
        </w:rPr>
        <w:t>-</w:t>
      </w:r>
      <w:r>
        <w:t>hči kralja Ojdipa, ima sestro Antigono</w:t>
      </w:r>
    </w:p>
    <w:p w:rsidR="009E41A1" w:rsidRDefault="009E41A1" w:rsidP="009E41A1">
      <w:pPr>
        <w:spacing w:after="0" w:line="240" w:lineRule="auto"/>
        <w:ind w:left="705"/>
      </w:pPr>
      <w:r>
        <w:t xml:space="preserve">-ni hotela kršiti državnih zakonov, vendar se ji je zdelo prav, da je njen brat spodobno    </w:t>
      </w:r>
    </w:p>
    <w:p w:rsidR="009E41A1" w:rsidRDefault="009E41A1" w:rsidP="009E41A1">
      <w:pPr>
        <w:spacing w:after="0" w:line="240" w:lineRule="auto"/>
        <w:ind w:left="705"/>
      </w:pPr>
      <w:r>
        <w:t xml:space="preserve">  pokopan</w:t>
      </w:r>
    </w:p>
    <w:p w:rsidR="009E41A1" w:rsidRDefault="009E41A1" w:rsidP="009E41A1">
      <w:pPr>
        <w:spacing w:after="0" w:line="240" w:lineRule="auto"/>
        <w:ind w:left="705"/>
      </w:pPr>
      <w:r>
        <w:t>-ne želi tvegati</w:t>
      </w:r>
      <w:r w:rsidR="00F71904">
        <w:t>.</w:t>
      </w:r>
    </w:p>
    <w:p w:rsidR="00CF29C4" w:rsidRDefault="009E41A1" w:rsidP="009E41A1">
      <w:pPr>
        <w:spacing w:after="0" w:line="240" w:lineRule="auto"/>
      </w:pPr>
      <w:r>
        <w:t>-</w:t>
      </w:r>
      <w:r w:rsidRPr="00CF29C4">
        <w:rPr>
          <w:u w:val="single"/>
        </w:rPr>
        <w:t>Kreon</w:t>
      </w:r>
      <w:r>
        <w:t xml:space="preserve">-poročen je </w:t>
      </w:r>
      <w:r w:rsidR="00CF29C4">
        <w:t>z Evridiko</w:t>
      </w:r>
    </w:p>
    <w:p w:rsidR="00CF29C4" w:rsidRDefault="00CF29C4" w:rsidP="009E41A1">
      <w:pPr>
        <w:spacing w:after="0" w:line="240" w:lineRule="auto"/>
      </w:pPr>
      <w:r>
        <w:tab/>
        <w:t>-njegova sestra je pokojna Ojdipova žena</w:t>
      </w:r>
    </w:p>
    <w:p w:rsidR="00CF29C4" w:rsidRDefault="00CF29C4" w:rsidP="009E41A1">
      <w:pPr>
        <w:spacing w:after="0" w:line="240" w:lineRule="auto"/>
      </w:pPr>
      <w:r>
        <w:tab/>
        <w:t>-ima dva sinova (Megarej in Hajmon), na koncu zgodbe oba umreta</w:t>
      </w:r>
    </w:p>
    <w:p w:rsidR="00CF29C4" w:rsidRDefault="00CF29C4" w:rsidP="00CF29C4">
      <w:pPr>
        <w:spacing w:after="0" w:line="240" w:lineRule="auto"/>
        <w:ind w:left="708"/>
      </w:pPr>
      <w:r>
        <w:t>-zanj je zelo pomembno upoštevanje zakonov, zato se odloči, da bo zaprl zaročenko svojega sina-Antigono</w:t>
      </w:r>
      <w:r w:rsidR="00F71904">
        <w:t>.</w:t>
      </w:r>
      <w:r>
        <w:tab/>
      </w:r>
    </w:p>
    <w:p w:rsidR="00CF29C4" w:rsidRDefault="00CF29C4" w:rsidP="00CF29C4">
      <w:pPr>
        <w:spacing w:after="0" w:line="240" w:lineRule="auto"/>
      </w:pPr>
      <w:r>
        <w:t>-Hajmon-sin Kreona, zaročen z Antigono</w:t>
      </w:r>
    </w:p>
    <w:p w:rsidR="00CF29C4" w:rsidRDefault="00CF29C4" w:rsidP="00CF29C4">
      <w:pPr>
        <w:spacing w:after="0" w:line="240" w:lineRule="auto"/>
        <w:ind w:firstLine="708"/>
      </w:pPr>
      <w:r>
        <w:t>- je vdan svoji zaročenki, vendar še bolj svojemu očetu-meni, da ima oče vedno prav</w:t>
      </w:r>
    </w:p>
    <w:p w:rsidR="00CF29C4" w:rsidRDefault="00CF29C4" w:rsidP="00CF29C4">
      <w:pPr>
        <w:spacing w:after="0" w:line="240" w:lineRule="auto"/>
        <w:ind w:left="705"/>
      </w:pPr>
      <w:r>
        <w:t>-zelo je zaljubljen v Antigono, ko umre ugotovi, da oče nima vedno prav, od žalosti naredi samomor</w:t>
      </w:r>
      <w:r w:rsidR="00F71904">
        <w:t>.</w:t>
      </w:r>
    </w:p>
    <w:p w:rsidR="00CF29C4" w:rsidRDefault="00CF29C4" w:rsidP="00CF29C4">
      <w:pPr>
        <w:spacing w:after="0" w:line="240" w:lineRule="auto"/>
      </w:pPr>
      <w:r>
        <w:t>-Terezias-videc</w:t>
      </w:r>
    </w:p>
    <w:p w:rsidR="00CF29C4" w:rsidRDefault="00CF29C4" w:rsidP="00CF29C4">
      <w:pPr>
        <w:spacing w:after="0" w:line="240" w:lineRule="auto"/>
      </w:pPr>
      <w:r>
        <w:tab/>
        <w:t>-je slep, vendar vidi tisto kar ljudje z delujočimi očmi ne vidijo</w:t>
      </w:r>
      <w:r w:rsidR="00F71904">
        <w:t>.</w:t>
      </w:r>
    </w:p>
    <w:p w:rsidR="00CF29C4" w:rsidRDefault="00CF29C4" w:rsidP="00CF29C4">
      <w:pPr>
        <w:spacing w:after="0" w:line="240" w:lineRule="auto"/>
      </w:pPr>
      <w:r>
        <w:t>-Evridika-Kreonova žena, mati Hajmona</w:t>
      </w:r>
    </w:p>
    <w:p w:rsidR="00CF29C4" w:rsidRDefault="00CF29C4" w:rsidP="00CF29C4">
      <w:pPr>
        <w:spacing w:after="0" w:line="240" w:lineRule="auto"/>
      </w:pPr>
      <w:r>
        <w:tab/>
        <w:t>-njen sin je smisel življenja, ko umre, tudi sama naredi samomor</w:t>
      </w:r>
      <w:r w:rsidR="00F71904">
        <w:t>.</w:t>
      </w:r>
      <w:r>
        <w:tab/>
      </w:r>
    </w:p>
    <w:p w:rsidR="00CF29C4" w:rsidRDefault="00CF29C4" w:rsidP="00CF29C4">
      <w:pPr>
        <w:spacing w:after="0" w:line="240" w:lineRule="auto"/>
      </w:pPr>
    </w:p>
    <w:p w:rsidR="00CF29C4" w:rsidRDefault="00CF29C4" w:rsidP="00CF29C4">
      <w:pPr>
        <w:spacing w:after="0" w:line="240" w:lineRule="auto"/>
      </w:pPr>
      <w:r>
        <w:t>LITERARNA VSEBINA</w:t>
      </w:r>
    </w:p>
    <w:p w:rsidR="00CF29C4" w:rsidRPr="00F71904" w:rsidRDefault="00CF29C4" w:rsidP="00CF29C4">
      <w:pPr>
        <w:spacing w:after="0" w:line="240" w:lineRule="auto"/>
        <w:rPr>
          <w:u w:val="single"/>
        </w:rPr>
      </w:pPr>
      <w:r>
        <w:t>a.)</w:t>
      </w:r>
      <w:r w:rsidRPr="00F71904">
        <w:rPr>
          <w:u w:val="single"/>
        </w:rPr>
        <w:t>Zgodba/fabula</w:t>
      </w:r>
    </w:p>
    <w:p w:rsidR="00CF29C4" w:rsidRDefault="00702441" w:rsidP="00CF29C4">
      <w:pPr>
        <w:spacing w:after="0" w:line="240" w:lineRule="auto"/>
      </w:pPr>
      <w:r>
        <w:t>Zgodba govori o Antigoni, ki je hotela pokopati svojega brata, tudi če je kralj Kreon izdal ukaz, ki je to prepovedoval. Antigono so zasačili pri delu. Kralj jo je zazidal v podzemno jamo. Najprej se je s tako sodbo strinjal tudi kraljev sin in Antigonin zaročenec Hajmon. Kasneje ugotovi, da brez Antigone ne more živeti in zato jo kralj, po dolgem prigovarjanju, odklene, vendar do takrat Antigona že naredi samomor. Hajmonu je tako hudo, da tudi on naredi samomor, zaradi sinove smrti pa samomor naredi še Evridika. Na koncu se kralj Kreon počuti zelo slabo, saj je zaradi njegove sodbe umrla vsa njegova družina.</w:t>
      </w:r>
    </w:p>
    <w:p w:rsidR="00702441" w:rsidRDefault="00702441" w:rsidP="00CF29C4">
      <w:pPr>
        <w:spacing w:after="0" w:line="240" w:lineRule="auto"/>
      </w:pPr>
      <w:r>
        <w:t>b.)</w:t>
      </w:r>
      <w:r w:rsidRPr="00F71904">
        <w:rPr>
          <w:u w:val="single"/>
        </w:rPr>
        <w:t>Literarna snov, tema</w:t>
      </w:r>
    </w:p>
    <w:p w:rsidR="00F71904" w:rsidRDefault="00F71904" w:rsidP="00CF29C4">
      <w:pPr>
        <w:spacing w:after="0" w:line="240" w:lineRule="auto"/>
      </w:pPr>
      <w:r>
        <w:t>V tem delu je to razmišljanje o tem kaj je bolj pomembno družina ali vladanje. Na začetku dela kralj misli, da je bolj pomembno vladanje kasneje pa spozna, da je bolj pomembna družina.</w:t>
      </w:r>
    </w:p>
    <w:p w:rsidR="00F71904" w:rsidRDefault="00F71904" w:rsidP="00CF29C4">
      <w:pPr>
        <w:spacing w:after="0" w:line="240" w:lineRule="auto"/>
        <w:rPr>
          <w:u w:val="single"/>
        </w:rPr>
      </w:pPr>
      <w:r>
        <w:t xml:space="preserve">c.) </w:t>
      </w:r>
      <w:r w:rsidRPr="00F71904">
        <w:rPr>
          <w:u w:val="single"/>
        </w:rPr>
        <w:t>Literarno sporočilo</w:t>
      </w:r>
    </w:p>
    <w:p w:rsidR="00F71904" w:rsidRPr="00F71904" w:rsidRDefault="00F71904" w:rsidP="00CF29C4">
      <w:pPr>
        <w:spacing w:after="0" w:line="240" w:lineRule="auto"/>
      </w:pPr>
      <w:r>
        <w:t xml:space="preserve">Ko gre za družino, ljudem niso več pomembni zakoni in to kaj pravijo drugi. Pomembno je, da smo skupaj s tistimi, ki jih imamo radi oz. da nam ostanejo v lepem spomini (jih primerno pokopljemo).  </w:t>
      </w:r>
    </w:p>
    <w:p w:rsidR="00F71904" w:rsidRDefault="00F71904" w:rsidP="00CF29C4">
      <w:pPr>
        <w:spacing w:after="0" w:line="240" w:lineRule="auto"/>
      </w:pPr>
      <w:r>
        <w:t>d.)</w:t>
      </w:r>
      <w:r w:rsidRPr="0092231E">
        <w:rPr>
          <w:u w:val="single"/>
        </w:rPr>
        <w:t>Literarno obdobje</w:t>
      </w:r>
    </w:p>
    <w:p w:rsidR="00F71904" w:rsidRDefault="00F71904" w:rsidP="00CF29C4">
      <w:pPr>
        <w:spacing w:after="0" w:line="240" w:lineRule="auto"/>
      </w:pPr>
      <w:r>
        <w:t>Grška antika.</w:t>
      </w:r>
    </w:p>
    <w:p w:rsidR="00F71904" w:rsidRDefault="00F71904" w:rsidP="00CF29C4">
      <w:pPr>
        <w:spacing w:after="0" w:line="240" w:lineRule="auto"/>
      </w:pPr>
      <w:r>
        <w:t>e.)</w:t>
      </w:r>
      <w:r w:rsidRPr="0092231E">
        <w:rPr>
          <w:u w:val="single"/>
        </w:rPr>
        <w:t>Literarna zvrst</w:t>
      </w:r>
    </w:p>
    <w:p w:rsidR="00F71904" w:rsidRDefault="00F71904" w:rsidP="00CF29C4">
      <w:pPr>
        <w:spacing w:after="0" w:line="240" w:lineRule="auto"/>
      </w:pPr>
      <w:r>
        <w:t>To delo je dramatika, tragedija</w:t>
      </w:r>
    </w:p>
    <w:p w:rsidR="0092231E" w:rsidRDefault="00F71904" w:rsidP="0092231E">
      <w:pPr>
        <w:spacing w:after="0" w:line="240" w:lineRule="auto"/>
      </w:pPr>
      <w:r>
        <w:t>f.)</w:t>
      </w:r>
      <w:r w:rsidRPr="0092231E">
        <w:rPr>
          <w:u w:val="single"/>
        </w:rPr>
        <w:t>Jezik in slog</w:t>
      </w:r>
    </w:p>
    <w:p w:rsidR="008C056C" w:rsidRPr="00F3433C" w:rsidRDefault="00F71904" w:rsidP="00F3433C">
      <w:pPr>
        <w:spacing w:after="0" w:line="240" w:lineRule="auto"/>
        <w:rPr>
          <w:rFonts w:cs="DejaVuSans-Bold"/>
          <w:bCs/>
          <w:szCs w:val="24"/>
        </w:rPr>
      </w:pPr>
      <w:r>
        <w:rPr>
          <w:rFonts w:cs="DejaVuSans-Bold"/>
          <w:bCs/>
          <w:szCs w:val="24"/>
        </w:rPr>
        <w:t>P</w:t>
      </w:r>
      <w:r w:rsidRPr="00F71904">
        <w:rPr>
          <w:rFonts w:cs="DejaVuSans-Bold"/>
          <w:bCs/>
          <w:szCs w:val="24"/>
        </w:rPr>
        <w:t>ojavljajo se arhaične</w:t>
      </w:r>
      <w:r>
        <w:rPr>
          <w:rFonts w:cs="DejaVuSans-Bold"/>
          <w:bCs/>
          <w:szCs w:val="24"/>
        </w:rPr>
        <w:t xml:space="preserve"> </w:t>
      </w:r>
      <w:r w:rsidRPr="00F71904">
        <w:rPr>
          <w:rFonts w:cs="DejaVuSans-Bold"/>
          <w:bCs/>
          <w:szCs w:val="24"/>
        </w:rPr>
        <w:t>besede, veliko je metafor, komparacij, ki se navezujejo na bogove.</w:t>
      </w:r>
      <w:r>
        <w:rPr>
          <w:rFonts w:cs="DejaVuSans-Bold"/>
          <w:bCs/>
          <w:szCs w:val="24"/>
        </w:rPr>
        <w:t xml:space="preserve"> </w:t>
      </w:r>
      <w:r w:rsidRPr="00F71904">
        <w:rPr>
          <w:rFonts w:cs="DejaVuSans-Bold"/>
          <w:bCs/>
          <w:szCs w:val="24"/>
        </w:rPr>
        <w:t xml:space="preserve">Prisotno je tudi pretiravanje. </w:t>
      </w:r>
      <w:r w:rsidR="0092231E">
        <w:rPr>
          <w:rFonts w:cs="DejaVuSans-Bold"/>
          <w:bCs/>
          <w:szCs w:val="24"/>
        </w:rPr>
        <w:t>Jezik je težko berljiv, saj ima ne nekaterih delih rimo, na nekaterih pa ne.</w:t>
      </w:r>
    </w:p>
    <w:sectPr w:rsidR="008C056C" w:rsidRPr="00F3433C" w:rsidSect="0092231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DejaVuSans-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22F1A"/>
    <w:multiLevelType w:val="hybridMultilevel"/>
    <w:tmpl w:val="8C9498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AF56AB"/>
    <w:multiLevelType w:val="hybridMultilevel"/>
    <w:tmpl w:val="962CA5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9E97C90"/>
    <w:multiLevelType w:val="hybridMultilevel"/>
    <w:tmpl w:val="DDFCCA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C625A8D"/>
    <w:multiLevelType w:val="hybridMultilevel"/>
    <w:tmpl w:val="0862FE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9763453"/>
    <w:multiLevelType w:val="hybridMultilevel"/>
    <w:tmpl w:val="97366D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53CA"/>
    <w:rsid w:val="001F1EE0"/>
    <w:rsid w:val="0066198D"/>
    <w:rsid w:val="00702441"/>
    <w:rsid w:val="00895540"/>
    <w:rsid w:val="008C056C"/>
    <w:rsid w:val="009053CA"/>
    <w:rsid w:val="0092231E"/>
    <w:rsid w:val="009E41A1"/>
    <w:rsid w:val="00A84839"/>
    <w:rsid w:val="00CF29C4"/>
    <w:rsid w:val="00D123C7"/>
    <w:rsid w:val="00E34C31"/>
    <w:rsid w:val="00F3433C"/>
    <w:rsid w:val="00F719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8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3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2019-05-27T12:41:00Z</dcterms:created>
  <dcterms:modified xsi:type="dcterms:W3CDTF">2019-05-27T12:41:00Z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