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37" w:rsidRDefault="0086294B">
      <w:pPr>
        <w:widowControl w:val="0"/>
        <w:spacing w:line="240" w:lineRule="atLeast"/>
        <w:jc w:val="both"/>
        <w:rPr>
          <w:rFonts w:ascii="Arial" w:hAnsi="Arial"/>
        </w:rPr>
      </w:pPr>
      <w:bookmarkStart w:id="0" w:name="_GoBack"/>
      <w:bookmarkEnd w:id="0"/>
      <w:r>
        <w:rPr>
          <w:rFonts w:ascii="Arial" w:hAnsi="Arial"/>
        </w:rPr>
        <w:t xml:space="preserve">V  Z A L I </w:t>
      </w:r>
    </w:p>
    <w:p w:rsidR="002E6C37" w:rsidRDefault="002E6C37">
      <w:pPr>
        <w:widowControl w:val="0"/>
        <w:spacing w:line="240" w:lineRule="atLeast"/>
        <w:jc w:val="both"/>
        <w:rPr>
          <w:rFonts w:ascii="Arial" w:hAnsi="Arial"/>
        </w:rPr>
      </w:pPr>
    </w:p>
    <w:p w:rsidR="002E6C37" w:rsidRDefault="002E6C37">
      <w:pPr>
        <w:widowControl w:val="0"/>
        <w:spacing w:line="240" w:lineRule="atLeast"/>
        <w:jc w:val="both"/>
        <w:rPr>
          <w:rFonts w:ascii="Arial" w:hAnsi="Arial"/>
        </w:rPr>
      </w:pP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1. V Zali:  - napisal Ivan Tavčar,</w:t>
      </w:r>
    </w:p>
    <w:p w:rsidR="002E6C37" w:rsidRDefault="0086294B">
      <w:pPr>
        <w:widowControl w:val="0"/>
        <w:spacing w:line="240" w:lineRule="atLeast"/>
        <w:jc w:val="both"/>
        <w:rPr>
          <w:rFonts w:ascii="Arial" w:hAnsi="Arial"/>
        </w:rPr>
      </w:pPr>
      <w:r>
        <w:rPr>
          <w:rFonts w:ascii="Arial" w:hAnsi="Arial"/>
        </w:rPr>
        <w:t xml:space="preserve">          - založila Državna založba Slovenije,</w:t>
      </w:r>
    </w:p>
    <w:p w:rsidR="002E6C37" w:rsidRDefault="0086294B">
      <w:pPr>
        <w:widowControl w:val="0"/>
        <w:spacing w:line="240" w:lineRule="atLeast"/>
        <w:jc w:val="both"/>
        <w:rPr>
          <w:rFonts w:ascii="Arial" w:hAnsi="Arial"/>
        </w:rPr>
      </w:pPr>
      <w:r>
        <w:rPr>
          <w:rFonts w:ascii="Arial" w:hAnsi="Arial"/>
        </w:rPr>
        <w:t xml:space="preserve">          - natisnila tiskarna Toneta Tomšiča, Ljubljana 1966</w:t>
      </w: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2. Fabula:</w:t>
      </w:r>
    </w:p>
    <w:p w:rsidR="002E6C37" w:rsidRDefault="0086294B">
      <w:pPr>
        <w:widowControl w:val="0"/>
        <w:spacing w:line="240" w:lineRule="atLeast"/>
        <w:jc w:val="both"/>
        <w:rPr>
          <w:rFonts w:ascii="Arial" w:hAnsi="Arial"/>
        </w:rPr>
      </w:pPr>
      <w:r>
        <w:rPr>
          <w:rFonts w:ascii="Arial" w:hAnsi="Arial"/>
        </w:rPr>
        <w:t xml:space="preserve">   </w:t>
      </w:r>
    </w:p>
    <w:p w:rsidR="002E6C37" w:rsidRDefault="0086294B">
      <w:pPr>
        <w:widowControl w:val="0"/>
        <w:spacing w:line="240" w:lineRule="atLeast"/>
        <w:jc w:val="both"/>
        <w:rPr>
          <w:rFonts w:ascii="Arial" w:hAnsi="Arial"/>
        </w:rPr>
      </w:pPr>
      <w:r>
        <w:rPr>
          <w:rFonts w:ascii="Arial" w:hAnsi="Arial"/>
        </w:rPr>
        <w:t xml:space="preserve">     Sneg, ki je še pred nekaj dnevi pokrival pobočja gora se je pričel topiti pod toplimi sončnimi žarki. Tudi bližnja Zala se je pričela taliti. Iz zimskega spanja so se prebudili potoki, cvetje, živali. Tudi vladar gozdne perutnine - divji petelin - se je prebudil. Čeprav je bilo jutro hladno se je lovcu segrela kri v žilah ob pogledu na to pokrajino. </w:t>
      </w:r>
    </w:p>
    <w:p w:rsidR="002E6C37" w:rsidRDefault="0086294B">
      <w:pPr>
        <w:widowControl w:val="0"/>
        <w:spacing w:line="240" w:lineRule="atLeast"/>
        <w:jc w:val="both"/>
        <w:rPr>
          <w:rFonts w:ascii="Arial" w:hAnsi="Arial"/>
        </w:rPr>
      </w:pPr>
      <w:r>
        <w:rPr>
          <w:rFonts w:ascii="Arial" w:hAnsi="Arial"/>
        </w:rPr>
        <w:t xml:space="preserve">     Aprila meseca so se s kaplanom Andrejem odpravili na Zalo, da bi tam postavili šotore. Nosač Miha se je utrujen sesedel malo pod vrhom in dejal naj gredo kar naprej, bo že prišel za njimi. Toda Jernač ga je predobro poznal in vedel, da bi, če bi ga pustili samega, preiskal vso prtljago, ki jo je nosil, le da bi našel kakšno steklenico žganja, katera bi se mu prilegla po težavni poti. Nato bi šel do studenca in napolnil steklenico z vodo in dejal, če bi ga kdo kaj vprašal, da se je verjetno katera od žena zmotila in v nahrbtnik namesto žganja vtaknila vodo. Niso ga pustili samega, pač pa so si vsi oddahnili. Iz bližnjega grmovja je vzletel petelin. Tinčetu se je zdelo škoda takega petelina. Bil bi izvrsten plen.</w:t>
      </w:r>
    </w:p>
    <w:p w:rsidR="002E6C37" w:rsidRDefault="0086294B">
      <w:pPr>
        <w:widowControl w:val="0"/>
        <w:spacing w:line="240" w:lineRule="atLeast"/>
        <w:jc w:val="both"/>
        <w:rPr>
          <w:rFonts w:ascii="Arial" w:hAnsi="Arial"/>
        </w:rPr>
      </w:pPr>
      <w:r>
        <w:rPr>
          <w:rFonts w:ascii="Arial" w:hAnsi="Arial"/>
        </w:rPr>
        <w:t xml:space="preserve">     Miha je že pripravil ogenj, ko sta se vračala Tinče in Jernač. Našla sta gnezdi dveh petelinov za jutrijšnji lov. Pričelo se je mračiti. Gospod Andrej se je razgledoval in  pričel pripovedovati kako so živeli ljudje v teh krajih pred dvesto leti. PripoveŤdoval je, kar je bral v starih listinah o časih, ko je škof Hren zatiral luteranske pridigarje.</w:t>
      </w:r>
    </w:p>
    <w:p w:rsidR="002E6C37" w:rsidRDefault="0086294B">
      <w:pPr>
        <w:widowControl w:val="0"/>
        <w:spacing w:line="240" w:lineRule="atLeast"/>
        <w:jc w:val="both"/>
        <w:rPr>
          <w:rFonts w:ascii="Arial" w:hAnsi="Arial"/>
        </w:rPr>
      </w:pPr>
      <w:r>
        <w:rPr>
          <w:rFonts w:ascii="Arial" w:hAnsi="Arial"/>
        </w:rPr>
        <w:t xml:space="preserve">     Jeseni je v te kraje prišel na lov brižinski nemški škog Amandus. Z njegovim služabnikom Conradom sta se ustavila na kraju, kjer so prej počivali. Čakala sta, da bodo rogovi in psi prignali Ť</w:t>
      </w:r>
    </w:p>
    <w:p w:rsidR="002E6C37" w:rsidRDefault="0086294B">
      <w:pPr>
        <w:widowControl w:val="0"/>
        <w:spacing w:line="240" w:lineRule="atLeast"/>
        <w:jc w:val="both"/>
        <w:rPr>
          <w:rFonts w:ascii="Arial" w:hAnsi="Arial"/>
        </w:rPr>
      </w:pPr>
      <w:r>
        <w:rPr>
          <w:rFonts w:ascii="Arial" w:hAnsi="Arial"/>
        </w:rPr>
        <w:t>živali tako, da jih bodo lahko ustrelili. Iz gozda je prišel medved. Kanonik Amandus je pomeril v žival in sprožil. Krogla ni smrtno zadela medveda. Žival je imela še toliko moči, da je s šapo hudo ranila kanonika in zbežala v goščavo. Nezavesten se je zgrudil na tla. Dekle, ki je prihajalo mimo in je vse videlo, je predlagala naj gospoda Amandusa odnesejo k njej domov, ker je stanovala tam blizu. Ko je prišel k zavesti, je opazil v dekletoŤvih rokah tiskano knjigo, katera je zbudila v njem začudenje. Dekle je povprašal po imenu in naslovu knjige. Ime ji je bilo Katarina, knjiga pa je bila Dalmatinova biblija. Katarina je pripadaŤla protestantski veri. Ko so oče in bratje zvedeli, da  bolnik pozna njihovo skrivnost, so se odločili, da ga pustijo čez noč pred hišo. Ponoči se je domača mati zbudila, ker se ji je zdelo da sliši govoriti svojo hči. Katarina je bolniku odnesla odeje da ne bi zmrznil čez noč. Ko je doumela, kaj se je zgodilo je vstaŤla, z njo vse žene in spravili so bolnika pod streho na toplo.</w:t>
      </w:r>
    </w:p>
    <w:p w:rsidR="002E6C37" w:rsidRDefault="0086294B">
      <w:pPr>
        <w:widowControl w:val="0"/>
        <w:spacing w:line="240" w:lineRule="atLeast"/>
        <w:jc w:val="both"/>
        <w:rPr>
          <w:rFonts w:ascii="Arial" w:hAnsi="Arial"/>
        </w:rPr>
      </w:pPr>
      <w:r>
        <w:rPr>
          <w:rFonts w:ascii="Arial" w:hAnsi="Arial"/>
        </w:rPr>
        <w:t xml:space="preserve">     Tema je prekinila njegovo pripoved. Odšli so spat. Zjutraj so se rano zbudili. Z lova so se vrnili z enim petelinom in eno lisico. Kaplan Andrej je nadaljeval zgodbo. Naslednji dan so prišli Amandusovi služabniki in ga po njegovi zahtevi in njihovem ugovarjanju odnesli v dolino. Počutil se je dobro in naročil naj spustijo pse, ker hoče loviti. Iz gozda je ponovno prišel medved, toda preden je kanoniku uspelo dvigniti puško se mu je iz rane ulila kri in obležal je mrtev. Skrivnosti o krivi veri ni izdal nikomur. </w:t>
      </w:r>
    </w:p>
    <w:p w:rsidR="002E6C37" w:rsidRDefault="0086294B">
      <w:pPr>
        <w:widowControl w:val="0"/>
        <w:spacing w:line="240" w:lineRule="atLeast"/>
        <w:jc w:val="both"/>
        <w:rPr>
          <w:rFonts w:ascii="Arial" w:hAnsi="Arial"/>
        </w:rPr>
      </w:pPr>
      <w:r>
        <w:rPr>
          <w:rFonts w:ascii="Arial" w:hAnsi="Arial"/>
        </w:rPr>
        <w:t xml:space="preserve">     Zgodbo svojega življenja je sedaj pripovedoval Jernač. Sredi maše je v cerkev vstopil Repnikov Tomaž, ki je v vasi veljal za bahača. Bahal se je, ker je naredil nekaj šole in znal nekaj nemških besed. Stopil je na žensko stran in sedel k Zalesnikovi Rezi, v katero je bil Jernač zaljubljen. Duhovnik ga je prosil naj se umakne na moško stran, vendar se Tomaž ni premaknil. Po maši so pred cerkvijo fantje gledali dekleta, ki so izstopala. Med njimi je bil tudi Tomaž. Naredil se je važnega pred sovrstniki. Jernač tega ni prenesel in mu jih nekaj zabrusil. Tomaž ga je napadel, vendar jih je pošteno dobil. Kasneje je srečal Rezo in ji povedal kaj čuti do nje. Tudi ona je imela podobna čustva. Strinjala sta se, da mora on odpotovati v Ameriko zato, da ne gre v </w:t>
      </w:r>
      <w:r>
        <w:rPr>
          <w:rFonts w:ascii="Arial" w:hAnsi="Arial"/>
        </w:rPr>
        <w:lastRenderedPageBreak/>
        <w:t xml:space="preserve">zapor. </w:t>
      </w:r>
    </w:p>
    <w:p w:rsidR="002E6C37" w:rsidRDefault="0086294B">
      <w:pPr>
        <w:widowControl w:val="0"/>
        <w:spacing w:line="240" w:lineRule="atLeast"/>
        <w:jc w:val="both"/>
        <w:rPr>
          <w:rFonts w:ascii="Arial" w:hAnsi="Arial"/>
        </w:rPr>
      </w:pPr>
      <w:r>
        <w:rPr>
          <w:rFonts w:ascii="Arial" w:hAnsi="Arial"/>
        </w:rPr>
        <w:t xml:space="preserve">     Ob prihodu iz Amerike ga ni nobeden spoznal razen Repnikovega Tomaža. Ta je stal pred gostilno, katero si je kupil po očetovi smrti, ker je vedno rad popival namesto, da bi delal. Povabil ga je na kozarec vina in povedal, da se je med njegovo odsotnostjo poročil. Njegova žena je kmalu prispela. Ob pogledu nanjo sta bila presenečena. Bila je Reza, ki mu je pred odhodom v Ameriko obljubila, da ga bo počakala.</w:t>
      </w:r>
    </w:p>
    <w:p w:rsidR="002E6C37" w:rsidRDefault="0086294B">
      <w:pPr>
        <w:widowControl w:val="0"/>
        <w:spacing w:line="240" w:lineRule="atLeast"/>
        <w:jc w:val="both"/>
        <w:rPr>
          <w:rFonts w:ascii="Arial" w:hAnsi="Arial"/>
        </w:rPr>
      </w:pPr>
      <w:r>
        <w:rPr>
          <w:rFonts w:ascii="Arial" w:hAnsi="Arial"/>
        </w:rPr>
        <w:t xml:space="preserve">     To je bila Jernačeva življenjska zgodba, tedaj je bil na vrsti Tinče.</w:t>
      </w:r>
    </w:p>
    <w:p w:rsidR="002E6C37" w:rsidRDefault="0086294B">
      <w:pPr>
        <w:widowControl w:val="0"/>
        <w:spacing w:line="240" w:lineRule="atLeast"/>
        <w:jc w:val="both"/>
        <w:rPr>
          <w:rFonts w:ascii="Arial" w:hAnsi="Arial"/>
        </w:rPr>
      </w:pPr>
      <w:r>
        <w:rPr>
          <w:rFonts w:ascii="Arial" w:hAnsi="Arial"/>
        </w:rPr>
        <w:t xml:space="preserve">     Mati ga je zapustila, ko je bil še dojenček. Odraščal je pri Komarjevih. Imeli so sedem hčera. Najbolje se je razumel z Lenko, saj sta si bila v enakih letih. Brž, ko je bil sposoben za delo je šel pasti ovce in koze, ker ni hotel biti Komarjevim le v breme. Prihranil si je nekaj denarja in si pri osemindvajsetih kupil kočo na griču. Takrat je Komarjeve doletela velika nesreča. SpomŤladi je starec žagal veje. Ko se mu je ena zlomila pod nogami ena se je smrtno ponesrečil. Lenka je tedaj hodila z Mihom Pečarjevim. Miha je odšel v Ameriko in si tam ustvaril drugo družino. Z Lenko sta se spet srečala, ko sta se skupaj vračala iz cerkve. Povedala mu je kako je z Miho. Tinče se je odločil, da jo bo vzel za ženo. Po nekaj letih se je Pečarjev vrnil. Z Lenko sta skupaj zbežala. Tinče je vzgajal Lenkino hčer, ki jo je imela z Miho, kot bi bila njegova. Po nekaj letih se je izčrpana vrnila domov. Tinče ji je vse odpustil. Poslednjič je videla svojo hčer in umrla. Pečarjevega še redko videva, ko pride beračiti k njemu in tam tudi prespi kakšno noč.</w:t>
      </w:r>
    </w:p>
    <w:p w:rsidR="002E6C37" w:rsidRDefault="0086294B">
      <w:pPr>
        <w:widowControl w:val="0"/>
        <w:spacing w:line="240" w:lineRule="atLeast"/>
        <w:jc w:val="both"/>
        <w:rPr>
          <w:rFonts w:ascii="Arial" w:hAnsi="Arial"/>
        </w:rPr>
      </w:pPr>
      <w:r>
        <w:rPr>
          <w:rFonts w:ascii="Arial" w:hAnsi="Arial"/>
        </w:rPr>
        <w:t xml:space="preserve">     Žalostni Miha ni hotel pripovedovati svoje zgodbe brez kozarca vina, ki mu je pogosto med govorom zmočilo grlo.</w:t>
      </w:r>
    </w:p>
    <w:p w:rsidR="002E6C37" w:rsidRDefault="0086294B">
      <w:pPr>
        <w:widowControl w:val="0"/>
        <w:spacing w:line="240" w:lineRule="atLeast"/>
        <w:jc w:val="both"/>
        <w:rPr>
          <w:rFonts w:ascii="Arial" w:hAnsi="Arial"/>
        </w:rPr>
      </w:pPr>
      <w:r>
        <w:rPr>
          <w:rFonts w:ascii="Arial" w:hAnsi="Arial"/>
        </w:rPr>
        <w:t xml:space="preserve">     Bil je edini Brentačev sin. Tudi njemu, kot Jernaču, ni uspelo poročiti ljubljene osebe. Zaljubljen je bil v Romovševo Polonico. Tudi njen oče je bil bahač, zato ni mogel zamolčati, da se namerava Brentačev sin poročiti z Polonico. To je prišlo do ušes Mihovemu sinu in ta mu je takoj našel drugo ženo, Jernejčevo Marušo. Ta mu je bila celo malo po godu. Po poroki pa je Miha zares spoznal koga je poročil. Bila je glavna oseba pri hiši. Ni imel počitka, venomer mu je jamrala, da ni dovolj denarja in koliko ga je tisti poslal iz Amerike. Ker ni mogel poslušati svoje jamrajoče žene se je odločil, da tudi sam odpotuje. Pošiljal je denar domov. Naveličal se je trdega dela in se vrnil. Skregala sta se z žano, zato je začel piti, ona pa ga je tepla.</w:t>
      </w:r>
    </w:p>
    <w:p w:rsidR="002E6C37" w:rsidRDefault="0086294B">
      <w:pPr>
        <w:widowControl w:val="0"/>
        <w:spacing w:line="240" w:lineRule="atLeast"/>
        <w:jc w:val="both"/>
        <w:rPr>
          <w:rFonts w:ascii="Arial" w:hAnsi="Arial"/>
        </w:rPr>
      </w:pPr>
      <w:r>
        <w:rPr>
          <w:rFonts w:ascii="Arial" w:hAnsi="Arial"/>
        </w:rPr>
        <w:t xml:space="preserve">     Naslednje jutro so imeli izvrsten lov in padla sta dva peteliŤna, ki sta pela zaljubljeno pesem. Ljubezen nam je vsem v pogubo, tako živali kakor človeku!</w:t>
      </w: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3. a) Književne osebe: - kaplan Andrej: pobožen človek,</w:t>
      </w:r>
    </w:p>
    <w:p w:rsidR="002E6C37" w:rsidRDefault="0086294B">
      <w:pPr>
        <w:widowControl w:val="0"/>
        <w:spacing w:line="240" w:lineRule="atLeast"/>
        <w:jc w:val="both"/>
        <w:rPr>
          <w:rFonts w:ascii="Arial" w:hAnsi="Arial"/>
        </w:rPr>
      </w:pPr>
      <w:r>
        <w:rPr>
          <w:rFonts w:ascii="Arial" w:hAnsi="Arial"/>
        </w:rPr>
        <w:t xml:space="preserve">                   - Jernač: godrnjač, protepač, </w:t>
      </w:r>
    </w:p>
    <w:p w:rsidR="002E6C37" w:rsidRDefault="0086294B">
      <w:pPr>
        <w:widowControl w:val="0"/>
        <w:spacing w:line="240" w:lineRule="atLeast"/>
        <w:jc w:val="both"/>
        <w:rPr>
          <w:rFonts w:ascii="Arial" w:hAnsi="Arial"/>
        </w:rPr>
      </w:pPr>
      <w:r>
        <w:rPr>
          <w:rFonts w:ascii="Arial" w:hAnsi="Arial"/>
        </w:rPr>
        <w:t xml:space="preserve">                   - Tinče: pravičen, dobrosrčen,</w:t>
      </w:r>
    </w:p>
    <w:p w:rsidR="002E6C37" w:rsidRDefault="0086294B">
      <w:pPr>
        <w:widowControl w:val="0"/>
        <w:spacing w:line="240" w:lineRule="atLeast"/>
        <w:jc w:val="both"/>
        <w:rPr>
          <w:rFonts w:ascii="Arial" w:hAnsi="Arial"/>
        </w:rPr>
      </w:pPr>
      <w:r>
        <w:rPr>
          <w:rFonts w:ascii="Arial" w:hAnsi="Arial"/>
        </w:rPr>
        <w:t xml:space="preserve">                   - Miha: len, rad pije.</w:t>
      </w: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 xml:space="preserve">   b) Književni prostor je hrib Zala.   </w:t>
      </w: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 xml:space="preserve">   c) Književni čas je tri dni.</w:t>
      </w:r>
    </w:p>
    <w:p w:rsidR="002E6C37" w:rsidRDefault="002E6C37">
      <w:pPr>
        <w:widowControl w:val="0"/>
        <w:spacing w:line="240" w:lineRule="atLeast"/>
        <w:jc w:val="both"/>
        <w:rPr>
          <w:rFonts w:ascii="Arial" w:hAnsi="Arial"/>
        </w:rPr>
      </w:pPr>
    </w:p>
    <w:p w:rsidR="002E6C37" w:rsidRDefault="0086294B">
      <w:pPr>
        <w:widowControl w:val="0"/>
        <w:spacing w:line="240" w:lineRule="atLeast"/>
        <w:jc w:val="both"/>
        <w:rPr>
          <w:rFonts w:ascii="Arial" w:hAnsi="Arial"/>
        </w:rPr>
      </w:pPr>
      <w:r>
        <w:rPr>
          <w:rFonts w:ascii="Arial" w:hAnsi="Arial"/>
        </w:rPr>
        <w:t xml:space="preserve">   č) Snov je zgodovinska, tematika je socialna, motivi so vzeti iz</w:t>
      </w:r>
    </w:p>
    <w:p w:rsidR="002E6C37" w:rsidRDefault="0086294B">
      <w:pPr>
        <w:widowControl w:val="0"/>
        <w:spacing w:line="240" w:lineRule="atLeast"/>
        <w:jc w:val="both"/>
        <w:rPr>
          <w:rFonts w:ascii="Arial" w:hAnsi="Arial"/>
        </w:rPr>
      </w:pPr>
      <w:r>
        <w:rPr>
          <w:rFonts w:ascii="Arial" w:hAnsi="Arial"/>
        </w:rPr>
        <w:t xml:space="preserve">      vsakdanjega življenja.</w:t>
      </w:r>
    </w:p>
    <w:p w:rsidR="002E6C37" w:rsidRDefault="0086294B">
      <w:pPr>
        <w:widowControl w:val="0"/>
        <w:spacing w:line="240" w:lineRule="atLeast"/>
        <w:jc w:val="both"/>
        <w:rPr>
          <w:rFonts w:ascii="Arial" w:hAnsi="Arial"/>
        </w:rPr>
      </w:pPr>
      <w:r>
        <w:rPr>
          <w:rFonts w:ascii="Arial" w:hAnsi="Arial"/>
        </w:rPr>
        <w:t xml:space="preserve">    </w:t>
      </w:r>
    </w:p>
    <w:p w:rsidR="002E6C37" w:rsidRDefault="0086294B">
      <w:pPr>
        <w:widowControl w:val="0"/>
        <w:spacing w:line="240" w:lineRule="atLeast"/>
        <w:jc w:val="both"/>
        <w:rPr>
          <w:rFonts w:ascii="Arial" w:hAnsi="Arial"/>
        </w:rPr>
      </w:pPr>
      <w:r>
        <w:rPr>
          <w:rFonts w:ascii="Arial" w:hAnsi="Arial"/>
        </w:rPr>
        <w:t xml:space="preserve">   d) Zgradba besedila je analitična.</w:t>
      </w:r>
    </w:p>
    <w:p w:rsidR="002E6C37" w:rsidRDefault="0086294B">
      <w:pPr>
        <w:widowControl w:val="0"/>
        <w:spacing w:line="240" w:lineRule="atLeast"/>
        <w:jc w:val="both"/>
        <w:rPr>
          <w:rFonts w:ascii="Arial" w:hAnsi="Arial"/>
        </w:rPr>
      </w:pPr>
      <w:r>
        <w:rPr>
          <w:rFonts w:ascii="Arial" w:hAnsi="Arial"/>
        </w:rPr>
        <w:t xml:space="preserve">   </w:t>
      </w:r>
    </w:p>
    <w:p w:rsidR="002E6C37" w:rsidRDefault="0086294B">
      <w:pPr>
        <w:widowControl w:val="0"/>
        <w:spacing w:line="240" w:lineRule="atLeast"/>
        <w:jc w:val="both"/>
        <w:rPr>
          <w:rFonts w:ascii="Arial" w:hAnsi="Arial"/>
        </w:rPr>
      </w:pPr>
      <w:r>
        <w:rPr>
          <w:rFonts w:ascii="Arial" w:hAnsi="Arial"/>
        </w:rPr>
        <w:t xml:space="preserve">   e) Ubeseditveni način je epski.</w:t>
      </w:r>
    </w:p>
    <w:sectPr w:rsidR="002E6C37">
      <w:pgSz w:w="12240" w:h="15840"/>
      <w:pgMar w:top="1440" w:right="1800" w:bottom="1440" w:left="1800" w:header="1080" w:footer="108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94B"/>
    <w:rsid w:val="002E6C37"/>
    <w:rsid w:val="0086294B"/>
    <w:rsid w:val="00A74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