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C13" w:rsidRDefault="00F03073">
      <w:pPr>
        <w:widowControl w:val="0"/>
        <w:spacing w:line="240" w:lineRule="atLeast"/>
        <w:rPr>
          <w:rFonts w:ascii="Arial" w:hAnsi="Arial"/>
        </w:rPr>
      </w:pPr>
      <w:bookmarkStart w:id="0" w:name="_GoBack"/>
      <w:bookmarkEnd w:id="0"/>
      <w:r>
        <w:rPr>
          <w:rFonts w:ascii="Arial" w:hAnsi="Arial"/>
        </w:rPr>
        <w:t>VISOŠKA KRONIKA</w:t>
      </w:r>
    </w:p>
    <w:p w:rsidR="00465C13" w:rsidRDefault="00465C13">
      <w:pPr>
        <w:widowControl w:val="0"/>
        <w:spacing w:line="240" w:lineRule="atLeast"/>
        <w:rPr>
          <w:rFonts w:ascii="Arial" w:hAnsi="Arial"/>
        </w:rPr>
      </w:pPr>
    </w:p>
    <w:p w:rsidR="00465C13" w:rsidRDefault="00465C13">
      <w:pPr>
        <w:widowControl w:val="0"/>
        <w:spacing w:line="240" w:lineRule="atLeast"/>
        <w:rPr>
          <w:rFonts w:ascii="Arial" w:hAnsi="Arial"/>
        </w:rPr>
      </w:pPr>
    </w:p>
    <w:p w:rsidR="00465C13" w:rsidRDefault="00F03073">
      <w:pPr>
        <w:widowControl w:val="0"/>
        <w:spacing w:line="240" w:lineRule="atLeast"/>
        <w:rPr>
          <w:rFonts w:ascii="Arial" w:hAnsi="Arial"/>
        </w:rPr>
      </w:pPr>
      <w:r>
        <w:rPr>
          <w:rFonts w:ascii="Arial" w:hAnsi="Arial"/>
        </w:rPr>
        <w:t>1. Bibliografski podatki: - avtor: Ivan Tavčar,</w:t>
      </w:r>
    </w:p>
    <w:p w:rsidR="00465C13" w:rsidRDefault="00F03073">
      <w:pPr>
        <w:widowControl w:val="0"/>
        <w:spacing w:line="240" w:lineRule="atLeast"/>
        <w:rPr>
          <w:rFonts w:ascii="Arial" w:hAnsi="Arial"/>
        </w:rPr>
      </w:pPr>
      <w:r>
        <w:rPr>
          <w:rFonts w:ascii="Arial" w:hAnsi="Arial"/>
        </w:rPr>
        <w:t xml:space="preserve">                    - spremno besedo napisala Marija Mitrovič,</w:t>
      </w:r>
    </w:p>
    <w:p w:rsidR="00465C13" w:rsidRDefault="00F03073">
      <w:pPr>
        <w:widowControl w:val="0"/>
        <w:spacing w:line="240" w:lineRule="atLeast"/>
        <w:rPr>
          <w:rFonts w:ascii="Arial" w:hAnsi="Arial"/>
        </w:rPr>
      </w:pPr>
      <w:r>
        <w:rPr>
          <w:rFonts w:ascii="Arial" w:hAnsi="Arial"/>
        </w:rPr>
        <w:t xml:space="preserve">                    - biografske in bibliografske podatke pripravila</w:t>
      </w:r>
    </w:p>
    <w:p w:rsidR="00465C13" w:rsidRDefault="00F03073">
      <w:pPr>
        <w:widowControl w:val="0"/>
        <w:spacing w:line="240" w:lineRule="atLeast"/>
        <w:rPr>
          <w:rFonts w:ascii="Arial" w:hAnsi="Arial"/>
        </w:rPr>
      </w:pPr>
      <w:r>
        <w:rPr>
          <w:rFonts w:ascii="Arial" w:hAnsi="Arial"/>
        </w:rPr>
        <w:t xml:space="preserve">                      Danijela Sedej,</w:t>
      </w:r>
    </w:p>
    <w:p w:rsidR="00465C13" w:rsidRDefault="00F03073">
      <w:pPr>
        <w:widowControl w:val="0"/>
        <w:spacing w:line="240" w:lineRule="atLeast"/>
        <w:rPr>
          <w:rFonts w:ascii="Arial" w:hAnsi="Arial"/>
        </w:rPr>
      </w:pPr>
      <w:r>
        <w:rPr>
          <w:rFonts w:ascii="Arial" w:hAnsi="Arial"/>
        </w:rPr>
        <w:t xml:space="preserve">                    - Ljubljana: Mladinska knjiga, 1987.</w:t>
      </w:r>
    </w:p>
    <w:p w:rsidR="00465C13" w:rsidRDefault="00465C13">
      <w:pPr>
        <w:widowControl w:val="0"/>
        <w:spacing w:line="240" w:lineRule="atLeast"/>
        <w:rPr>
          <w:rFonts w:ascii="Arial" w:hAnsi="Arial"/>
        </w:rPr>
      </w:pPr>
    </w:p>
    <w:p w:rsidR="00465C13" w:rsidRDefault="00F03073">
      <w:pPr>
        <w:widowControl w:val="0"/>
        <w:spacing w:line="240" w:lineRule="atLeast"/>
        <w:rPr>
          <w:rFonts w:ascii="Arial" w:hAnsi="Arial"/>
        </w:rPr>
      </w:pPr>
      <w:r>
        <w:rPr>
          <w:rFonts w:ascii="Arial" w:hAnsi="Arial"/>
        </w:rPr>
        <w:t>2. Fabula:</w:t>
      </w:r>
    </w:p>
    <w:p w:rsidR="00465C13" w:rsidRDefault="00F03073">
      <w:pPr>
        <w:widowControl w:val="0"/>
        <w:spacing w:line="240" w:lineRule="atLeast"/>
        <w:rPr>
          <w:rFonts w:ascii="Arial" w:hAnsi="Arial"/>
        </w:rPr>
      </w:pPr>
      <w:r>
        <w:rPr>
          <w:rFonts w:ascii="Arial" w:hAnsi="Arial"/>
        </w:rPr>
        <w:t xml:space="preserve">     Visoko je bila majhna vas v bližini Škofje Loke. Tam se je leta 1664 rodil Izidor Khallan sin Polikarpa Khallana. Polikarp jr bil velik gospodar na Visokem. Imel je dve kmetiji, ženo in dva sinova.</w:t>
      </w:r>
    </w:p>
    <w:p w:rsidR="00465C13" w:rsidRDefault="00F03073">
      <w:pPr>
        <w:widowControl w:val="0"/>
        <w:spacing w:line="240" w:lineRule="atLeast"/>
        <w:rPr>
          <w:rFonts w:ascii="Arial" w:hAnsi="Arial"/>
        </w:rPr>
      </w:pPr>
      <w:r>
        <w:rPr>
          <w:rFonts w:ascii="Arial" w:hAnsi="Arial"/>
        </w:rPr>
        <w:t xml:space="preserve">     Oče Polikarp je po drugem sinu Juriju spal ločeno od svoje žene. Spal je v temni kleti na železnem zavoju. Izidor je nekoč z materjo odšel v Škofjo Loko. Tam se je zagledal v samokres s svetlo okovanim kopitom. Zaželel si ga je, vendar mu ga mati ni mogla kupiti. Ob vrnitvi je opazil odprta kletna vrata. Brez pomisleka je vstopil. Na tleh je našel beneški cekin s katerim bi lahko kupil samokres. Nenadoma je v klet prišel oče, ga zgrabil za roko ter mu odsekal mezinec na roki. Omedlel je. Zbudil se je na postelji po dveh tednih. Ob njem je ležal samokres.</w:t>
      </w:r>
    </w:p>
    <w:p w:rsidR="00465C13" w:rsidRDefault="00F03073">
      <w:pPr>
        <w:widowControl w:val="0"/>
        <w:spacing w:line="240" w:lineRule="atLeast"/>
        <w:rPr>
          <w:rFonts w:ascii="Arial" w:hAnsi="Arial"/>
        </w:rPr>
      </w:pPr>
      <w:r>
        <w:rPr>
          <w:rFonts w:ascii="Arial" w:hAnsi="Arial"/>
        </w:rPr>
        <w:t xml:space="preserve">     Oče ga je, ko je ozdravel, poslal v Škofjo Loka v kovačnico, ker so na Visokem potrebovali kovača. Po treh letih se je vrnil. Delel je na polju. S kovaštvom se ni veliko ukvarjal, samo kadar je bilo potrebno kaj popraviti.</w:t>
      </w:r>
    </w:p>
    <w:p w:rsidR="00465C13" w:rsidRDefault="00F03073">
      <w:pPr>
        <w:widowControl w:val="0"/>
        <w:spacing w:line="240" w:lineRule="atLeast"/>
        <w:rPr>
          <w:rFonts w:ascii="Arial" w:hAnsi="Arial"/>
        </w:rPr>
      </w:pPr>
      <w:r>
        <w:rPr>
          <w:rFonts w:ascii="Arial" w:hAnsi="Arial"/>
        </w:rPr>
        <w:t xml:space="preserve">     Leta 1680 je bil Jurij poslan v Ljubljano, da bi se šolal pri očetih Jezuitih. Tam je ostal štiri leta, nakar se je vrnil, ker ga niso več hoteli.</w:t>
      </w:r>
    </w:p>
    <w:p w:rsidR="00465C13" w:rsidRDefault="00F03073">
      <w:pPr>
        <w:widowControl w:val="0"/>
        <w:spacing w:line="240" w:lineRule="atLeast"/>
        <w:rPr>
          <w:rFonts w:ascii="Arial" w:hAnsi="Arial"/>
        </w:rPr>
      </w:pPr>
      <w:r>
        <w:rPr>
          <w:rFonts w:ascii="Arial" w:hAnsi="Arial"/>
        </w:rPr>
        <w:t xml:space="preserve">     Leta 1690 je oče velel Izidorju naj gre v Davče k Jeremiji Wulffingu, ki mu je bil stric in naj se zmenita za ženitev z Margareto.  Z Lukežem, starim očetovim prijateljem, sta se odpravila na pot. Zmenili so se, da se bodo za dan sv. Ahaca dobili v Loki in se tam podrobneje zmenili.Marks in Othinrih, Jeremijeva sinova, sta ženitvi nasprotovala.</w:t>
      </w:r>
    </w:p>
    <w:p w:rsidR="00465C13" w:rsidRDefault="00F03073">
      <w:pPr>
        <w:widowControl w:val="0"/>
        <w:spacing w:line="240" w:lineRule="atLeast"/>
        <w:rPr>
          <w:rFonts w:ascii="Arial" w:hAnsi="Arial"/>
        </w:rPr>
      </w:pPr>
      <w:r>
        <w:rPr>
          <w:rFonts w:ascii="Arial" w:hAnsi="Arial"/>
        </w:rPr>
        <w:t xml:space="preserve">     Nekega večera je v hišo na Visokem vstopila stara Schwarzkoblerica. Izidor jo je že srečal na poti v Davče. Prosila je jesti. Vedela je, da bo umrla. Polikarpu in Izidorju je povedala zgodbo svojega življenja. Oče je ugotovil, da je sam umoril njenega moža, kateri je zapustil hčer Agato. Izidor je zapisal njene poslednje želje. Naslednje jutro so jo našli mrtvo.</w:t>
      </w:r>
    </w:p>
    <w:p w:rsidR="00465C13" w:rsidRDefault="00F03073">
      <w:pPr>
        <w:widowControl w:val="0"/>
        <w:spacing w:line="240" w:lineRule="atLeast"/>
        <w:rPr>
          <w:rFonts w:ascii="Arial" w:hAnsi="Arial"/>
        </w:rPr>
      </w:pPr>
      <w:r>
        <w:rPr>
          <w:rFonts w:ascii="Arial" w:hAnsi="Arial"/>
        </w:rPr>
        <w:t xml:space="preserve">     Oče je zbolel. Izidorju je naročil, naj se oženi z Agato, Wulffingu pa naj pove, da je dota prenizka. Izidor je na dan sv. Ahaca v Loki srečal strica Jeremijo. Novica katero je prinesel mu ni bila všeč. Marks in Othinrih sta se zaradi sramote, ki sta jo doživela spravila nad Izidorja. Med pretepom je prišel mimo baron Flekte, kakor so ga imenovali, ker je hotel, da je vsakdo pred njim pokleknil (flecto, lat. upogniti se). Napadalca sta takoj pokleknila in se tolkla z roko v prsi. Baron ju je vprašal ali sta Nemca; pritrdila sta. Baron je dejal, da sta bila sigurno napadena. Nato je vprašal. če je tudi Izidor Nemec. Zanikal je. Dvakrat mu je zakričal flecte, ker pa ni hotel poklekniti je poklical mestnega biriča, kateri ga je dal dve uri v klado. To je bil začetek njegove pokore za očetove grehe.</w:t>
      </w:r>
    </w:p>
    <w:p w:rsidR="00465C13" w:rsidRDefault="00F03073">
      <w:pPr>
        <w:widowControl w:val="0"/>
        <w:spacing w:line="240" w:lineRule="atLeast"/>
        <w:rPr>
          <w:rFonts w:ascii="Arial" w:hAnsi="Arial"/>
        </w:rPr>
      </w:pPr>
      <w:r>
        <w:rPr>
          <w:rFonts w:ascii="Arial" w:hAnsi="Arial"/>
        </w:rPr>
        <w:t xml:space="preserve">     Oče je Izidorju pripovedoval kaj vse je doživel v vojni in kaj se je zgodilo s Schwarzkobletjem. Oče, Lukež, ki je umrl, ko so cigani napadli hišo, da bi odnesli železno blagajno, in Jošt Schwarzkobler. V neki bitki so nasprotniku ukradli blagajno in jo zakopali. Po končani vojni sta jo oče in Jošt odkopala in jo odpeljala domov. Lukež je bil ranjen in ni mogel zraven. Njuna pot se je razcepila. Sklenila sta, da bosta tam delila. Jošt je hotel razdeliti na polovico, Polikarp pa na tretjine, saj si je tudi Lukež svoj del prislužil. Polikarp je Jošta zabodel, ker ga je slednji hotel s samokresom.</w:t>
      </w:r>
    </w:p>
    <w:p w:rsidR="00465C13" w:rsidRDefault="00F03073">
      <w:pPr>
        <w:widowControl w:val="0"/>
        <w:spacing w:line="240" w:lineRule="atLeast"/>
        <w:rPr>
          <w:rFonts w:ascii="Arial" w:hAnsi="Arial"/>
        </w:rPr>
      </w:pPr>
      <w:r>
        <w:rPr>
          <w:rFonts w:ascii="Arial" w:hAnsi="Arial"/>
        </w:rPr>
        <w:t xml:space="preserve">     Polikarp je umrl leta 1691. Izidor je s hlapcem odšel na nemško po Agato, katera je živela pri prijateljih. Vrnili so se. Agata se je polagoma učila jezika, ki ji je bil do tedaj tuj. Bila je lopo dekle. Bila je marljiva in vesela.</w:t>
      </w:r>
    </w:p>
    <w:p w:rsidR="00465C13" w:rsidRDefault="00F03073">
      <w:pPr>
        <w:widowControl w:val="0"/>
        <w:spacing w:line="240" w:lineRule="atLeast"/>
        <w:rPr>
          <w:rFonts w:ascii="Arial" w:hAnsi="Arial"/>
        </w:rPr>
      </w:pPr>
      <w:r>
        <w:rPr>
          <w:rFonts w:ascii="Arial" w:hAnsi="Arial"/>
        </w:rPr>
        <w:t xml:space="preserve">     Nepričakovano je nekega dne prišel v hišo Marks. Izidor ga je spoznal, vendar mu ni zameril tistega, ki se je zgodilo na trgu. Marks jo postal prvi hlapec. Pozimi so dekleta pri sosedu Debelaku predla. Zadnji večer preje je bila velika zabava. Marks je prinesel vino, zato je imel </w:t>
      </w:r>
      <w:r>
        <w:rPr>
          <w:rFonts w:ascii="Arial" w:hAnsi="Arial"/>
        </w:rPr>
        <w:lastRenderedPageBreak/>
        <w:t>pravico, da si je izbral dekle in sta skupaj sama zaplesala. Izbral si ja Agato. Na koncu jo je močno objel. Agata mu je prisolila zaušnico. Marksa so zbrani fantje napadli in bi ga bili skoraj ubili, če ga ne bi rešila sosed Debelak in Izidor. Marks je zapustil družbo in Visoko.</w:t>
      </w:r>
    </w:p>
    <w:p w:rsidR="00465C13" w:rsidRDefault="00F03073">
      <w:pPr>
        <w:widowControl w:val="0"/>
        <w:spacing w:line="240" w:lineRule="atLeast"/>
        <w:rPr>
          <w:rFonts w:ascii="Arial" w:hAnsi="Arial"/>
        </w:rPr>
      </w:pPr>
      <w:r>
        <w:rPr>
          <w:rFonts w:ascii="Arial" w:hAnsi="Arial"/>
        </w:rPr>
        <w:t xml:space="preserve">     Nekega dne sta prišla biriča po Agato. Obtožena je bila čarovništva. Izidor je prosil škofa Janeza Frančiška naj pomaga Agati.</w:t>
      </w:r>
    </w:p>
    <w:p w:rsidR="00465C13" w:rsidRDefault="00F03073">
      <w:pPr>
        <w:widowControl w:val="0"/>
        <w:spacing w:line="240" w:lineRule="atLeast"/>
        <w:rPr>
          <w:rFonts w:ascii="Arial" w:hAnsi="Arial"/>
        </w:rPr>
      </w:pPr>
      <w:r>
        <w:rPr>
          <w:rFonts w:ascii="Arial" w:hAnsi="Arial"/>
        </w:rPr>
        <w:t xml:space="preserve">     V Loki se je zbralo veliko ljudi, ki so želeli videti proces proti Agati. Jurij je pokazal, da mu do Agate ni vseeno ter da je prepričan v njeno nedolžnost. Odločili so se, da jo bodo naslednji dan mučili dokler ne bo priznala, ko je prispelo škofovo pismo v katerem je bilo zapisano, da mora biti Agata preizkušena z vodo. Če bi živa na kakršni koli način prišla iz nje bi bila spoznana za nedolžno. Vsi so se strinjali s to razsodbo. Naslednji dan si je spet zbrala velika množica. Agata je stopila v vodo. Prišla je do pasa, ko jo je tok odnesel, da se je potopila. Izidor je bil v dvomih o njeni nedolžnosti. Jurij je skočil v vodo in jo rešil. Spoznana je bila za nedolžno. Še isto noč so se vrnili na Visoko.</w:t>
      </w:r>
    </w:p>
    <w:p w:rsidR="00465C13" w:rsidRDefault="00F03073">
      <w:pPr>
        <w:widowControl w:val="0"/>
        <w:spacing w:line="240" w:lineRule="atLeast"/>
        <w:rPr>
          <w:rFonts w:ascii="Arial" w:hAnsi="Arial"/>
        </w:rPr>
      </w:pPr>
      <w:r>
        <w:rPr>
          <w:rFonts w:ascii="Arial" w:hAnsi="Arial"/>
        </w:rPr>
        <w:t xml:space="preserve">     Agata in Jurij sta se poročila. Izidor jima je izročil obe kmetiji, sam pa odšel v vojsko. Vrnil se je leta 1707. Imel je prestreljene prsi, tako, da se ni mogel lotiti nobenega dela. Agata in Jurij sta ga lepo sprejela in skrbela zanj.</w:t>
      </w:r>
    </w:p>
    <w:p w:rsidR="00465C13" w:rsidRDefault="00F03073">
      <w:pPr>
        <w:widowControl w:val="0"/>
        <w:spacing w:line="240" w:lineRule="atLeast"/>
        <w:rPr>
          <w:rFonts w:ascii="Arial" w:hAnsi="Arial"/>
        </w:rPr>
      </w:pPr>
      <w:r>
        <w:rPr>
          <w:rFonts w:ascii="Arial" w:hAnsi="Arial"/>
        </w:rPr>
        <w:t xml:space="preserve">     Nekega dne je Izidor spal na travniku pod gozdom. Margareta je bila ob njem, ko se je zbudil. Ponudila se je, da bi ga stregla. Agata in Jurij sta ji pri prepričevanju tudi pomgala. Margareta je zanj skrbela kakor za cesarja. Poročila sta se 29. avgusta 1707. Izidor je umrl 20. decembra 1710. Margareta mu je po smrti rodila sina.</w:t>
      </w:r>
    </w:p>
    <w:p w:rsidR="00465C13" w:rsidRDefault="00465C13">
      <w:pPr>
        <w:widowControl w:val="0"/>
        <w:spacing w:line="240" w:lineRule="atLeast"/>
        <w:rPr>
          <w:rFonts w:ascii="Arial" w:hAnsi="Arial"/>
        </w:rPr>
      </w:pPr>
    </w:p>
    <w:p w:rsidR="00465C13" w:rsidRDefault="00465C13">
      <w:pPr>
        <w:widowControl w:val="0"/>
        <w:spacing w:line="240" w:lineRule="atLeast"/>
        <w:rPr>
          <w:rFonts w:ascii="Arial" w:hAnsi="Arial"/>
        </w:rPr>
      </w:pPr>
    </w:p>
    <w:p w:rsidR="00465C13" w:rsidRDefault="00F03073">
      <w:pPr>
        <w:widowControl w:val="0"/>
        <w:spacing w:line="240" w:lineRule="atLeast"/>
        <w:rPr>
          <w:rFonts w:ascii="Arial" w:hAnsi="Arial"/>
        </w:rPr>
      </w:pPr>
      <w:r>
        <w:rPr>
          <w:rFonts w:ascii="Arial" w:hAnsi="Arial"/>
        </w:rPr>
        <w:t>3. a) Književne osebe:</w:t>
      </w:r>
    </w:p>
    <w:p w:rsidR="00465C13" w:rsidRDefault="00F03073">
      <w:pPr>
        <w:widowControl w:val="0"/>
        <w:spacing w:line="240" w:lineRule="atLeast"/>
        <w:rPr>
          <w:rFonts w:ascii="Arial" w:hAnsi="Arial"/>
        </w:rPr>
      </w:pPr>
      <w:r>
        <w:rPr>
          <w:rFonts w:ascii="Arial" w:hAnsi="Arial"/>
        </w:rPr>
        <w:t xml:space="preserve">                   - IZIDOR: pošten, delaven, pobožen kmet,</w:t>
      </w:r>
    </w:p>
    <w:p w:rsidR="00465C13" w:rsidRDefault="00F03073">
      <w:pPr>
        <w:widowControl w:val="0"/>
        <w:spacing w:line="240" w:lineRule="atLeast"/>
        <w:rPr>
          <w:rFonts w:ascii="Arial" w:hAnsi="Arial"/>
        </w:rPr>
      </w:pPr>
      <w:r>
        <w:rPr>
          <w:rFonts w:ascii="Arial" w:hAnsi="Arial"/>
        </w:rPr>
        <w:t xml:space="preserve">                   - JURIJ: delaven, ubogljiv,</w:t>
      </w:r>
    </w:p>
    <w:p w:rsidR="00465C13" w:rsidRDefault="00F03073">
      <w:pPr>
        <w:widowControl w:val="0"/>
        <w:spacing w:line="240" w:lineRule="atLeast"/>
        <w:rPr>
          <w:rFonts w:ascii="Arial" w:hAnsi="Arial"/>
        </w:rPr>
      </w:pPr>
      <w:r>
        <w:rPr>
          <w:rFonts w:ascii="Arial" w:hAnsi="Arial"/>
        </w:rPr>
        <w:t xml:space="preserve">                   - AGATA: marljiva gospodinja</w:t>
      </w:r>
    </w:p>
    <w:p w:rsidR="00465C13" w:rsidRDefault="00F03073">
      <w:pPr>
        <w:widowControl w:val="0"/>
        <w:spacing w:line="240" w:lineRule="atLeast"/>
        <w:rPr>
          <w:rFonts w:ascii="Arial" w:hAnsi="Arial"/>
        </w:rPr>
      </w:pPr>
      <w:r>
        <w:rPr>
          <w:rFonts w:ascii="Arial" w:hAnsi="Arial"/>
        </w:rPr>
        <w:t xml:space="preserve">                   - POLIKARP: delaven grob, nasilen,</w:t>
      </w:r>
    </w:p>
    <w:p w:rsidR="00465C13" w:rsidRDefault="00F03073">
      <w:pPr>
        <w:widowControl w:val="0"/>
        <w:spacing w:line="240" w:lineRule="atLeast"/>
        <w:rPr>
          <w:rFonts w:ascii="Arial" w:hAnsi="Arial"/>
        </w:rPr>
      </w:pPr>
      <w:r>
        <w:rPr>
          <w:rFonts w:ascii="Arial" w:hAnsi="Arial"/>
        </w:rPr>
        <w:t xml:space="preserve">                   - MARKS: prepirljiv, trmast, razvajen kmet</w:t>
      </w:r>
    </w:p>
    <w:p w:rsidR="00465C13" w:rsidRDefault="00F03073">
      <w:pPr>
        <w:widowControl w:val="0"/>
        <w:spacing w:line="240" w:lineRule="atLeast"/>
        <w:rPr>
          <w:rFonts w:ascii="Arial" w:hAnsi="Arial"/>
        </w:rPr>
      </w:pPr>
      <w:r>
        <w:rPr>
          <w:rFonts w:ascii="Arial" w:hAnsi="Arial"/>
        </w:rPr>
        <w:t xml:space="preserve">                   - MARGARETA: delavna, odločna.</w:t>
      </w:r>
    </w:p>
    <w:p w:rsidR="00465C13" w:rsidRDefault="00465C13">
      <w:pPr>
        <w:widowControl w:val="0"/>
        <w:spacing w:line="240" w:lineRule="atLeast"/>
        <w:rPr>
          <w:rFonts w:ascii="Arial" w:hAnsi="Arial"/>
        </w:rPr>
      </w:pPr>
    </w:p>
    <w:p w:rsidR="00465C13" w:rsidRDefault="00F03073">
      <w:pPr>
        <w:widowControl w:val="0"/>
        <w:spacing w:line="240" w:lineRule="atLeast"/>
        <w:rPr>
          <w:rFonts w:ascii="Arial" w:hAnsi="Arial"/>
        </w:rPr>
      </w:pPr>
      <w:r>
        <w:rPr>
          <w:rFonts w:ascii="Arial" w:hAnsi="Arial"/>
        </w:rPr>
        <w:t xml:space="preserve">   b) Književni prostor sta večinoma Visoko in Škofja Loka.</w:t>
      </w:r>
    </w:p>
    <w:p w:rsidR="00465C13" w:rsidRDefault="00465C13">
      <w:pPr>
        <w:widowControl w:val="0"/>
        <w:spacing w:line="240" w:lineRule="atLeast"/>
        <w:rPr>
          <w:rFonts w:ascii="Arial" w:hAnsi="Arial"/>
        </w:rPr>
      </w:pPr>
    </w:p>
    <w:p w:rsidR="00465C13" w:rsidRDefault="00F03073">
      <w:pPr>
        <w:widowControl w:val="0"/>
        <w:spacing w:line="240" w:lineRule="atLeast"/>
        <w:rPr>
          <w:rFonts w:ascii="Arial" w:hAnsi="Arial"/>
        </w:rPr>
      </w:pPr>
      <w:r>
        <w:rPr>
          <w:rFonts w:ascii="Arial" w:hAnsi="Arial"/>
        </w:rPr>
        <w:t xml:space="preserve">   c) Književni čas je Izidorjevo življenje.</w:t>
      </w:r>
    </w:p>
    <w:p w:rsidR="00465C13" w:rsidRDefault="00465C13">
      <w:pPr>
        <w:widowControl w:val="0"/>
        <w:spacing w:line="240" w:lineRule="atLeast"/>
        <w:rPr>
          <w:rFonts w:ascii="Arial" w:hAnsi="Arial"/>
        </w:rPr>
      </w:pPr>
    </w:p>
    <w:p w:rsidR="00465C13" w:rsidRDefault="00F03073">
      <w:pPr>
        <w:widowControl w:val="0"/>
        <w:spacing w:line="240" w:lineRule="atLeast"/>
        <w:rPr>
          <w:rFonts w:ascii="Arial" w:hAnsi="Arial"/>
        </w:rPr>
      </w:pPr>
      <w:r>
        <w:rPr>
          <w:rFonts w:ascii="Arial" w:hAnsi="Arial"/>
        </w:rPr>
        <w:t xml:space="preserve">   č) Snov je zgodovinska, tematika je socialna in motivi so vzeti iz vsakdanjega</w:t>
      </w:r>
    </w:p>
    <w:p w:rsidR="00465C13" w:rsidRDefault="00F03073">
      <w:pPr>
        <w:widowControl w:val="0"/>
        <w:spacing w:line="240" w:lineRule="atLeast"/>
        <w:rPr>
          <w:rFonts w:ascii="Arial" w:hAnsi="Arial"/>
        </w:rPr>
      </w:pPr>
      <w:r>
        <w:rPr>
          <w:rFonts w:ascii="Arial" w:hAnsi="Arial"/>
        </w:rPr>
        <w:t xml:space="preserve">      življenja.</w:t>
      </w:r>
    </w:p>
    <w:p w:rsidR="00465C13" w:rsidRDefault="00465C13">
      <w:pPr>
        <w:widowControl w:val="0"/>
        <w:spacing w:line="240" w:lineRule="atLeast"/>
        <w:rPr>
          <w:rFonts w:ascii="Arial" w:hAnsi="Arial"/>
        </w:rPr>
      </w:pPr>
    </w:p>
    <w:p w:rsidR="00465C13" w:rsidRDefault="00F03073">
      <w:pPr>
        <w:widowControl w:val="0"/>
        <w:spacing w:line="240" w:lineRule="atLeast"/>
        <w:rPr>
          <w:rFonts w:ascii="Arial" w:hAnsi="Arial"/>
        </w:rPr>
      </w:pPr>
      <w:r>
        <w:rPr>
          <w:rFonts w:ascii="Arial" w:hAnsi="Arial"/>
        </w:rPr>
        <w:t xml:space="preserve">   d) Zgradba besedila je sintetična.</w:t>
      </w:r>
    </w:p>
    <w:p w:rsidR="00465C13" w:rsidRDefault="00465C13">
      <w:pPr>
        <w:widowControl w:val="0"/>
        <w:spacing w:line="240" w:lineRule="atLeast"/>
        <w:rPr>
          <w:rFonts w:ascii="Arial" w:hAnsi="Arial"/>
        </w:rPr>
      </w:pPr>
    </w:p>
    <w:p w:rsidR="00465C13" w:rsidRDefault="00F03073">
      <w:pPr>
        <w:widowControl w:val="0"/>
        <w:spacing w:line="240" w:lineRule="atLeast"/>
        <w:rPr>
          <w:rFonts w:ascii="Arial" w:hAnsi="Arial"/>
        </w:rPr>
      </w:pPr>
      <w:r>
        <w:rPr>
          <w:rFonts w:ascii="Arial" w:hAnsi="Arial"/>
        </w:rPr>
        <w:t xml:space="preserve">   e) Ubeseditveni način je epski.</w:t>
      </w:r>
    </w:p>
    <w:p w:rsidR="00465C13" w:rsidRDefault="00465C13">
      <w:pPr>
        <w:widowControl w:val="0"/>
        <w:spacing w:line="240" w:lineRule="atLeast"/>
        <w:rPr>
          <w:rFonts w:ascii="Arial" w:hAnsi="Arial"/>
        </w:rPr>
      </w:pPr>
    </w:p>
    <w:p w:rsidR="00465C13" w:rsidRDefault="00F03073">
      <w:pPr>
        <w:widowControl w:val="0"/>
        <w:spacing w:line="240" w:lineRule="atLeast"/>
        <w:rPr>
          <w:rFonts w:ascii="Arial" w:hAnsi="Arial"/>
        </w:rPr>
      </w:pPr>
      <w:r>
        <w:rPr>
          <w:rFonts w:ascii="Arial" w:hAnsi="Arial"/>
        </w:rPr>
        <w:t xml:space="preserve">   f) Slogovna sredstva:</w:t>
      </w:r>
    </w:p>
    <w:p w:rsidR="00465C13" w:rsidRDefault="00F03073">
      <w:pPr>
        <w:widowControl w:val="0"/>
        <w:spacing w:line="240" w:lineRule="atLeast"/>
        <w:rPr>
          <w:rFonts w:ascii="Arial" w:hAnsi="Arial"/>
        </w:rPr>
      </w:pPr>
      <w:r>
        <w:rPr>
          <w:rFonts w:ascii="Arial" w:hAnsi="Arial"/>
        </w:rPr>
        <w:t xml:space="preserve">     - ukrasni pridevki: - oprijemajoča obleka,</w:t>
      </w:r>
    </w:p>
    <w:p w:rsidR="00465C13" w:rsidRDefault="00F03073">
      <w:pPr>
        <w:widowControl w:val="0"/>
        <w:spacing w:line="240" w:lineRule="atLeast"/>
        <w:rPr>
          <w:rFonts w:ascii="Arial" w:hAnsi="Arial"/>
        </w:rPr>
      </w:pPr>
      <w:r>
        <w:rPr>
          <w:rFonts w:ascii="Arial" w:hAnsi="Arial"/>
        </w:rPr>
        <w:t xml:space="preserve">     - sinonimi: Bog - Jezus - Odrešenik,</w:t>
      </w:r>
    </w:p>
    <w:p w:rsidR="00465C13" w:rsidRDefault="00F03073">
      <w:pPr>
        <w:widowControl w:val="0"/>
        <w:spacing w:line="240" w:lineRule="atLeast"/>
        <w:rPr>
          <w:rFonts w:ascii="Arial" w:hAnsi="Arial"/>
        </w:rPr>
      </w:pPr>
      <w:r>
        <w:rPr>
          <w:rFonts w:ascii="Arial" w:hAnsi="Arial"/>
        </w:rPr>
        <w:t xml:space="preserve">              Devica Marija - Božja porodnica,</w:t>
      </w:r>
    </w:p>
    <w:p w:rsidR="00465C13" w:rsidRDefault="00F03073">
      <w:pPr>
        <w:widowControl w:val="0"/>
        <w:spacing w:line="240" w:lineRule="atLeast"/>
        <w:rPr>
          <w:rFonts w:ascii="Arial" w:hAnsi="Arial"/>
        </w:rPr>
      </w:pPr>
      <w:r>
        <w:rPr>
          <w:rFonts w:ascii="Arial" w:hAnsi="Arial"/>
        </w:rPr>
        <w:t xml:space="preserve">     - primera: Bolelo me je pa, da je jemal s sabo brata Jurija, in</w:t>
      </w:r>
    </w:p>
    <w:p w:rsidR="00465C13" w:rsidRDefault="00F03073">
      <w:pPr>
        <w:widowControl w:val="0"/>
        <w:spacing w:line="240" w:lineRule="atLeast"/>
        <w:rPr>
          <w:rFonts w:ascii="Arial" w:hAnsi="Arial"/>
        </w:rPr>
      </w:pPr>
      <w:r>
        <w:rPr>
          <w:rFonts w:ascii="Arial" w:hAnsi="Arial"/>
        </w:rPr>
        <w:t xml:space="preserve">              prav močno sem se prestrašil, ko sem opazil, da se je</w:t>
      </w:r>
    </w:p>
    <w:p w:rsidR="00465C13" w:rsidRDefault="00F03073">
      <w:pPr>
        <w:widowControl w:val="0"/>
        <w:spacing w:line="240" w:lineRule="atLeast"/>
        <w:rPr>
          <w:rFonts w:ascii="Arial" w:hAnsi="Arial"/>
        </w:rPr>
      </w:pPr>
      <w:r>
        <w:rPr>
          <w:rFonts w:ascii="Arial" w:hAnsi="Arial"/>
        </w:rPr>
        <w:t xml:space="preserve">              fantalin v slabi družbi privadil vina, da ga je pil kakor</w:t>
      </w:r>
    </w:p>
    <w:p w:rsidR="00465C13" w:rsidRDefault="00F03073">
      <w:pPr>
        <w:widowControl w:val="0"/>
        <w:spacing w:line="240" w:lineRule="atLeast"/>
        <w:rPr>
          <w:rFonts w:ascii="Arial" w:hAnsi="Arial"/>
        </w:rPr>
      </w:pPr>
      <w:r>
        <w:rPr>
          <w:rFonts w:ascii="Arial" w:hAnsi="Arial"/>
        </w:rPr>
        <w:t xml:space="preserve">              vodo, ki je vendar najboljša pijača na svetu.</w:t>
      </w:r>
    </w:p>
    <w:sectPr w:rsidR="00465C13">
      <w:pgSz w:w="12240" w:h="15840"/>
      <w:pgMar w:top="1440" w:right="1800" w:bottom="1440" w:left="1800" w:header="1080" w:footer="108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3073"/>
    <w:rsid w:val="0016784A"/>
    <w:rsid w:val="00465C13"/>
    <w:rsid w:val="00F030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1028</Words>
  <Characters>5862</Characters>
  <Application>Microsoft Office Word</Application>
  <DocSecurity>0</DocSecurity>
  <Lines>48</Lines>
  <Paragraphs>13</Paragraphs>
  <ScaleCrop>false</ScaleCrop>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