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EE7F" w14:textId="77777777" w:rsidR="00960B12" w:rsidRPr="00960B12" w:rsidRDefault="00960B12" w:rsidP="00960B12">
      <w:pPr>
        <w:jc w:val="center"/>
        <w:rPr>
          <w:i/>
          <w:color w:val="000000"/>
          <w:sz w:val="72"/>
          <w:szCs w:val="72"/>
        </w:rPr>
      </w:pPr>
      <w:bookmarkStart w:id="0" w:name="_GoBack"/>
      <w:bookmarkEnd w:id="0"/>
      <w:r w:rsidRPr="00960B12">
        <w:rPr>
          <w:i/>
          <w:color w:val="000000"/>
          <w:sz w:val="72"/>
          <w:szCs w:val="72"/>
        </w:rPr>
        <w:t>7. domače branje</w:t>
      </w:r>
    </w:p>
    <w:p w14:paraId="661556DA" w14:textId="77777777" w:rsidR="00960B12" w:rsidRDefault="00960B12" w:rsidP="00960B12">
      <w:pPr>
        <w:jc w:val="center"/>
        <w:rPr>
          <w:b/>
          <w:sz w:val="72"/>
          <w:szCs w:val="72"/>
        </w:rPr>
      </w:pPr>
    </w:p>
    <w:p w14:paraId="5BB1C56E" w14:textId="77777777" w:rsidR="00960B12" w:rsidRPr="00960B12" w:rsidRDefault="00960B12" w:rsidP="00960B12">
      <w:pPr>
        <w:jc w:val="center"/>
        <w:rPr>
          <w:b/>
          <w:i/>
          <w:color w:val="000000"/>
          <w:sz w:val="80"/>
          <w:szCs w:val="80"/>
        </w:rPr>
      </w:pPr>
      <w:r w:rsidRPr="00960B12">
        <w:rPr>
          <w:b/>
          <w:i/>
          <w:color w:val="000000"/>
          <w:sz w:val="80"/>
          <w:szCs w:val="80"/>
        </w:rPr>
        <w:t>Ivan Tavčar:</w:t>
      </w:r>
    </w:p>
    <w:p w14:paraId="4DEFFDCD" w14:textId="77777777" w:rsidR="00960B12" w:rsidRPr="00233F44" w:rsidRDefault="00960B12" w:rsidP="00960B12">
      <w:pPr>
        <w:jc w:val="center"/>
        <w:rPr>
          <w:b/>
          <w:i/>
          <w:color w:val="3366FF"/>
          <w:sz w:val="80"/>
          <w:szCs w:val="80"/>
        </w:rPr>
      </w:pPr>
      <w:r w:rsidRPr="00960B12">
        <w:rPr>
          <w:b/>
          <w:i/>
          <w:color w:val="000000"/>
          <w:sz w:val="80"/>
          <w:szCs w:val="80"/>
        </w:rPr>
        <w:t>Visoška kronika</w:t>
      </w:r>
    </w:p>
    <w:p w14:paraId="0AE89072" w14:textId="77777777" w:rsidR="00960B12" w:rsidRDefault="00960B12" w:rsidP="00960B12">
      <w:pPr>
        <w:rPr>
          <w:b/>
          <w:i/>
          <w:sz w:val="72"/>
          <w:szCs w:val="72"/>
        </w:rPr>
      </w:pPr>
      <w:r>
        <w:rPr>
          <w:b/>
          <w:i/>
          <w:sz w:val="72"/>
          <w:szCs w:val="72"/>
        </w:rPr>
        <w:t xml:space="preserve"> </w:t>
      </w:r>
    </w:p>
    <w:p w14:paraId="16FA1944" w14:textId="77777777" w:rsidR="00960B12" w:rsidRDefault="00960B12" w:rsidP="00960B12">
      <w:pPr>
        <w:rPr>
          <w:b/>
          <w:i/>
          <w:sz w:val="72"/>
          <w:szCs w:val="72"/>
        </w:rPr>
      </w:pPr>
      <w:r>
        <w:t xml:space="preserve">                                        </w:t>
      </w:r>
      <w:r>
        <w:fldChar w:fldCharType="begin"/>
      </w:r>
      <w:r>
        <w:instrText xml:space="preserve"> INCLUDEPICTURE "http://www.o-sks.nm.edus.si/Seminarske_naloge/Seminarska_naloga_Jelka_Slukan/slike/Visoska_kronika.JPG" \* MERGEFORMATINET </w:instrText>
      </w:r>
      <w:r>
        <w:fldChar w:fldCharType="separate"/>
      </w:r>
      <w:r w:rsidR="007412EE">
        <w:fldChar w:fldCharType="begin"/>
      </w:r>
      <w:r w:rsidR="007412EE">
        <w:instrText xml:space="preserve"> INCLUDEPICTURE  "http://www.o-sks.nm.edus.si/Seminarske_naloge/Seminarska_naloga_Jelka_Slukan/slike/Visoska_kronika.JPG" \* MERGEFORMATINET </w:instrText>
      </w:r>
      <w:r w:rsidR="007412EE">
        <w:fldChar w:fldCharType="separate"/>
      </w:r>
      <w:r w:rsidR="00461C05">
        <w:fldChar w:fldCharType="begin"/>
      </w:r>
      <w:r w:rsidR="00461C05">
        <w:instrText xml:space="preserve"> </w:instrText>
      </w:r>
      <w:r w:rsidR="00461C05">
        <w:instrText>INCLUDEPICTURE  "http://www.o-sks.nm.edus.si/Seminarske_naloge/Seminarska_naloga_Jelka_Slukan/slike/Visoska_kronika.JPG" \* MERGEFORMATINET</w:instrText>
      </w:r>
      <w:r w:rsidR="00461C05">
        <w:instrText xml:space="preserve"> </w:instrText>
      </w:r>
      <w:r w:rsidR="00461C05">
        <w:fldChar w:fldCharType="separate"/>
      </w:r>
      <w:r w:rsidR="00461C05">
        <w:pict w14:anchorId="7FDB8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75pt;height:267.75pt">
            <v:imagedata r:id="rId5" r:href="rId6"/>
          </v:shape>
        </w:pict>
      </w:r>
      <w:r w:rsidR="00461C05">
        <w:fldChar w:fldCharType="end"/>
      </w:r>
      <w:r w:rsidR="007412EE">
        <w:fldChar w:fldCharType="end"/>
      </w:r>
      <w:r>
        <w:fldChar w:fldCharType="end"/>
      </w:r>
    </w:p>
    <w:p w14:paraId="13A813DB" w14:textId="77777777" w:rsidR="00960B12" w:rsidRDefault="00960B12" w:rsidP="00960B12">
      <w:pPr>
        <w:jc w:val="center"/>
        <w:rPr>
          <w:b/>
          <w:i/>
          <w:sz w:val="44"/>
          <w:szCs w:val="44"/>
        </w:rPr>
      </w:pPr>
    </w:p>
    <w:p w14:paraId="320E7D58" w14:textId="77777777" w:rsidR="00960B12" w:rsidRDefault="00960B12" w:rsidP="00960B12">
      <w:pPr>
        <w:jc w:val="center"/>
        <w:rPr>
          <w:b/>
          <w:i/>
          <w:sz w:val="44"/>
          <w:szCs w:val="44"/>
        </w:rPr>
      </w:pPr>
    </w:p>
    <w:p w14:paraId="70EB6910" w14:textId="77777777" w:rsidR="00960B12" w:rsidRPr="00960B12" w:rsidRDefault="00960B12" w:rsidP="00960B12">
      <w:pPr>
        <w:rPr>
          <w:sz w:val="44"/>
          <w:szCs w:val="44"/>
        </w:rPr>
      </w:pPr>
    </w:p>
    <w:p w14:paraId="122A91B0" w14:textId="77777777" w:rsidR="00960B12" w:rsidRPr="00960B12" w:rsidRDefault="00960B12" w:rsidP="00960B12">
      <w:pPr>
        <w:rPr>
          <w:sz w:val="44"/>
          <w:szCs w:val="44"/>
        </w:rPr>
      </w:pPr>
    </w:p>
    <w:p w14:paraId="0623BE9E" w14:textId="207BDD14" w:rsidR="00960B12" w:rsidRDefault="007412EE" w:rsidP="00960B12">
      <w:pPr>
        <w:tabs>
          <w:tab w:val="left" w:pos="7785"/>
          <w:tab w:val="right" w:pos="9072"/>
        </w:tabs>
        <w:jc w:val="right"/>
        <w:rPr>
          <w:sz w:val="44"/>
          <w:szCs w:val="44"/>
        </w:rPr>
      </w:pPr>
      <w:r>
        <w:rPr>
          <w:sz w:val="44"/>
          <w:szCs w:val="44"/>
        </w:rPr>
        <w:t xml:space="preserve"> </w:t>
      </w:r>
    </w:p>
    <w:p w14:paraId="24547749" w14:textId="77777777" w:rsidR="00960B12" w:rsidRDefault="00960B12" w:rsidP="00960B12">
      <w:pPr>
        <w:tabs>
          <w:tab w:val="left" w:pos="7785"/>
          <w:tab w:val="right" w:pos="9072"/>
        </w:tabs>
        <w:jc w:val="right"/>
        <w:rPr>
          <w:sz w:val="44"/>
          <w:szCs w:val="44"/>
        </w:rPr>
      </w:pPr>
    </w:p>
    <w:p w14:paraId="5770F4B9" w14:textId="77777777" w:rsidR="00960B12" w:rsidRDefault="00960B12" w:rsidP="00960B12">
      <w:pPr>
        <w:tabs>
          <w:tab w:val="left" w:pos="7785"/>
          <w:tab w:val="right" w:pos="9072"/>
        </w:tabs>
        <w:jc w:val="right"/>
        <w:rPr>
          <w:sz w:val="44"/>
          <w:szCs w:val="44"/>
        </w:rPr>
      </w:pPr>
    </w:p>
    <w:p w14:paraId="236948CE" w14:textId="77777777" w:rsidR="00960B12" w:rsidRDefault="00960B12" w:rsidP="00960B12">
      <w:pPr>
        <w:tabs>
          <w:tab w:val="left" w:pos="7785"/>
          <w:tab w:val="right" w:pos="9072"/>
        </w:tabs>
        <w:jc w:val="right"/>
        <w:rPr>
          <w:sz w:val="44"/>
          <w:szCs w:val="44"/>
        </w:rPr>
      </w:pPr>
    </w:p>
    <w:p w14:paraId="191ADA62" w14:textId="77777777" w:rsidR="00960B12" w:rsidRDefault="00960B12" w:rsidP="00960B12">
      <w:pPr>
        <w:numPr>
          <w:ilvl w:val="0"/>
          <w:numId w:val="1"/>
        </w:numPr>
        <w:tabs>
          <w:tab w:val="left" w:pos="7785"/>
          <w:tab w:val="right" w:pos="9072"/>
        </w:tabs>
        <w:jc w:val="both"/>
        <w:rPr>
          <w:sz w:val="28"/>
          <w:szCs w:val="28"/>
        </w:rPr>
      </w:pPr>
      <w:r w:rsidRPr="00960B12">
        <w:rPr>
          <w:sz w:val="28"/>
          <w:szCs w:val="28"/>
        </w:rPr>
        <w:lastRenderedPageBreak/>
        <w:t>Predstavite avtorja, obdobje in okoliščine nastanka romana.</w:t>
      </w:r>
    </w:p>
    <w:p w14:paraId="3638A962" w14:textId="77777777" w:rsidR="00960B12" w:rsidRDefault="00960B12" w:rsidP="00960B12">
      <w:pPr>
        <w:tabs>
          <w:tab w:val="left" w:pos="7785"/>
          <w:tab w:val="right" w:pos="9072"/>
        </w:tabs>
        <w:rPr>
          <w:sz w:val="28"/>
          <w:szCs w:val="28"/>
        </w:rPr>
      </w:pPr>
    </w:p>
    <w:p w14:paraId="36C6EEE4" w14:textId="77777777" w:rsidR="00960B12" w:rsidRPr="00960B12" w:rsidRDefault="00960B12" w:rsidP="00960B12">
      <w:pPr>
        <w:tabs>
          <w:tab w:val="left" w:pos="7785"/>
          <w:tab w:val="right" w:pos="9072"/>
        </w:tabs>
      </w:pPr>
    </w:p>
    <w:p w14:paraId="08C775F3" w14:textId="77777777" w:rsidR="00960B12" w:rsidRDefault="00960B12" w:rsidP="00960B12">
      <w:pPr>
        <w:rPr>
          <w:sz w:val="26"/>
          <w:szCs w:val="26"/>
        </w:rPr>
      </w:pPr>
      <w:r w:rsidRPr="00960B12">
        <w:rPr>
          <w:sz w:val="26"/>
          <w:szCs w:val="26"/>
        </w:rPr>
        <w:tab/>
        <w:t xml:space="preserve">Ivan Tavčar se je rodil v Poljanah nad Škofjo Loko leta 1851. Bil je pravnik (svoje nasvete je objavljal v Slovenskem pravniku) in politik, bil je poslanec v dunajskem parlamentu, mestni načelnik v Ljubljani in celo član ustavne skupščine bivše SHS. V pisanju romantičnih del je bil pravi mojster. Prav tako je pisal tudi daljša epska dela. Poleg epike je pisal tudi poetično navdahnjeno prozo (Cvetje v jeseni). </w:t>
      </w:r>
      <w:r w:rsidR="007B3B78">
        <w:rPr>
          <w:sz w:val="26"/>
          <w:szCs w:val="26"/>
        </w:rPr>
        <w:t>Pomembno je tudi njegovo uredniško in souredniško delo.</w:t>
      </w:r>
    </w:p>
    <w:p w14:paraId="6704ABF0" w14:textId="77777777" w:rsidR="00FF64DB" w:rsidRDefault="00FF64DB" w:rsidP="00960B12">
      <w:pPr>
        <w:rPr>
          <w:sz w:val="26"/>
          <w:szCs w:val="26"/>
        </w:rPr>
      </w:pPr>
    </w:p>
    <w:p w14:paraId="39450D06" w14:textId="77777777" w:rsidR="007B3B78" w:rsidRDefault="007B3B78" w:rsidP="00960B12">
      <w:pPr>
        <w:rPr>
          <w:sz w:val="26"/>
          <w:szCs w:val="26"/>
        </w:rPr>
      </w:pPr>
      <w:r>
        <w:rPr>
          <w:sz w:val="26"/>
          <w:szCs w:val="26"/>
        </w:rPr>
        <w:t>Roman je nastal v obdobju romantičnega realizma. Dela nastala v tem obdobju vsebujejo še številne romantične prvine (izjemne osebnosti, sentimentalizem, nenavadni zgodbeni preobrati)</w:t>
      </w:r>
      <w:r w:rsidR="00716D22">
        <w:rPr>
          <w:sz w:val="26"/>
          <w:szCs w:val="26"/>
        </w:rPr>
        <w:t>, čeprav so</w:t>
      </w:r>
      <w:r w:rsidR="00FF64DB">
        <w:rPr>
          <w:sz w:val="26"/>
          <w:szCs w:val="26"/>
        </w:rPr>
        <w:t xml:space="preserve"> napisana realistično.</w:t>
      </w:r>
    </w:p>
    <w:p w14:paraId="29117C2B" w14:textId="77777777" w:rsidR="00FF64DB" w:rsidRDefault="00FF64DB" w:rsidP="00960B12">
      <w:pPr>
        <w:rPr>
          <w:sz w:val="26"/>
          <w:szCs w:val="26"/>
        </w:rPr>
      </w:pPr>
    </w:p>
    <w:p w14:paraId="1ED5410F" w14:textId="77777777" w:rsidR="007B3B78" w:rsidRPr="00960B12" w:rsidRDefault="007B3B78" w:rsidP="00960B12">
      <w:pPr>
        <w:rPr>
          <w:sz w:val="26"/>
          <w:szCs w:val="26"/>
        </w:rPr>
      </w:pPr>
      <w:r>
        <w:rPr>
          <w:sz w:val="26"/>
          <w:szCs w:val="26"/>
        </w:rPr>
        <w:t>Pobude in vire za nastanek zgodovinskega romana Visoška kronika je Tavčar dobil v gradivu visoškega gradiva in drugih zgodovinskih virih, opiral pa se je tudi na ljudske spomine in izročilo nemške kronikalne povesti.</w:t>
      </w:r>
    </w:p>
    <w:p w14:paraId="762DA234" w14:textId="77777777" w:rsidR="00960B12" w:rsidRDefault="00960B12" w:rsidP="00960B12">
      <w:pPr>
        <w:tabs>
          <w:tab w:val="left" w:pos="7785"/>
          <w:tab w:val="right" w:pos="9072"/>
        </w:tabs>
        <w:rPr>
          <w:sz w:val="26"/>
          <w:szCs w:val="26"/>
        </w:rPr>
      </w:pPr>
    </w:p>
    <w:p w14:paraId="4FB4A937" w14:textId="77777777" w:rsidR="00052B66" w:rsidRDefault="00052B66" w:rsidP="00052B66">
      <w:pPr>
        <w:numPr>
          <w:ilvl w:val="0"/>
          <w:numId w:val="1"/>
        </w:numPr>
        <w:tabs>
          <w:tab w:val="left" w:pos="7785"/>
          <w:tab w:val="right" w:pos="9072"/>
        </w:tabs>
        <w:rPr>
          <w:sz w:val="28"/>
          <w:szCs w:val="28"/>
        </w:rPr>
      </w:pPr>
      <w:r w:rsidRPr="00052B66">
        <w:rPr>
          <w:sz w:val="28"/>
          <w:szCs w:val="28"/>
        </w:rPr>
        <w:t>Na kratko predstavite vsebino romana.</w:t>
      </w:r>
    </w:p>
    <w:p w14:paraId="60CC746D" w14:textId="77777777" w:rsidR="00052B66" w:rsidRDefault="00052B66" w:rsidP="00052B66">
      <w:pPr>
        <w:tabs>
          <w:tab w:val="left" w:pos="7785"/>
          <w:tab w:val="right" w:pos="9072"/>
        </w:tabs>
        <w:ind w:left="360"/>
        <w:rPr>
          <w:sz w:val="28"/>
          <w:szCs w:val="28"/>
        </w:rPr>
      </w:pPr>
    </w:p>
    <w:p w14:paraId="1E9B6473" w14:textId="77777777" w:rsidR="00052B66" w:rsidRPr="00052B66" w:rsidRDefault="00052B66" w:rsidP="00052B66">
      <w:pPr>
        <w:pBdr>
          <w:bar w:val="single" w:sz="4" w:color="auto"/>
        </w:pBdr>
        <w:rPr>
          <w:sz w:val="26"/>
          <w:szCs w:val="26"/>
        </w:rPr>
      </w:pPr>
      <w:r w:rsidRPr="00052B66">
        <w:rPr>
          <w:sz w:val="26"/>
          <w:szCs w:val="26"/>
        </w:rPr>
        <w:t>Izidor Kahllan se je rodil leta 1664 na Visokem. Imel je brata Jurija, dobro mater nemškega rodu Barbaro in očeta Polikarpa, ki pa je svojega sina vzgajal prepogosto le z roko. Sprva so ga starši dali v šolo k duhovnikom, a kasneje Izidor pomaga doma na kmetiji. Svojega očeta ima za čudaka, najbolj pa ga boli, da oče ni katoliške temveč protestantske vere in meni, da bo za očetove grehe kaznovan on.</w:t>
      </w:r>
    </w:p>
    <w:p w14:paraId="4A694401" w14:textId="77777777" w:rsidR="00052B66" w:rsidRPr="00052B66" w:rsidRDefault="00052B66" w:rsidP="00052B66">
      <w:pPr>
        <w:pBdr>
          <w:bar w:val="single" w:sz="4" w:color="auto"/>
        </w:pBdr>
        <w:rPr>
          <w:sz w:val="26"/>
          <w:szCs w:val="26"/>
        </w:rPr>
      </w:pPr>
      <w:r w:rsidRPr="00052B66">
        <w:rPr>
          <w:sz w:val="26"/>
          <w:szCs w:val="26"/>
        </w:rPr>
        <w:tab/>
        <w:t>Svojemu očetu je bil pokoren do take mere, da se je bil pripravljen poročiti z Margareto, od katere očeta bi dobil veliko doto. Na snubitvi se sporeče z njunima bratoma, zaradi česar si kasneje nakoplje obilo težav. Kalanovi so imeli ogromno bogastvo. Izvor denarja je bil Izidorju sprva neznan, a je kasneje izvedel, da je ta denar Polikarp dobil tako, da je ubil svojega vojnega tovariša, s katerim sta ga naropala.</w:t>
      </w:r>
    </w:p>
    <w:p w14:paraId="4362A4FE" w14:textId="77777777" w:rsidR="00052B66" w:rsidRPr="00052B66" w:rsidRDefault="00052B66" w:rsidP="00052B66">
      <w:pPr>
        <w:pBdr>
          <w:bar w:val="single" w:sz="4" w:color="auto"/>
        </w:pBdr>
        <w:rPr>
          <w:sz w:val="26"/>
          <w:szCs w:val="26"/>
        </w:rPr>
      </w:pPr>
      <w:r w:rsidRPr="00052B66">
        <w:rPr>
          <w:sz w:val="26"/>
          <w:szCs w:val="26"/>
        </w:rPr>
        <w:tab/>
        <w:t>Polikarpa je na smrtni postelji začela peči vest, zato je od Izidorja zahteval, da se poroči z Agato, vnukinjo Jošta, katerega je ubil. Z poroko naj bi Joštova družina postala polovičen lastnik posestva na Visokem. Izidor je po očetovi smrti resnično odšel v Eyrishoven, kjer je našel Agato in jo pripeljal domov. Doma so se v Agato zaljubili praktično vsi moški člani, vključno z služabnikom Marksom, ki je bil Margaretin brat. Življenje na Visokem je bilo tako rekoč idilično vse do takrat, ko Marks na nekem plesu napade Agato. Ta ga udari, tako da Marks ves poklapan za nekaj časa izgine. Zanj se sliši šele takrat, ko Agato na enkrat obtožijo čarovništva, glavna priča pa je seveda Marks.</w:t>
      </w:r>
    </w:p>
    <w:p w14:paraId="3A607AD1" w14:textId="77777777" w:rsidR="00052B66" w:rsidRPr="00052B66" w:rsidRDefault="00052B66" w:rsidP="00052B66">
      <w:pPr>
        <w:pBdr>
          <w:bar w:val="single" w:sz="4" w:color="auto"/>
        </w:pBdr>
        <w:rPr>
          <w:sz w:val="26"/>
          <w:szCs w:val="26"/>
        </w:rPr>
      </w:pPr>
      <w:r w:rsidRPr="00052B66">
        <w:rPr>
          <w:sz w:val="26"/>
          <w:szCs w:val="26"/>
        </w:rPr>
        <w:tab/>
        <w:t>Agati sodi v Škofji Loki škof Frančišek, ki pa v čarovnice ne verjame. Agata dokače svojo nedolžnost s tem, da skoči v reko in iz nje pride živa. Za njo se je zavzel v sramoti le Jurij, s čimer je dosegel, da se je Agata vanj popolnoma zaljubila. Iziodor posestvo preda Juriju in Agati, sam pa se odide vojskovat. Na vojskovanju ponovno vidi Marksa, kateri mu prizna, da je Agato obtožil po krivem. Izidor se po dvanajstih letih ranjen vrne na Visoko, kjer se poroči z Margareto. Rodi se mu sin Georgius, na katerem leži dolžnost, da nadaljuje pisanje Visoške kronike.</w:t>
      </w:r>
    </w:p>
    <w:p w14:paraId="225475E6" w14:textId="77777777" w:rsidR="00052B66" w:rsidRPr="00052B66" w:rsidRDefault="00052B66" w:rsidP="00052B66">
      <w:pPr>
        <w:pBdr>
          <w:bar w:val="single" w:sz="4" w:color="auto"/>
        </w:pBdr>
        <w:tabs>
          <w:tab w:val="left" w:pos="8280"/>
        </w:tabs>
        <w:rPr>
          <w:sz w:val="28"/>
          <w:szCs w:val="28"/>
        </w:rPr>
      </w:pPr>
      <w:r>
        <w:rPr>
          <w:sz w:val="28"/>
          <w:szCs w:val="28"/>
        </w:rPr>
        <w:lastRenderedPageBreak/>
        <w:t>3.) Predstavite P</w:t>
      </w:r>
      <w:r w:rsidRPr="00052B66">
        <w:rPr>
          <w:sz w:val="28"/>
          <w:szCs w:val="28"/>
        </w:rPr>
        <w:t>olikarpa, Izidorja in Jurija. Izrazite tudi svoje mnenje.</w:t>
      </w:r>
    </w:p>
    <w:p w14:paraId="1D3BC775" w14:textId="77777777" w:rsidR="00052B66" w:rsidRDefault="00052B66" w:rsidP="00052B66">
      <w:pPr>
        <w:tabs>
          <w:tab w:val="left" w:pos="7785"/>
          <w:tab w:val="right" w:pos="9072"/>
        </w:tabs>
        <w:ind w:left="360"/>
        <w:rPr>
          <w:sz w:val="28"/>
          <w:szCs w:val="28"/>
        </w:rPr>
      </w:pPr>
    </w:p>
    <w:p w14:paraId="195F913F" w14:textId="77777777" w:rsidR="00DC44C4" w:rsidRPr="00DC44C4" w:rsidRDefault="00DC44C4" w:rsidP="00DC44C4">
      <w:pPr>
        <w:rPr>
          <w:sz w:val="26"/>
          <w:szCs w:val="26"/>
        </w:rPr>
      </w:pPr>
      <w:r w:rsidRPr="00DC44C4">
        <w:rPr>
          <w:sz w:val="26"/>
          <w:szCs w:val="26"/>
        </w:rPr>
        <w:t>Polikarp je čudaški gospodar na Visokem. Njegova preteklost je zavita v skrivnost, ker je redkobeseden in nedostopen. Spi v kleti, kjer svetloba prihaja le skozi dve nizki okni, stene so vlažne. Posteljo si je napravil sam in jo sam tudi postiljal, ker ni nikogar pustil k nej. Tu pa je skrival tudi črn železni zaboj – vojno blagajno. Ta je dokaz o njegovem pohlepu po denarju in je povezana z zločinom, ki ga teži. Glas vesti povzroča sicer močnemu in postavnemu Polikarpu hude muke, da ne more mirno spati in ga je strah smrti. V svojem vraževerju sliši glas Jošta Schwarzkoblerja ki kliče: »Pridem pote ...« Želi si pozabiti preteklost in zaživeti kot imovitež. Odkupuje se skesanjem, je vnet luteran, izpovedjo in samoobtoževanjem. Vendar</w:t>
      </w:r>
      <w:r>
        <w:rPr>
          <w:sz w:val="26"/>
          <w:szCs w:val="26"/>
        </w:rPr>
        <w:t xml:space="preserve"> </w:t>
      </w:r>
      <w:r w:rsidRPr="00DC44C4">
        <w:rPr>
          <w:sz w:val="26"/>
          <w:szCs w:val="26"/>
        </w:rPr>
        <w:t>je, starim napakam navkljub, nagle jeze, surov in nasilen do svojih bližnjih. Njegova krutost se najbolj pokaže, ko odseka prst Izidorju, ki je vzel cekin iz njegove skrinje.</w:t>
      </w:r>
    </w:p>
    <w:p w14:paraId="0253EB24" w14:textId="77777777" w:rsidR="00DC44C4" w:rsidRPr="00DC44C4" w:rsidRDefault="00DC44C4" w:rsidP="00DC44C4">
      <w:pPr>
        <w:rPr>
          <w:sz w:val="26"/>
          <w:szCs w:val="26"/>
        </w:rPr>
      </w:pPr>
    </w:p>
    <w:p w14:paraId="687081F7" w14:textId="77777777" w:rsidR="00DC44C4" w:rsidRPr="00DC44C4" w:rsidRDefault="00DC44C4" w:rsidP="00DC44C4">
      <w:pPr>
        <w:pStyle w:val="BodyTextIndent"/>
        <w:ind w:left="0"/>
        <w:jc w:val="left"/>
        <w:rPr>
          <w:szCs w:val="26"/>
        </w:rPr>
      </w:pPr>
      <w:r w:rsidRPr="00DC44C4">
        <w:rPr>
          <w:szCs w:val="26"/>
        </w:rPr>
        <w:t>Izidor je po značaju slabič. Je boječ, neodločen, omahljiv, nesamostojen, zatrt, nezaupljiv in obremenjen z voljo drugih. Je nesposoben stvarno presojati okoliščine, niti ne zmore pristnega čustvovanja. Zato zatre vsa nežnejša čustva do Agate in podleže vraževernosti. Ta je posledica verske gorečnosti. Izidor se namreč sklicuje na boga in svetnike in zato tudi ni sposoben zanikati obstoj čarovnic, saj se duhovščina, nastavljena od boga, ne more zmotiti. Na njegov mehek značaj je vplivala predvsem očetova avtoriteta. Polikarpa spoštuje in občuduje, obenem pa se ga boji in se mu podreja. Toda zaradi vsega tega je obremenjen z njegovo preteklostjo in je prepričan, da mora popraviti krivico, ki jo je Polikarp storil. Toda po sojenju Agati, spozna, da je ravnal narobe, in se spreobrne. Nekaj mora storiti, zato se odpove vsemu in odide v vojsko. Tako osvobodi samega sebe.</w:t>
      </w:r>
    </w:p>
    <w:p w14:paraId="3F36E249" w14:textId="77777777" w:rsidR="00DC44C4" w:rsidRPr="00DC44C4" w:rsidRDefault="00DC44C4" w:rsidP="00DC44C4">
      <w:pPr>
        <w:rPr>
          <w:sz w:val="26"/>
          <w:szCs w:val="26"/>
        </w:rPr>
      </w:pPr>
    </w:p>
    <w:p w14:paraId="3793D72C" w14:textId="77777777" w:rsidR="00DC44C4" w:rsidRPr="00DC44C4" w:rsidRDefault="00DC44C4" w:rsidP="00DC44C4">
      <w:pPr>
        <w:pStyle w:val="BodyTextIndent"/>
        <w:ind w:left="0"/>
        <w:jc w:val="left"/>
        <w:rPr>
          <w:szCs w:val="26"/>
        </w:rPr>
      </w:pPr>
      <w:r w:rsidRPr="00DC44C4">
        <w:rPr>
          <w:szCs w:val="26"/>
        </w:rPr>
        <w:t>Jurij je bratovo popolno nasprotje. Vitalen in razumen je popolnoma osvobodil svojo osebnost. Živi v sožitju s svojimi željami in predstavami. Vendar ostaja v ozadju in tih. Izidor ga sploh ne opazi, zanj je še vedno nedorasel otrok brez pameti. Pa vendar je dosegel več zrelosti kot jo bo Izidor kdajkoli.</w:t>
      </w:r>
    </w:p>
    <w:p w14:paraId="3DB285DB" w14:textId="77777777" w:rsidR="00DC44C4" w:rsidRPr="00DC44C4" w:rsidRDefault="00DC44C4" w:rsidP="00DC44C4"/>
    <w:p w14:paraId="04C5F85B" w14:textId="77777777" w:rsidR="00DC44C4" w:rsidRPr="00DC44C4" w:rsidRDefault="00DC44C4" w:rsidP="00DC44C4"/>
    <w:p w14:paraId="39D56DB6" w14:textId="77777777" w:rsidR="00DC44C4" w:rsidRPr="00DC44C4" w:rsidRDefault="00DC44C4" w:rsidP="00DC44C4">
      <w:pPr>
        <w:rPr>
          <w:sz w:val="28"/>
          <w:szCs w:val="28"/>
        </w:rPr>
      </w:pPr>
      <w:r w:rsidRPr="00DC44C4">
        <w:rPr>
          <w:sz w:val="28"/>
          <w:szCs w:val="28"/>
        </w:rPr>
        <w:t>4.) Primerjajte vloge Barbare, Margarete in Agate.</w:t>
      </w:r>
    </w:p>
    <w:p w14:paraId="4BDEB0DD" w14:textId="77777777" w:rsidR="00052B66" w:rsidRDefault="00052B66" w:rsidP="00052B66">
      <w:pPr>
        <w:tabs>
          <w:tab w:val="left" w:pos="7785"/>
          <w:tab w:val="right" w:pos="9072"/>
        </w:tabs>
        <w:ind w:left="360"/>
        <w:rPr>
          <w:sz w:val="28"/>
          <w:szCs w:val="28"/>
        </w:rPr>
      </w:pPr>
    </w:p>
    <w:p w14:paraId="3933EEA5" w14:textId="77777777" w:rsidR="00DC44C4" w:rsidRPr="00DC44C4" w:rsidRDefault="00DC44C4" w:rsidP="00DC44C4">
      <w:r w:rsidRPr="00DC44C4">
        <w:t>Vsi trije ženski liki so idealizirani. Izidorjeva mati Barbara je najboljša gospodinja, ki z varčevanjem množi moževo premoženje in skrbi za blaginjo doma. Vendar Polikarp ne mara zanjo in jo ponižuje in tepe pred otroki in služabniki. Toda ona je kljub trpljenju vdana v usodo in pokorna svojemu možu, kot je bilo rečeno ob poroki. Sebe in svoje življenje žrtvuje za druge.</w:t>
      </w:r>
    </w:p>
    <w:p w14:paraId="1856FA0C" w14:textId="77777777" w:rsidR="00DC44C4" w:rsidRDefault="00DC44C4" w:rsidP="00DC44C4">
      <w:r w:rsidRPr="00DC44C4">
        <w:t>Margareta, prva Izidorjeva izbranka, je tipično kmečko dekle. V</w:t>
      </w:r>
      <w:r>
        <w:t xml:space="preserve"> Izidorja se zaljubi s značilno </w:t>
      </w:r>
      <w:r w:rsidRPr="00DC44C4">
        <w:t xml:space="preserve">romantično ljubeznijo in mu želi v življenju le najboljše. Zato prevzame vlogo mučenice in mu želi, da bi bil srečen z Agato, čeprav je sama razočarana. Čaka ga vsa ta leta in njena </w:t>
      </w:r>
    </w:p>
    <w:p w14:paraId="5BC36A7C" w14:textId="77777777" w:rsidR="00DC44C4" w:rsidRPr="00DC44C4" w:rsidRDefault="00DC44C4" w:rsidP="00DC44C4">
      <w:r w:rsidRPr="00DC44C4">
        <w:t xml:space="preserve">ljubezen ne usahne. Ko se Izidor vrne ranjen, odhiti k njemu in ga neguje. Na koncu se vse </w:t>
      </w:r>
      <w:r>
        <w:t>s</w:t>
      </w:r>
      <w:r w:rsidRPr="00DC44C4">
        <w:t>rečno konča s poroko.</w:t>
      </w:r>
    </w:p>
    <w:p w14:paraId="72D905DD" w14:textId="77777777" w:rsidR="00DC44C4" w:rsidRPr="00DC44C4" w:rsidRDefault="00DC44C4" w:rsidP="00DC44C4"/>
    <w:p w14:paraId="0AC2E1EE" w14:textId="77777777" w:rsidR="00DC44C4" w:rsidRPr="00DC44C4" w:rsidRDefault="00DC44C4" w:rsidP="00DC44C4">
      <w:pPr>
        <w:pStyle w:val="BodyTextIndent"/>
        <w:ind w:left="0"/>
        <w:jc w:val="left"/>
        <w:rPr>
          <w:sz w:val="24"/>
        </w:rPr>
      </w:pPr>
      <w:r w:rsidRPr="00DC44C4">
        <w:rPr>
          <w:sz w:val="24"/>
        </w:rPr>
        <w:t xml:space="preserve">Agata je lepo pametno in pridno dekle. Zgledna je v vsakem pogledu. Vendar je v življenju marsikaj hudega doživela. Ko jo obtožijo čarovništva se ji podere svet. Izgubi vero v ljudi in </w:t>
      </w:r>
      <w:r>
        <w:rPr>
          <w:sz w:val="24"/>
        </w:rPr>
        <w:lastRenderedPageBreak/>
        <w:t>r</w:t>
      </w:r>
      <w:r w:rsidRPr="00DC44C4">
        <w:rPr>
          <w:sz w:val="24"/>
        </w:rPr>
        <w:t>esnico. Čeprav je oprana krivde, jo obtožba spremlja celo življenje. Noben dokaz ni dovolj zlobnim in opravljivim ljudem. Svoje življenje preživi kot mučenica. Njeno življenje se malo izboljša, ko Marks na smrtni postelji prizna, da si je vse o čarovnicah izmislil.</w:t>
      </w:r>
    </w:p>
    <w:p w14:paraId="716217A3" w14:textId="77777777" w:rsidR="00DC44C4" w:rsidRDefault="00DC44C4" w:rsidP="00DC44C4">
      <w:pPr>
        <w:tabs>
          <w:tab w:val="left" w:pos="7785"/>
          <w:tab w:val="right" w:pos="9072"/>
        </w:tabs>
        <w:ind w:left="360"/>
        <w:rPr>
          <w:sz w:val="28"/>
          <w:szCs w:val="28"/>
        </w:rPr>
      </w:pPr>
    </w:p>
    <w:p w14:paraId="5B31C08C" w14:textId="77777777" w:rsidR="00DC44C4" w:rsidRDefault="00DC44C4" w:rsidP="00DC44C4">
      <w:pPr>
        <w:rPr>
          <w:sz w:val="28"/>
          <w:szCs w:val="28"/>
        </w:rPr>
      </w:pPr>
      <w:r>
        <w:t>5</w:t>
      </w:r>
      <w:r w:rsidRPr="00DC44C4">
        <w:rPr>
          <w:sz w:val="28"/>
          <w:szCs w:val="28"/>
        </w:rPr>
        <w:t>.)</w:t>
      </w:r>
      <w:r>
        <w:rPr>
          <w:sz w:val="28"/>
          <w:szCs w:val="28"/>
        </w:rPr>
        <w:t xml:space="preserve"> </w:t>
      </w:r>
      <w:r w:rsidRPr="00DC44C4">
        <w:rPr>
          <w:sz w:val="28"/>
          <w:szCs w:val="28"/>
        </w:rPr>
        <w:t>Napišite razmišljanje: ZAZNAMOVAN S KRIVDO IN Z LASTNO ŠIBKOSTJO.</w:t>
      </w:r>
    </w:p>
    <w:p w14:paraId="1EB4B046" w14:textId="77777777" w:rsidR="00DC44C4" w:rsidRDefault="00DC44C4" w:rsidP="00DC44C4">
      <w:pPr>
        <w:rPr>
          <w:sz w:val="28"/>
          <w:szCs w:val="28"/>
        </w:rPr>
      </w:pPr>
    </w:p>
    <w:p w14:paraId="14DB391C" w14:textId="77777777" w:rsidR="005F3C8B" w:rsidRDefault="005F3C8B" w:rsidP="00DC44C4">
      <w:pPr>
        <w:rPr>
          <w:sz w:val="28"/>
          <w:szCs w:val="28"/>
        </w:rPr>
      </w:pPr>
    </w:p>
    <w:p w14:paraId="392AAC2E" w14:textId="77777777" w:rsidR="005F3C8B" w:rsidRDefault="005F3C8B" w:rsidP="005E37C1">
      <w:pPr>
        <w:jc w:val="both"/>
      </w:pPr>
      <w:r>
        <w:rPr>
          <w:b/>
        </w:rPr>
        <w:tab/>
      </w:r>
      <w:r>
        <w:t>Roman gradita dve zgodbi - sintetična (Izidorjeva) in analitična (Polikarpova).</w:t>
      </w:r>
    </w:p>
    <w:p w14:paraId="351C45B7" w14:textId="77777777" w:rsidR="005F3C8B" w:rsidRDefault="005F3C8B" w:rsidP="005E37C1">
      <w:pPr>
        <w:jc w:val="both"/>
      </w:pPr>
      <w:r>
        <w:tab/>
        <w:t xml:space="preserve">Analitična zgodba pripoveduje o življenju Polikarpa Khallana. Predvsem razkriva </w:t>
      </w:r>
    </w:p>
    <w:p w14:paraId="18AB51A1" w14:textId="77777777" w:rsidR="00DC44C4" w:rsidRDefault="005F3C8B" w:rsidP="005E37C1">
      <w:pPr>
        <w:jc w:val="both"/>
      </w:pPr>
      <w:r>
        <w:t>njegovo razburljivo preteklost, ki je že minila, temveč so še vedno vidne posledice, ki jih je pustila. Bil je neusmiljen vojak v tridesetletni vojni, katere se je udeleževal več kot deset let, pod različnimi voditelji. Pobijal je, plenil in ropal in si s prijateljema Schwarzkoblerjem in Lukežem nagrabil veliko bogastva.  Vse to ga je zaznamovalo, posledice pa čuti tudi njegov sin Izidor. Njegova zgodba je sintetična in jo pripoveduje sam.</w:t>
      </w:r>
    </w:p>
    <w:p w14:paraId="7F674049" w14:textId="77777777" w:rsidR="005F3C8B" w:rsidRPr="005E37C1" w:rsidRDefault="005F3C8B" w:rsidP="005E37C1">
      <w:pPr>
        <w:jc w:val="both"/>
      </w:pPr>
      <w:r>
        <w:tab/>
        <w:t>Polikarp pred smrtjo sinu izroči posestvo in mu izreče željo, ali kar zahtevo, naj k sebi pripelje Schwarzkoblerjevo vnukinjo, siroto Agato ter se, če bi ona to hotela, z njo tudi poroči. Očeta še vedno peče vest in misli, da bi se zanj lahko vsaj sin oddolžil, četudi potem, ko njega ne bo več na svetu.</w:t>
      </w:r>
      <w:r w:rsidR="00716D22">
        <w:t xml:space="preserve"> </w:t>
      </w:r>
      <w:r w:rsidR="005E37C1" w:rsidRPr="005E37C1">
        <w:t>V romantičnih zvezah je boječ in Agati ne razodene svojih čustev in jo s tem tudi izgubi.</w:t>
      </w:r>
    </w:p>
    <w:p w14:paraId="371A3691" w14:textId="77777777" w:rsidR="005E37C1" w:rsidRDefault="005E37C1" w:rsidP="005E37C1">
      <w:pPr>
        <w:jc w:val="both"/>
      </w:pPr>
      <w:r>
        <w:t>Izidor je, kakor oče, ponosen človek, ki se ob Agatinem sojenju ne zavzame zanjo in je ne podpre, saj se pri tem sklicuje na Boga in skuša svojo kmetijo rešiti svojega slabega glasu.</w:t>
      </w:r>
      <w:r w:rsidRPr="005E37C1">
        <w:rPr>
          <w:rFonts w:ascii="Garamond" w:hAnsi="Garamond"/>
          <w:sz w:val="28"/>
        </w:rPr>
        <w:t xml:space="preserve"> </w:t>
      </w:r>
      <w:r w:rsidRPr="005E37C1">
        <w:t>Verjel je v čarovnice in preveč mu je bilo za čast in ugled visoškega gospoda, tako da je izgubil tisto, kar si je želel</w:t>
      </w:r>
      <w:r>
        <w:t>. Kljub temu pa Izidor spozna svojo bedno podobo in po spreobrnitvi gleda na svet veliko bolj sproščeno.</w:t>
      </w:r>
    </w:p>
    <w:p w14:paraId="03AC30DF" w14:textId="77777777" w:rsidR="00DC44C4" w:rsidRPr="005E37C1" w:rsidRDefault="005F3C8B" w:rsidP="005E37C1">
      <w:pPr>
        <w:jc w:val="both"/>
      </w:pPr>
      <w:r w:rsidRPr="005E37C1">
        <w:t>Izidorjevemu žrtvovanju navkljub, se tegobe na Visokem ne končajo. Zaradi kuge sta umrla Jurij in njegova najstarejša hči Marija Ana</w:t>
      </w:r>
      <w:r w:rsidR="005E37C1">
        <w:t>.</w:t>
      </w:r>
    </w:p>
    <w:sectPr w:rsidR="00DC44C4" w:rsidRPr="005E3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0F28"/>
    <w:multiLevelType w:val="hybridMultilevel"/>
    <w:tmpl w:val="26027778"/>
    <w:lvl w:ilvl="0" w:tplc="64A46F96">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AF"/>
    <w:rsid w:val="00052B66"/>
    <w:rsid w:val="002E47CD"/>
    <w:rsid w:val="00461C05"/>
    <w:rsid w:val="005E37C1"/>
    <w:rsid w:val="005F3C8B"/>
    <w:rsid w:val="00716D22"/>
    <w:rsid w:val="007353CD"/>
    <w:rsid w:val="007412EE"/>
    <w:rsid w:val="007B3B78"/>
    <w:rsid w:val="00960B12"/>
    <w:rsid w:val="009733AF"/>
    <w:rsid w:val="00B0595F"/>
    <w:rsid w:val="00DC44C4"/>
    <w:rsid w:val="00EA1254"/>
    <w:rsid w:val="00FF64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3E7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C44C4"/>
    <w:pPr>
      <w:ind w:left="360"/>
      <w:jc w:val="both"/>
    </w:pPr>
    <w:rPr>
      <w:sz w:val="26"/>
    </w:rPr>
  </w:style>
  <w:style w:type="paragraph" w:styleId="BodyText2">
    <w:name w:val="Body Text 2"/>
    <w:basedOn w:val="Normal"/>
    <w:rsid w:val="00DC44C4"/>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o-sks.nm.edus.si/Seminarske_naloge/Seminarska_naloga_Jelka_Slukan/slike/Visoska_kronik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