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F5C64" w14:textId="77777777" w:rsidR="0032685A" w:rsidRDefault="004945AD">
      <w:pPr>
        <w:pStyle w:val="Title"/>
        <w:rPr>
          <w:sz w:val="40"/>
        </w:rPr>
      </w:pPr>
      <w:bookmarkStart w:id="0" w:name="_GoBack"/>
      <w:bookmarkEnd w:id="0"/>
      <w:r>
        <w:rPr>
          <w:sz w:val="40"/>
        </w:rPr>
        <w:t>Sedem popotovanj Sindbada pomorščaka</w:t>
      </w:r>
    </w:p>
    <w:p w14:paraId="3B5859C5" w14:textId="77777777" w:rsidR="0032685A" w:rsidRDefault="004945AD">
      <w:pPr>
        <w:jc w:val="center"/>
        <w:rPr>
          <w:i/>
        </w:rPr>
      </w:pPr>
      <w:r>
        <w:rPr>
          <w:i/>
        </w:rPr>
        <w:t>(iz Tisoč in ene noči)</w:t>
      </w:r>
    </w:p>
    <w:p w14:paraId="4778B4B4" w14:textId="77777777" w:rsidR="0032685A" w:rsidRDefault="0032685A">
      <w:pPr>
        <w:jc w:val="center"/>
        <w:rPr>
          <w:i/>
        </w:rPr>
      </w:pPr>
    </w:p>
    <w:p w14:paraId="7CB94AEF" w14:textId="77777777" w:rsidR="0032685A" w:rsidRDefault="004945AD">
      <w:r>
        <w:tab/>
      </w:r>
    </w:p>
    <w:p w14:paraId="6B7CA217" w14:textId="77777777" w:rsidR="0032685A" w:rsidRDefault="004945AD">
      <w:pPr>
        <w:rPr>
          <w:sz w:val="24"/>
        </w:rPr>
      </w:pPr>
      <w:r>
        <w:rPr>
          <w:sz w:val="24"/>
        </w:rPr>
        <w:tab/>
        <w:t xml:space="preserve">Kralj Šahrijar je povabil svojega brata, kralja Šahzema, da pride k njemu na obisk in le-ta se je odločil, da ga bo res obiskal. Preden je odšel h kralju Šahrijarju, je zalotil svojo ženo spati s sužnjem. Ko je to videl, ju je takoj kaznoval s smrtjo. Seveda po ženini smrti je vseeno, brez da bi žaloval, odšel k bratu. Bil je slabe volje, zato je brat takoj ugotovil, da je nekaj narobe. Šahzem mu je takoj povedal za dogodek, ki ga je »zagrešil« - uboj. Kralj Šahrijar  je odšel na lov, njegov brat pa je videl, da je tudi brata žena varala s sužnjem. To mu je tudi povedal, a mu sprva le-ta ni verjel. Odločil se je, da bo razglasil, da gre še na en lov, a v resnici ni odšel in kmalu je zalotil ženo s sužnjem v postelji. Ko je to videl, ju je ubil.  Po tem dogodku, je kralj Šahrijar vse ženske »po eni noči« ubil, saj je najverjetneje mislil, da ga bodo tudi druge prizadele, tako kot njegova žena.  Ko so vse ženske zbežale iz njegove bližine, da jih ne bi ubil, je rekel svojemu pomočniku, naj gre in mu pripelje žensko. Le-ta je po dolgem iskanju prišel domov in ker ni našel nobene ženske je njegova hčerka rekla, da gre kralju za ženo. Njen načrt je bil, da bo kralju vsako noč pripovedovala zgodbe do jutra in tako je le-ta ne bo mogel ubiti, saj je ni mogel naslednji dan postaviti pred vislice. Tako mu je Šeherezada začela pripovedovati  zgodbe o Sindbadovih popotovanjih. </w:t>
      </w:r>
    </w:p>
    <w:p w14:paraId="27634285" w14:textId="77777777" w:rsidR="0032685A" w:rsidRDefault="0032685A">
      <w:pPr>
        <w:rPr>
          <w:sz w:val="24"/>
        </w:rPr>
      </w:pPr>
    </w:p>
    <w:p w14:paraId="25FBAD07" w14:textId="77777777" w:rsidR="0032685A" w:rsidRDefault="004945AD">
      <w:pPr>
        <w:numPr>
          <w:ilvl w:val="0"/>
          <w:numId w:val="1"/>
        </w:numPr>
        <w:rPr>
          <w:i/>
          <w:sz w:val="22"/>
        </w:rPr>
      </w:pPr>
      <w:r>
        <w:rPr>
          <w:i/>
          <w:sz w:val="22"/>
        </w:rPr>
        <w:t xml:space="preserve">POTOVANJE: </w:t>
      </w:r>
    </w:p>
    <w:p w14:paraId="4329AEAC" w14:textId="77777777" w:rsidR="0032685A" w:rsidRDefault="004945AD">
      <w:pPr>
        <w:pStyle w:val="BodyTextIndent"/>
        <w:rPr>
          <w:sz w:val="22"/>
        </w:rPr>
      </w:pPr>
      <w:r>
        <w:rPr>
          <w:sz w:val="22"/>
        </w:rPr>
        <w:t>Najprej so prebivalci otoka, na katerem je živel Sindbad ugotovili, da otok sploh ni otok ampak je riba, ki se bo kmalu zbudila in se potopila. Tako so vsi začeli bežati na ladje, a ladij ni bilo dovolj za vse, zato je Sindbad ostal na ribi. Ko se je riba potopila, se je on rešil s pomočjo deske, ki mu jo je poslal Bog. S to desko je prispel do otoka, kjer je spoznal kopico ljudi, ki so čakali, da naredi morski konj njihovo kobilo brejo. Ko so to dočakali, so mu ponudili hrano.pri kralju Mehredžanu je dobil tudi zaposlitev kot pisar. Nekega dne je popisal ladjo, s katero se je hotel rešiti. Hkrati pa je dobil nazaj tudi svoje stvari. S to ladjo se je vrnil domov in tako je zaključil svoje prvo popotovanje.</w:t>
      </w:r>
    </w:p>
    <w:p w14:paraId="311EE11D" w14:textId="77777777" w:rsidR="0032685A" w:rsidRDefault="0032685A">
      <w:pPr>
        <w:pStyle w:val="BodyTextIndent"/>
        <w:rPr>
          <w:i/>
          <w:sz w:val="22"/>
        </w:rPr>
      </w:pPr>
    </w:p>
    <w:p w14:paraId="08AEED34" w14:textId="77777777" w:rsidR="0032685A" w:rsidRDefault="004945AD">
      <w:pPr>
        <w:numPr>
          <w:ilvl w:val="0"/>
          <w:numId w:val="1"/>
        </w:numPr>
        <w:rPr>
          <w:i/>
          <w:sz w:val="22"/>
        </w:rPr>
      </w:pPr>
      <w:r>
        <w:rPr>
          <w:i/>
          <w:sz w:val="22"/>
        </w:rPr>
        <w:t>POTOVANJE:</w:t>
      </w:r>
    </w:p>
    <w:p w14:paraId="39CEAB4C" w14:textId="77777777" w:rsidR="0032685A" w:rsidRDefault="004945AD">
      <w:pPr>
        <w:pStyle w:val="BodyTextIndent2"/>
        <w:rPr>
          <w:sz w:val="22"/>
        </w:rPr>
      </w:pPr>
      <w:r>
        <w:rPr>
          <w:sz w:val="22"/>
        </w:rPr>
        <w:t>Odločil se je, da postane trgovec in tako se je vkrcal na ladjo. Z ostalimi trgovci je potoval od otoka do otoka in prodajal stvari. Na čisto praznem otoku pa so ga pozabili in ostal je čisto sam. Kmalu je, najdeč veliko diamantov, odšel srečen domov, kjer je vse dobljeno razdelil med reveže in svoji družini.</w:t>
      </w:r>
    </w:p>
    <w:p w14:paraId="488E606B" w14:textId="77777777" w:rsidR="0032685A" w:rsidRDefault="0032685A">
      <w:pPr>
        <w:pStyle w:val="BodyTextIndent2"/>
        <w:rPr>
          <w:sz w:val="22"/>
        </w:rPr>
      </w:pPr>
    </w:p>
    <w:p w14:paraId="1915D299" w14:textId="77777777" w:rsidR="0032685A" w:rsidRDefault="004945AD">
      <w:pPr>
        <w:numPr>
          <w:ilvl w:val="0"/>
          <w:numId w:val="1"/>
        </w:numPr>
        <w:rPr>
          <w:i/>
          <w:sz w:val="22"/>
        </w:rPr>
      </w:pPr>
      <w:r>
        <w:rPr>
          <w:i/>
          <w:sz w:val="22"/>
        </w:rPr>
        <w:t>POTOVANJE:</w:t>
      </w:r>
    </w:p>
    <w:p w14:paraId="753CF65E" w14:textId="77777777" w:rsidR="0032685A" w:rsidRDefault="004945AD">
      <w:pPr>
        <w:ind w:left="1065"/>
        <w:rPr>
          <w:sz w:val="22"/>
        </w:rPr>
      </w:pPr>
      <w:r>
        <w:rPr>
          <w:sz w:val="22"/>
        </w:rPr>
        <w:t>Na naslednjem popotovanju je na nekem otoku veliko trgovcev »požrl« črn velikan. Ko so se ostali rešili, je dva trgovca pojedla kača. Njega, kot edinega preživelega, je rešila ladja, ki je plula mimo. Zopet je dobil nazaj svoje blago, ki ga je kasneje  prodal in dobiček razdelil med svojce in reveže.</w:t>
      </w:r>
    </w:p>
    <w:p w14:paraId="3EC47C98" w14:textId="77777777" w:rsidR="0032685A" w:rsidRDefault="0032685A">
      <w:pPr>
        <w:ind w:left="1065"/>
        <w:rPr>
          <w:i/>
          <w:sz w:val="22"/>
        </w:rPr>
      </w:pPr>
    </w:p>
    <w:p w14:paraId="12ECA438" w14:textId="77777777" w:rsidR="0032685A" w:rsidRDefault="004945AD">
      <w:pPr>
        <w:numPr>
          <w:ilvl w:val="0"/>
          <w:numId w:val="1"/>
        </w:numPr>
        <w:rPr>
          <w:i/>
          <w:sz w:val="22"/>
        </w:rPr>
      </w:pPr>
      <w:r>
        <w:rPr>
          <w:i/>
          <w:sz w:val="22"/>
        </w:rPr>
        <w:t>POTOVANJE:</w:t>
      </w:r>
    </w:p>
    <w:p w14:paraId="1B64B962" w14:textId="77777777" w:rsidR="0032685A" w:rsidRDefault="004945AD">
      <w:pPr>
        <w:pStyle w:val="BodyTextIndent2"/>
        <w:rPr>
          <w:sz w:val="22"/>
        </w:rPr>
      </w:pPr>
      <w:r>
        <w:rPr>
          <w:sz w:val="22"/>
        </w:rPr>
        <w:t xml:space="preserve">Tudi četrto popotovanje ni bilo precej drugačno od prvih treh.  Ko so pluli z ladjo, jih je zajel vihar in Sindbad je s sopotniki – trgovci pristal v vodi. Valovi so jih prinesli na otok, kjer so srečali neko raso, ki jim je dala hrano. Vsi, razen Sindbada, so jedli in zblazneli. Le-ta je pobegnil in našel drugo ljudstvo, ki ga je zelo častilo. Kmalu se je tudi poročil z visoko dvorjanko. Ko pa je umrla, je izkusil njihovo navado (če eden od zakoncev umre, z njim pokopljejo tudi drugega - živega). Vsakič, ko so pokopali še koga in z njim vrgli v jamo tudi živega, je ubil živega in mu vzel vso jedačo in pijačo. Našel je luknjo, splezal skoznjo in kmalu ga je rešila ladjo, ki je plula mimo.  Tako je spet prišel v Bagdad k svojcem. </w:t>
      </w:r>
    </w:p>
    <w:p w14:paraId="0228B18F" w14:textId="77777777" w:rsidR="0032685A" w:rsidRDefault="0032685A">
      <w:pPr>
        <w:pStyle w:val="BodyTextIndent2"/>
        <w:rPr>
          <w:i/>
          <w:sz w:val="22"/>
        </w:rPr>
      </w:pPr>
    </w:p>
    <w:p w14:paraId="6E305CF7" w14:textId="77777777" w:rsidR="0032685A" w:rsidRDefault="004945AD">
      <w:pPr>
        <w:numPr>
          <w:ilvl w:val="0"/>
          <w:numId w:val="1"/>
        </w:numPr>
        <w:rPr>
          <w:i/>
          <w:sz w:val="22"/>
        </w:rPr>
      </w:pPr>
      <w:r>
        <w:rPr>
          <w:i/>
          <w:sz w:val="22"/>
        </w:rPr>
        <w:lastRenderedPageBreak/>
        <w:t>POTOVANJE:</w:t>
      </w:r>
    </w:p>
    <w:p w14:paraId="506B5B67" w14:textId="77777777" w:rsidR="0032685A" w:rsidRDefault="004945AD">
      <w:pPr>
        <w:ind w:left="1065"/>
        <w:rPr>
          <w:sz w:val="22"/>
        </w:rPr>
      </w:pPr>
      <w:r>
        <w:rPr>
          <w:sz w:val="22"/>
        </w:rPr>
        <w:t>Ni mu bilo dovolj potovanj, zato je kupil ladjo, najel kapitana in tako so kmalu odpluli. Prispeli so do otoka, kjer pa so trgovci vzeli dvema ptičema, Ruhu in njegovi samici, jajca. Ruh in njegova samica pa sta se maščevala in tako uničila ladjo. Uspelo se mu je rešiti in znašel se je na otoku, kjer mu je nek domačin pomagal, da je odšel od tam.</w:t>
      </w:r>
    </w:p>
    <w:p w14:paraId="419E6FEF" w14:textId="77777777" w:rsidR="0032685A" w:rsidRDefault="0032685A">
      <w:pPr>
        <w:ind w:left="1065"/>
        <w:rPr>
          <w:i/>
          <w:sz w:val="22"/>
        </w:rPr>
      </w:pPr>
    </w:p>
    <w:p w14:paraId="763904C7" w14:textId="77777777" w:rsidR="0032685A" w:rsidRDefault="004945AD">
      <w:pPr>
        <w:numPr>
          <w:ilvl w:val="0"/>
          <w:numId w:val="1"/>
        </w:numPr>
        <w:rPr>
          <w:i/>
          <w:sz w:val="22"/>
        </w:rPr>
      </w:pPr>
      <w:r>
        <w:rPr>
          <w:i/>
          <w:sz w:val="22"/>
        </w:rPr>
        <w:t>POTOVANJE:</w:t>
      </w:r>
    </w:p>
    <w:p w14:paraId="04794826" w14:textId="77777777" w:rsidR="0032685A" w:rsidRDefault="004945AD">
      <w:pPr>
        <w:pStyle w:val="BodyTextIndent2"/>
        <w:rPr>
          <w:sz w:val="22"/>
        </w:rPr>
      </w:pPr>
      <w:r>
        <w:rPr>
          <w:sz w:val="22"/>
        </w:rPr>
        <w:t xml:space="preserve">Spet je odšel na pot, a je ladja, s katero je potoval, potonila, ker se je zaletela v skalo. Nekaj trgovcev je preživelo in pristalo na otoku polnem dragocenih tovorov. Pomrli so vsi, razen Sindbada. On se je odločil, da gre k izviru potoka in zraven je vzel še  dragocenosti. Našel je še eno ljudstvo, katerega kralj mu je zaupal darilo za kralja Haruna Al Rašida. Le-ta je bil zelo vesel in mu je izkazal spoštovanje. </w:t>
      </w:r>
    </w:p>
    <w:p w14:paraId="3BD1850A" w14:textId="77777777" w:rsidR="0032685A" w:rsidRDefault="004945AD">
      <w:pPr>
        <w:numPr>
          <w:ilvl w:val="0"/>
          <w:numId w:val="1"/>
        </w:numPr>
        <w:rPr>
          <w:i/>
          <w:sz w:val="22"/>
        </w:rPr>
      </w:pPr>
      <w:r>
        <w:rPr>
          <w:i/>
          <w:sz w:val="22"/>
        </w:rPr>
        <w:t>POTOVANJE:</w:t>
      </w:r>
    </w:p>
    <w:p w14:paraId="6FE9A30D" w14:textId="77777777" w:rsidR="0032685A" w:rsidRDefault="004945AD">
      <w:pPr>
        <w:ind w:left="1065"/>
        <w:rPr>
          <w:sz w:val="22"/>
        </w:rPr>
      </w:pPr>
      <w:r>
        <w:rPr>
          <w:sz w:val="22"/>
        </w:rPr>
        <w:t>Na zadnjem potovanju jih je presenetil dež. Skoraj bi jih požrli kiti, a jih je veter vrgel na goro. Po dolgem premisleku  se Sindbad odloči, da bo to njegovo zadnje popotovanje. Zopet pristane na otoku in se spusti po reki. Kmalu s splavom pride do dobro grajenega mesta. Prijazen gospodar ga je vzel k sebi pod streho  in mu rekel, naj proda blago. Poročil se je z njegovo hčerko in, ko je gospodar umrl, zavzel gospodarjevo mesto.  Meščani so se spreminjali vsak mesec in dobivali krila. Nekdo ga je vzel s seboj v višave in  dobil je palico iz rdečega zlata. Po 27. letih  se je z  ženo vrnil domov in njegovi svojci so bili zelo presenečeni, saj so mislili, da se ne bo vrnil.</w:t>
      </w:r>
    </w:p>
    <w:p w14:paraId="7121226E" w14:textId="77777777" w:rsidR="0032685A" w:rsidRDefault="0032685A">
      <w:pPr>
        <w:ind w:left="1065"/>
        <w:rPr>
          <w:sz w:val="24"/>
        </w:rPr>
      </w:pPr>
    </w:p>
    <w:p w14:paraId="1F32C7C8" w14:textId="77777777" w:rsidR="0032685A" w:rsidRDefault="004945AD">
      <w:pPr>
        <w:ind w:left="1065" w:hanging="1065"/>
        <w:rPr>
          <w:sz w:val="24"/>
        </w:rPr>
      </w:pPr>
      <w:r>
        <w:rPr>
          <w:sz w:val="24"/>
        </w:rPr>
        <w:t xml:space="preserve">Po 46. nočeh  je Šeherezada nehala pripovedovati. </w:t>
      </w:r>
    </w:p>
    <w:p w14:paraId="7A26F3D5" w14:textId="77777777" w:rsidR="0032685A" w:rsidRDefault="004945AD">
      <w:pPr>
        <w:rPr>
          <w:sz w:val="24"/>
        </w:rPr>
      </w:pPr>
      <w:r>
        <w:rPr>
          <w:sz w:val="24"/>
        </w:rPr>
        <w:t xml:space="preserve">1001. noč pa je Šeherezada prosila kralja, naj jo ne ubije tako kot je naredil z vsemi njegovimi ženami.  Ni je ubil, saj je takoj vedel, da je iskrena in je nagradil tudi očeta. Mislim, da je  Šeherezada zaman pripovedovala kralju zgodbe, saj bi jo pustil živeti tudi, če mu ne bi pripovedovala zgodb. Kmalu zatem je kralj umrl. </w:t>
      </w:r>
    </w:p>
    <w:p w14:paraId="43652AB7" w14:textId="77777777" w:rsidR="0032685A" w:rsidRDefault="0032685A">
      <w:pPr>
        <w:rPr>
          <w:sz w:val="24"/>
        </w:rPr>
      </w:pPr>
    </w:p>
    <w:p w14:paraId="1B247D88" w14:textId="77777777" w:rsidR="0032685A" w:rsidRDefault="0032685A">
      <w:pPr>
        <w:rPr>
          <w:sz w:val="24"/>
        </w:rPr>
      </w:pPr>
    </w:p>
    <w:p w14:paraId="61F09615" w14:textId="77777777" w:rsidR="0032685A" w:rsidRDefault="004945AD">
      <w:pPr>
        <w:rPr>
          <w:sz w:val="24"/>
        </w:rPr>
      </w:pPr>
      <w:r>
        <w:rPr>
          <w:sz w:val="24"/>
        </w:rPr>
        <w:t xml:space="preserve">Na vsakem potovanju: ko je v godli, si vedno očita, zakaj ni ostal doma.  A ko preživi pride domov še bolj bogat kot je odšel od doma razdeli vse stvari med ljudi – domačine in zelo lepo ravna tudi s soimenjakom - sužnjem Sindbadom Nosačem. </w:t>
      </w:r>
    </w:p>
    <w:sectPr w:rsidR="0032685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2B06"/>
    <w:multiLevelType w:val="singleLevel"/>
    <w:tmpl w:val="72A0EBA4"/>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5AD"/>
    <w:rsid w:val="0032685A"/>
    <w:rsid w:val="0047437E"/>
    <w:rsid w:val="004945AD"/>
    <w:rsid w:val="008B5B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0BE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rPr>
  </w:style>
  <w:style w:type="paragraph" w:styleId="BodyTextIndent">
    <w:name w:val="Body Text Indent"/>
    <w:basedOn w:val="Normal"/>
    <w:semiHidden/>
    <w:pPr>
      <w:ind w:left="1062" w:firstLine="3"/>
    </w:pPr>
  </w:style>
  <w:style w:type="paragraph" w:styleId="BodyTextIndent2">
    <w:name w:val="Body Text Indent 2"/>
    <w:basedOn w:val="Normal"/>
    <w:semiHidden/>
    <w:pPr>
      <w:ind w:left="1065"/>
    </w:pPr>
  </w:style>
  <w:style w:type="paragraph" w:styleId="EndnoteText">
    <w:name w:val="endnote text"/>
    <w:basedOn w:val="Normal"/>
    <w:semiHidden/>
  </w:style>
  <w:style w:type="character" w:styleId="EndnoteReferenc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