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69F" w:rsidRPr="00CE469F" w:rsidRDefault="00CE469F">
      <w:pPr>
        <w:rPr>
          <w:rFonts w:ascii="BankGothic Lt BT" w:hAnsi="BankGothic Lt BT"/>
          <w:b/>
          <w:i/>
          <w:color w:val="FF0000"/>
          <w:sz w:val="28"/>
          <w:szCs w:val="28"/>
        </w:rPr>
      </w:pPr>
      <w:bookmarkStart w:id="0" w:name="_GoBack"/>
      <w:bookmarkEnd w:id="0"/>
      <w:r w:rsidRPr="00CE469F">
        <w:rPr>
          <w:rFonts w:ascii="BankGothic Lt BT" w:hAnsi="BankGothic Lt BT"/>
          <w:b/>
          <w:i/>
          <w:color w:val="FF9900"/>
          <w:sz w:val="28"/>
          <w:szCs w:val="28"/>
        </w:rPr>
        <w:t>Lev Nikolajevič</w:t>
      </w:r>
      <w:r>
        <w:rPr>
          <w:rFonts w:ascii="BankGothic Lt BT" w:hAnsi="BankGothic Lt BT"/>
          <w:b/>
          <w:i/>
          <w:color w:val="FF9900"/>
          <w:sz w:val="28"/>
          <w:szCs w:val="28"/>
        </w:rPr>
        <w:t xml:space="preserve"> Tolstoj; </w:t>
      </w:r>
      <w:r w:rsidRPr="00CE469F">
        <w:rPr>
          <w:rFonts w:ascii="BankGothic Lt BT" w:hAnsi="BankGothic Lt BT"/>
          <w:b/>
          <w:i/>
          <w:color w:val="FF0000"/>
          <w:sz w:val="28"/>
          <w:szCs w:val="28"/>
        </w:rPr>
        <w:t>Vojna in mir</w:t>
      </w:r>
    </w:p>
    <w:p w:rsidR="00CE469F" w:rsidRDefault="00CE469F">
      <w:pPr>
        <w:rPr>
          <w:rFonts w:ascii="BankGothic Lt BT" w:hAnsi="BankGothic Lt BT"/>
          <w:b/>
          <w:i/>
          <w:color w:val="FF9900"/>
          <w:sz w:val="28"/>
          <w:szCs w:val="28"/>
        </w:rPr>
      </w:pPr>
    </w:p>
    <w:p w:rsidR="00CE469F" w:rsidRDefault="00CE469F">
      <w:pPr>
        <w:rPr>
          <w:rFonts w:ascii="BankGothic Lt BT" w:hAnsi="BankGothic Lt BT"/>
          <w:b/>
          <w:i/>
          <w:color w:val="FF9900"/>
          <w:sz w:val="28"/>
          <w:szCs w:val="28"/>
        </w:rPr>
      </w:pPr>
      <w:r>
        <w:rPr>
          <w:rFonts w:ascii="BankGothic Lt BT" w:hAnsi="BankGothic Lt BT"/>
          <w:b/>
          <w:i/>
          <w:color w:val="FF9900"/>
          <w:sz w:val="28"/>
          <w:szCs w:val="28"/>
        </w:rPr>
        <w:t xml:space="preserve">Natašin prvi ples (3. del druge knjige)  </w:t>
      </w:r>
    </w:p>
    <w:p w:rsidR="00CE469F" w:rsidRDefault="00CE469F">
      <w:pPr>
        <w:rPr>
          <w:rFonts w:ascii="BankGothic Lt BT" w:hAnsi="BankGothic Lt BT"/>
          <w:b/>
          <w:i/>
          <w:color w:val="FF9900"/>
          <w:sz w:val="28"/>
          <w:szCs w:val="28"/>
        </w:rPr>
      </w:pPr>
    </w:p>
    <w:p w:rsidR="00CE469F" w:rsidRPr="00A4556D" w:rsidRDefault="00CE469F">
      <w:pPr>
        <w:rPr>
          <w:rFonts w:ascii="Stylus BT" w:hAnsi="Stylus BT"/>
          <w:b/>
        </w:rPr>
      </w:pPr>
      <w:r>
        <w:rPr>
          <w:rFonts w:ascii="Stylus BT" w:hAnsi="Stylus BT"/>
        </w:rPr>
        <w:tab/>
      </w:r>
      <w:r w:rsidRPr="00A4556D">
        <w:rPr>
          <w:rFonts w:ascii="Stylus BT" w:hAnsi="Stylus BT"/>
          <w:b/>
        </w:rPr>
        <w:t>Zgodba se dogaja na carskem plesu. Na tem plesu je bila prisotna tudi Nataša s svojo materjo in Sonjo. Godba je igrala, Nataša pa je bila iz minute v minuto slabe volje. To je bil vendarle njen prvi ples in še vedno ni nihče pristopil k nji.</w:t>
      </w:r>
    </w:p>
    <w:p w:rsidR="00CE469F" w:rsidRPr="00A4556D" w:rsidRDefault="00CE469F">
      <w:pPr>
        <w:rPr>
          <w:rFonts w:ascii="Stylus BT" w:hAnsi="Stylus BT"/>
          <w:b/>
        </w:rPr>
      </w:pPr>
      <w:r w:rsidRPr="00A4556D">
        <w:rPr>
          <w:rFonts w:ascii="Stylus BT" w:hAnsi="Stylus BT"/>
          <w:b/>
        </w:rPr>
        <w:t xml:space="preserve"> </w:t>
      </w:r>
      <w:r w:rsidR="00CA5E06" w:rsidRPr="00A4556D">
        <w:rPr>
          <w:rFonts w:ascii="Stylus BT" w:hAnsi="Stylus BT"/>
          <w:b/>
        </w:rPr>
        <w:tab/>
      </w:r>
      <w:r w:rsidRPr="00A4556D">
        <w:rPr>
          <w:rFonts w:ascii="Stylus BT" w:hAnsi="Stylus BT"/>
          <w:b/>
        </w:rPr>
        <w:t xml:space="preserve">Vendar pa je na tem plesu Nataša prvič srečala in plesala s knezom Andrejem, ki je že na daleč občutil in opazil njeno obupanost. </w:t>
      </w:r>
      <w:r w:rsidR="00CA5E06" w:rsidRPr="00A4556D">
        <w:rPr>
          <w:rFonts w:ascii="Stylus BT" w:hAnsi="Stylus BT"/>
          <w:b/>
        </w:rPr>
        <w:t>Plesala sta lahkotno, saj sta bila oba izvrstna plesalca. Med plesom je Andrej opazoval njena ramena in hkrati njeno veselje v očeh. V njem je prebudila mladost in njena lepota mu je stopila v glavo.</w:t>
      </w:r>
    </w:p>
    <w:p w:rsidR="00CA5E06" w:rsidRPr="00A4556D" w:rsidRDefault="00CA5E06" w:rsidP="00CA5E06">
      <w:pPr>
        <w:ind w:firstLine="708"/>
        <w:rPr>
          <w:rFonts w:ascii="Stylus BT" w:hAnsi="Stylus BT"/>
          <w:b/>
        </w:rPr>
      </w:pPr>
      <w:r w:rsidRPr="00A4556D">
        <w:rPr>
          <w:rFonts w:ascii="Stylus BT" w:hAnsi="Stylus BT"/>
          <w:b/>
        </w:rPr>
        <w:t xml:space="preserve">Nataša je plesala cel večer, odvečne snubce je celo oddajala Sonji. Kaj kmalu zatem je car odšel, saj je ples postal živahnejši in bolj sproščen. Še pred večerjo je Andrej spet plesal z Natašo. Z njo je ravnal posebej lepo, govorila sta o nepomembnih rečeh. Opazoval jo je cel večer, jo občudoval in se ji nasmihal. </w:t>
      </w:r>
    </w:p>
    <w:p w:rsidR="00323F8C" w:rsidRPr="00A4556D" w:rsidRDefault="00323F8C" w:rsidP="00CA5E06">
      <w:pPr>
        <w:ind w:firstLine="708"/>
        <w:rPr>
          <w:rFonts w:ascii="Stylus BT" w:hAnsi="Stylus BT"/>
          <w:b/>
        </w:rPr>
      </w:pPr>
      <w:r w:rsidRPr="00A4556D">
        <w:rPr>
          <w:rFonts w:ascii="Stylus BT" w:hAnsi="Stylus BT"/>
          <w:b/>
        </w:rPr>
        <w:t>Po plesu se je Nataša pogovarjala z Andrejem, toda kaj kmalu je stekla še po dve dami za naslednji ples. Kot nekakšen preblisk je šlo Andreju skozi glavo, Če Nataša stopi najprej do sestrične, Tedaj bo njegova žena. In res je bilo tako, toda Andrej se je le čudil samemu sebi, kako je lahko tako smešen. Dekleta kot je bila Nataša so bila prava redkost, še posebej na takšnih plesih.</w:t>
      </w:r>
    </w:p>
    <w:p w:rsidR="00323F8C" w:rsidRPr="00A4556D" w:rsidRDefault="00323F8C" w:rsidP="00CA5E06">
      <w:pPr>
        <w:ind w:firstLine="708"/>
        <w:rPr>
          <w:rFonts w:ascii="Stylus BT" w:hAnsi="Stylus BT"/>
          <w:b/>
        </w:rPr>
      </w:pPr>
      <w:r w:rsidRPr="00A4556D">
        <w:rPr>
          <w:rFonts w:ascii="Stylus BT" w:hAnsi="Stylus BT"/>
          <w:b/>
        </w:rPr>
        <w:t>Nataša je bila srečna, kar je Andrej tudi opazil. Tudi sam je bil srečen.</w:t>
      </w:r>
    </w:p>
    <w:p w:rsidR="00440F1B" w:rsidRDefault="00440F1B" w:rsidP="00440F1B">
      <w:pPr>
        <w:rPr>
          <w:rFonts w:ascii="Stylus BT" w:hAnsi="Stylus BT"/>
        </w:rPr>
      </w:pPr>
    </w:p>
    <w:p w:rsidR="00440F1B" w:rsidRDefault="00440F1B" w:rsidP="00440F1B">
      <w:pPr>
        <w:rPr>
          <w:rFonts w:ascii="Stylus BT" w:hAnsi="Stylus BT"/>
        </w:rPr>
      </w:pPr>
    </w:p>
    <w:p w:rsidR="00440F1B" w:rsidRDefault="00440F1B" w:rsidP="00440F1B">
      <w:pPr>
        <w:rPr>
          <w:rFonts w:ascii="Stylus BT" w:hAnsi="Stylus BT"/>
        </w:rPr>
      </w:pPr>
    </w:p>
    <w:p w:rsidR="00440F1B" w:rsidRDefault="00440F1B" w:rsidP="00440F1B">
      <w:pPr>
        <w:rPr>
          <w:rFonts w:ascii="BankGothic Lt BT" w:hAnsi="BankGothic Lt BT"/>
          <w:b/>
          <w:i/>
          <w:color w:val="FF6600"/>
          <w:sz w:val="28"/>
          <w:szCs w:val="28"/>
        </w:rPr>
      </w:pPr>
      <w:r w:rsidRPr="00440F1B">
        <w:rPr>
          <w:rFonts w:ascii="BankGothic Lt BT" w:hAnsi="BankGothic Lt BT"/>
          <w:b/>
          <w:i/>
          <w:color w:val="FF6600"/>
          <w:sz w:val="28"/>
          <w:szCs w:val="28"/>
        </w:rPr>
        <w:t>Napoleon pred Moskvo (3. del četrte knjige)</w:t>
      </w:r>
    </w:p>
    <w:p w:rsidR="00A4556D" w:rsidRDefault="00A4556D" w:rsidP="00440F1B">
      <w:pPr>
        <w:rPr>
          <w:rFonts w:ascii="BankGothic Lt BT" w:hAnsi="BankGothic Lt BT"/>
          <w:b/>
          <w:i/>
          <w:color w:val="FF6600"/>
          <w:sz w:val="28"/>
          <w:szCs w:val="28"/>
        </w:rPr>
      </w:pPr>
    </w:p>
    <w:p w:rsidR="00A4556D" w:rsidRPr="005801F1" w:rsidRDefault="00A4556D" w:rsidP="00440F1B">
      <w:pPr>
        <w:rPr>
          <w:rFonts w:ascii="Stylus BT" w:hAnsi="Stylus BT"/>
          <w:b/>
        </w:rPr>
      </w:pPr>
      <w:r>
        <w:rPr>
          <w:rFonts w:ascii="BankGothic Lt BT" w:hAnsi="BankGothic Lt BT"/>
          <w:b/>
          <w:i/>
          <w:color w:val="FF6600"/>
          <w:sz w:val="28"/>
          <w:szCs w:val="28"/>
        </w:rPr>
        <w:tab/>
      </w:r>
      <w:r w:rsidRPr="005801F1">
        <w:rPr>
          <w:rFonts w:ascii="Stylus BT" w:hAnsi="Stylus BT"/>
          <w:b/>
        </w:rPr>
        <w:t>Dogaja se pred vstopom v Moskvo. Napoleon jo občuduje iz vseh stvari in se čudi njeni lepoti in</w:t>
      </w:r>
      <w:r w:rsidR="005801F1" w:rsidRPr="005801F1">
        <w:rPr>
          <w:rFonts w:ascii="Stylus BT" w:hAnsi="Stylus BT"/>
          <w:b/>
        </w:rPr>
        <w:t xml:space="preserve"> skrivnostni sili</w:t>
      </w:r>
      <w:r w:rsidRPr="005801F1">
        <w:rPr>
          <w:rFonts w:ascii="Stylus BT" w:hAnsi="Stylus BT"/>
          <w:b/>
        </w:rPr>
        <w:t>,</w:t>
      </w:r>
      <w:r w:rsidR="005801F1" w:rsidRPr="005801F1">
        <w:rPr>
          <w:rFonts w:ascii="Stylus BT" w:hAnsi="Stylus BT"/>
          <w:b/>
        </w:rPr>
        <w:t xml:space="preserve"> ki jo</w:t>
      </w:r>
      <w:r w:rsidRPr="005801F1">
        <w:rPr>
          <w:rFonts w:ascii="Stylus BT" w:hAnsi="Stylus BT"/>
          <w:b/>
        </w:rPr>
        <w:t xml:space="preserve"> čuti. Končno je dospel do tega sla</w:t>
      </w:r>
      <w:r w:rsidR="005801F1" w:rsidRPr="005801F1">
        <w:rPr>
          <w:rFonts w:ascii="Stylus BT" w:hAnsi="Stylus BT"/>
          <w:b/>
        </w:rPr>
        <w:t>vnega mesta, razmišlja preden ga</w:t>
      </w:r>
      <w:r w:rsidRPr="005801F1">
        <w:rPr>
          <w:rFonts w:ascii="Stylus BT" w:hAnsi="Stylus BT"/>
          <w:b/>
        </w:rPr>
        <w:t xml:space="preserve"> bo zasedel. V sebi se sam sebi čudi da je prišel tako daleč, ka</w:t>
      </w:r>
      <w:r w:rsidR="005801F1" w:rsidRPr="005801F1">
        <w:rPr>
          <w:rFonts w:ascii="Stylus BT" w:hAnsi="Stylus BT"/>
          <w:b/>
        </w:rPr>
        <w:t>r grozljiva mu je</w:t>
      </w:r>
      <w:r w:rsidRPr="005801F1">
        <w:rPr>
          <w:rFonts w:ascii="Stylus BT" w:hAnsi="Stylus BT"/>
          <w:b/>
        </w:rPr>
        <w:t xml:space="preserve"> misel da mu Mo</w:t>
      </w:r>
      <w:r w:rsidR="005801F1" w:rsidRPr="005801F1">
        <w:rPr>
          <w:rFonts w:ascii="Stylus BT" w:hAnsi="Stylus BT"/>
          <w:b/>
        </w:rPr>
        <w:t>skva leži pred nogami. Le</w:t>
      </w:r>
      <w:r w:rsidRPr="005801F1">
        <w:rPr>
          <w:rFonts w:ascii="Stylus BT" w:hAnsi="Stylus BT"/>
          <w:b/>
        </w:rPr>
        <w:t xml:space="preserve"> en sam gib roke bi bil dovolj da bi m</w:t>
      </w:r>
      <w:r w:rsidR="005801F1" w:rsidRPr="005801F1">
        <w:rPr>
          <w:rFonts w:ascii="Stylus BT" w:hAnsi="Stylus BT"/>
          <w:b/>
        </w:rPr>
        <w:t>esto postalo</w:t>
      </w:r>
      <w:r w:rsidRPr="005801F1">
        <w:rPr>
          <w:rFonts w:ascii="Stylus BT" w:hAnsi="Stylus BT"/>
          <w:b/>
        </w:rPr>
        <w:t xml:space="preserve"> razvalina. Sam sebi govori kako je moder in velik, d</w:t>
      </w:r>
      <w:r w:rsidR="005801F1" w:rsidRPr="005801F1">
        <w:rPr>
          <w:rFonts w:ascii="Stylus BT" w:hAnsi="Stylus BT"/>
          <w:b/>
        </w:rPr>
        <w:t>a bo mestu prizanesel</w:t>
      </w:r>
      <w:r w:rsidRPr="005801F1">
        <w:rPr>
          <w:rFonts w:ascii="Stylus BT" w:hAnsi="Stylus BT"/>
          <w:b/>
        </w:rPr>
        <w:t xml:space="preserve">. </w:t>
      </w:r>
    </w:p>
    <w:p w:rsidR="00A4556D" w:rsidRPr="005801F1" w:rsidRDefault="00A4556D" w:rsidP="00440F1B">
      <w:pPr>
        <w:rPr>
          <w:rFonts w:ascii="Stylus BT" w:hAnsi="Stylus BT"/>
          <w:b/>
        </w:rPr>
      </w:pPr>
      <w:r w:rsidRPr="005801F1">
        <w:rPr>
          <w:rFonts w:ascii="Stylus BT" w:hAnsi="Stylus BT"/>
          <w:b/>
        </w:rPr>
        <w:tab/>
        <w:t>Misli na svojega moralnega nasprotnika Aleksandra, kakšna zmaga bi bila ta nad njim. Poraz Aleksandru bi prizadejal ravno s svojim usmiljenjem. Spominja se časov barbarstva in nasilja</w:t>
      </w:r>
      <w:r w:rsidR="002E724B" w:rsidRPr="005801F1">
        <w:rPr>
          <w:rFonts w:ascii="Stylus BT" w:hAnsi="Stylus BT"/>
          <w:b/>
        </w:rPr>
        <w:t>, ter razmišlja, kako se ga bodo vsi spominjali po njegovi usmiljenosti.</w:t>
      </w:r>
    </w:p>
    <w:p w:rsidR="002E724B" w:rsidRPr="005801F1" w:rsidRDefault="002E724B" w:rsidP="00440F1B">
      <w:pPr>
        <w:rPr>
          <w:rFonts w:ascii="Stylus BT" w:hAnsi="Stylus BT"/>
          <w:b/>
        </w:rPr>
      </w:pPr>
      <w:r w:rsidRPr="005801F1">
        <w:rPr>
          <w:rFonts w:ascii="Stylus BT" w:hAnsi="Stylus BT"/>
          <w:b/>
        </w:rPr>
        <w:tab/>
        <w:t xml:space="preserve"> Bojarjem je hotel povedat</w:t>
      </w:r>
      <w:r w:rsidR="005801F1" w:rsidRPr="005801F1">
        <w:rPr>
          <w:rFonts w:ascii="Stylus BT" w:hAnsi="Stylus BT"/>
          <w:b/>
        </w:rPr>
        <w:t>i,</w:t>
      </w:r>
      <w:r w:rsidRPr="005801F1">
        <w:rPr>
          <w:rFonts w:ascii="Stylus BT" w:hAnsi="Stylus BT"/>
          <w:b/>
        </w:rPr>
        <w:t xml:space="preserve"> da noče vojne in da je nikoli ni hotel</w:t>
      </w:r>
      <w:r w:rsidR="005801F1" w:rsidRPr="005801F1">
        <w:rPr>
          <w:rFonts w:ascii="Stylus BT" w:hAnsi="Stylus BT"/>
          <w:b/>
        </w:rPr>
        <w:t>. Poslal je ponje, z</w:t>
      </w:r>
      <w:r w:rsidRPr="005801F1">
        <w:rPr>
          <w:rFonts w:ascii="Stylus BT" w:hAnsi="Stylus BT"/>
          <w:b/>
        </w:rPr>
        <w:t>amišljal si ja kako bo vplival na carja. Misel na svojo veličino mu je zameglila um. Predstavljal si je</w:t>
      </w:r>
      <w:r w:rsidR="005801F1" w:rsidRPr="005801F1">
        <w:rPr>
          <w:rFonts w:ascii="Stylus BT" w:hAnsi="Stylus BT"/>
          <w:b/>
        </w:rPr>
        <w:t>, da ga bodo častili kot Boga in da ga bodo vsi pro</w:t>
      </w:r>
      <w:r w:rsidRPr="005801F1">
        <w:rPr>
          <w:rFonts w:ascii="Stylus BT" w:hAnsi="Stylus BT"/>
          <w:b/>
        </w:rPr>
        <w:t xml:space="preserve">sili za milost. Počasi se mu je začelo zdeti čudno, da bojarjev tako dolgo ni od nikoder. Kmalu je izvedel, da je Moskva prazna in </w:t>
      </w:r>
      <w:r w:rsidR="005801F1" w:rsidRPr="005801F1">
        <w:rPr>
          <w:rFonts w:ascii="Stylus BT" w:hAnsi="Stylus BT"/>
          <w:b/>
        </w:rPr>
        <w:t>da je izseljeno</w:t>
      </w:r>
      <w:r w:rsidRPr="005801F1">
        <w:rPr>
          <w:rFonts w:ascii="Stylus BT" w:hAnsi="Stylus BT"/>
          <w:b/>
        </w:rPr>
        <w:t xml:space="preserve"> vso prebivalstvo. Tedaj se je Napoleon zganil, ni vedel kako </w:t>
      </w:r>
      <w:r w:rsidR="005801F1" w:rsidRPr="005801F1">
        <w:rPr>
          <w:rFonts w:ascii="Stylus BT" w:hAnsi="Stylus BT"/>
          <w:b/>
        </w:rPr>
        <w:t>povedati cesarju za prazno Moskvo</w:t>
      </w:r>
      <w:r w:rsidRPr="005801F1">
        <w:rPr>
          <w:rFonts w:ascii="Stylus BT" w:hAnsi="Stylus BT"/>
          <w:b/>
        </w:rPr>
        <w:t xml:space="preserve">. </w:t>
      </w:r>
    </w:p>
    <w:p w:rsidR="005801F1" w:rsidRPr="005801F1" w:rsidRDefault="005801F1" w:rsidP="00440F1B">
      <w:pPr>
        <w:rPr>
          <w:rFonts w:ascii="Stylus BT" w:hAnsi="Stylus BT"/>
          <w:b/>
        </w:rPr>
      </w:pPr>
      <w:r w:rsidRPr="005801F1">
        <w:rPr>
          <w:rFonts w:ascii="Stylus BT" w:hAnsi="Stylus BT"/>
          <w:b/>
        </w:rPr>
        <w:lastRenderedPageBreak/>
        <w:tab/>
        <w:t xml:space="preserve"> Nestrpnost je cesarja begala, naznanil je udor v mesto. Vojaki si bili izčrpani, Napoleon pa je od nekih ljudi, ki so še ostali izvedel zaneslijvo novico: Moskva je zares prazna. Tako si je naročil kočijo in se odpeljal. Glavni učinek komedije je spodletel.</w:t>
      </w:r>
    </w:p>
    <w:sectPr w:rsidR="005801F1" w:rsidRPr="00580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nkGothic Lt BT">
    <w:altName w:val="Copperplate Gothic Bold"/>
    <w:charset w:val="00"/>
    <w:family w:val="swiss"/>
    <w:pitch w:val="variable"/>
    <w:sig w:usb0="00000087" w:usb1="00000000" w:usb2="00000000" w:usb3="00000000" w:csb0="0000001B" w:csb1="00000000"/>
  </w:font>
  <w:font w:name="Stylus BT">
    <w:altName w:val="Century Gothic"/>
    <w:charset w:val="00"/>
    <w:family w:val="swiss"/>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69F"/>
    <w:rsid w:val="002E724B"/>
    <w:rsid w:val="00323F8C"/>
    <w:rsid w:val="00440F1B"/>
    <w:rsid w:val="005801F1"/>
    <w:rsid w:val="006A1F3C"/>
    <w:rsid w:val="008F1304"/>
    <w:rsid w:val="00A4556D"/>
    <w:rsid w:val="00CA5E06"/>
    <w:rsid w:val="00CE46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