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513" w:rsidRDefault="003D1A19">
      <w:pPr>
        <w:jc w:val="center"/>
        <w:rPr>
          <w:b/>
          <w:bCs/>
          <w:color w:val="0000FF"/>
          <w:sz w:val="44"/>
          <w:szCs w:val="44"/>
        </w:rPr>
      </w:pPr>
      <w:bookmarkStart w:id="0" w:name="_GoBack"/>
      <w:bookmarkEnd w:id="0"/>
      <w:r>
        <w:rPr>
          <w:b/>
          <w:bCs/>
          <w:color w:val="0000FF"/>
          <w:sz w:val="44"/>
          <w:szCs w:val="44"/>
        </w:rPr>
        <w:t>Ptica Zlatoper</w:t>
      </w:r>
    </w:p>
    <w:p w:rsidR="00CE7513" w:rsidRDefault="003D1A19">
      <w:pPr>
        <w:jc w:val="center"/>
        <w:rPr>
          <w:b/>
          <w:bCs/>
          <w:color w:val="0000FF"/>
          <w:sz w:val="36"/>
          <w:szCs w:val="36"/>
        </w:rPr>
      </w:pPr>
      <w:r>
        <w:rPr>
          <w:b/>
          <w:bCs/>
          <w:color w:val="0000FF"/>
          <w:sz w:val="36"/>
          <w:szCs w:val="36"/>
        </w:rPr>
        <w:t>Janez Trdina</w:t>
      </w:r>
    </w:p>
    <w:p w:rsidR="00CE7513" w:rsidRDefault="00CE7513">
      <w:pPr>
        <w:jc w:val="center"/>
        <w:rPr>
          <w:b/>
          <w:bCs/>
          <w:color w:val="0000FF"/>
          <w:sz w:val="36"/>
          <w:szCs w:val="36"/>
        </w:rPr>
      </w:pPr>
    </w:p>
    <w:p w:rsidR="00CE7513" w:rsidRDefault="003D1A19">
      <w:pPr>
        <w:rPr>
          <w:color w:val="000000"/>
          <w:sz w:val="32"/>
          <w:szCs w:val="32"/>
        </w:rPr>
      </w:pPr>
      <w:r>
        <w:rPr>
          <w:color w:val="000000"/>
          <w:sz w:val="32"/>
          <w:szCs w:val="32"/>
        </w:rPr>
        <w:t>Na Gorjancih so se dogajale 3 čudne stvari. V dolini je stalo drevo, ki je bilo spodaj mogočna bukev, v sredini hrast, zgoraj pa tanka breza. Okoli debla pa se je ovijala vinska trta, na kateri je grozdje dozorevalo vse letne čase. V krošnji breze pa si je gnezdo naredila ptica Zlatoper, ki se je hranila samo s tem grozdjem. Ta ptica je imela v peruti zlato pero, z veliko čudežno močjo in vsi so želeli priti na drevo ter ji ga izpuliti. Le Puščavnik je vedel za skrivnost, da se to lahko dobi le s koso in tremi svetniki. Ko je za to slišal Podgorec Mikec je vzel koso in šel v Gorjance. Pod tem drevesom je kosil noč in dan dokler ni pokosil vse travnike po dolini. Travo je nadeval k drevesu  in skušal splezati nanj vendar je vedno padel nazaj na travo, ker je pozabil moliti tako kot mu je rekel Puščavnik. Po molitvi mu je ptica brez strahu dala izpuliti zlato pero. Napisal je pismo cesarju ter ga zaprosil za roko njegove hčerke. Žal pa je bila ta grda kakor strah, nagajiva kakor škrat in strašno zapravljiva. Svojo in moževo kmetijo je spravila v dolg. Mikec se je prestrašil in spet pisal z zlatim peresom h cesarju in ga zaprosil naj da hčerki doto da bo bogato živela. Zal pa Mikcu ni dala niti krajcarja. Le zasmehovala ga je. Spet je bil Mikec strašno razočaran.</w:t>
      </w:r>
    </w:p>
    <w:p w:rsidR="00CE7513" w:rsidRDefault="003D1A19">
      <w:pPr>
        <w:rPr>
          <w:color w:val="000000"/>
          <w:sz w:val="32"/>
          <w:szCs w:val="32"/>
        </w:rPr>
      </w:pPr>
      <w:r>
        <w:rPr>
          <w:color w:val="000000"/>
          <w:sz w:val="32"/>
          <w:szCs w:val="32"/>
        </w:rPr>
        <w:t>Še tretjič je z zlatim peresom napisal prošnjo cesarju naj ta vzame svojo hčer nazaj. Ko se je te zgodilo se je bogu zahvalil in med domačimi dekleti našel lepo in pridno ženo, ki je tudi prinesla bogato doto h hiši. Z njo je živel srečno in mirno do smrti v Beli Krajini. Zlato pero je imel s seboj ter ga na vso moč skrbno varovala. Sele v starosti ga je izročil svojemu sinu in mu rekel:˝z njim si lahko pridobiš srečo ali nesrečo, če ga ne boš znal prav rabiti. Le z njim napiši prošnjo Rimskemu papežu, da bo bral zate sv. Mašo, da te bog razsvetli in ti podeli svoj dar modrosti. Ko je to papež storil ga je bog obdaril z modrostjo in pametjo, da si je znal pridobiti veliko premoženje.</w:t>
      </w:r>
    </w:p>
    <w:p w:rsidR="00CE7513" w:rsidRDefault="003D1A19">
      <w:pPr>
        <w:rPr>
          <w:color w:val="000000"/>
          <w:sz w:val="32"/>
          <w:szCs w:val="32"/>
        </w:rPr>
      </w:pPr>
      <w:r>
        <w:rPr>
          <w:color w:val="000000"/>
          <w:sz w:val="32"/>
          <w:szCs w:val="32"/>
        </w:rPr>
        <w:t>To čudodelno zlato pero se še zdaj nahaja nekje na Belokranjskem in še vedno ima veliko moč.</w:t>
      </w:r>
    </w:p>
    <w:sectPr w:rsidR="00CE7513">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A19"/>
    <w:rsid w:val="003D1A19"/>
    <w:rsid w:val="006D40A2"/>
    <w:rsid w:val="00CE75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