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55B8" w14:textId="77777777" w:rsidR="00CF4ED2" w:rsidRPr="00CF4ED2" w:rsidRDefault="00CF4ED2" w:rsidP="00CF4ED2">
      <w:pPr>
        <w:jc w:val="center"/>
        <w:rPr>
          <w:rFonts w:ascii="Calibri" w:hAnsi="Calibri"/>
          <w:b/>
          <w:sz w:val="36"/>
          <w:szCs w:val="36"/>
        </w:rPr>
      </w:pPr>
      <w:bookmarkStart w:id="0" w:name="_Toc125816253"/>
      <w:bookmarkStart w:id="1" w:name="_GoBack"/>
      <w:bookmarkEnd w:id="1"/>
      <w:r w:rsidRPr="00CF4ED2">
        <w:rPr>
          <w:rFonts w:ascii="Calibri" w:hAnsi="Calibri"/>
          <w:b/>
          <w:sz w:val="36"/>
          <w:szCs w:val="36"/>
        </w:rPr>
        <w:t>BIBLJISKE OSEBE</w:t>
      </w:r>
    </w:p>
    <w:p w14:paraId="6A692585" w14:textId="77777777" w:rsidR="00CF4ED2" w:rsidRPr="00E22C24" w:rsidRDefault="00CF4ED2" w:rsidP="00CF4ED2">
      <w:pPr>
        <w:pStyle w:val="Slog3"/>
        <w:numPr>
          <w:ilvl w:val="0"/>
          <w:numId w:val="0"/>
        </w:numPr>
        <w:jc w:val="both"/>
        <w:rPr>
          <w:rFonts w:ascii="Calibri" w:hAnsi="Calibri"/>
          <w:b/>
          <w:sz w:val="28"/>
          <w:szCs w:val="28"/>
        </w:rPr>
      </w:pPr>
    </w:p>
    <w:p w14:paraId="5ED14990" w14:textId="77777777" w:rsidR="001547F5" w:rsidRPr="00E22C24" w:rsidRDefault="001547F5" w:rsidP="00486194">
      <w:pPr>
        <w:pStyle w:val="Slog3"/>
        <w:numPr>
          <w:ilvl w:val="0"/>
          <w:numId w:val="6"/>
        </w:numPr>
        <w:jc w:val="both"/>
        <w:rPr>
          <w:rFonts w:ascii="Calibri" w:hAnsi="Calibri"/>
          <w:b/>
          <w:sz w:val="28"/>
          <w:szCs w:val="28"/>
        </w:rPr>
      </w:pPr>
      <w:r w:rsidRPr="00E22C24">
        <w:rPr>
          <w:rFonts w:ascii="Calibri" w:hAnsi="Calibri"/>
          <w:b/>
          <w:sz w:val="28"/>
          <w:szCs w:val="28"/>
        </w:rPr>
        <w:t>Adam in Eva</w:t>
      </w:r>
      <w:bookmarkEnd w:id="0"/>
    </w:p>
    <w:p w14:paraId="1E0008E2" w14:textId="77777777" w:rsidR="001547F5" w:rsidRPr="00E22C24" w:rsidRDefault="001547F5" w:rsidP="00CF4ED2">
      <w:pPr>
        <w:rPr>
          <w:rFonts w:ascii="Calibri" w:hAnsi="Calibri"/>
          <w:color w:val="000000"/>
        </w:rPr>
      </w:pPr>
      <w:r w:rsidRPr="00E22C24">
        <w:rPr>
          <w:rFonts w:ascii="Calibri" w:hAnsi="Calibri"/>
        </w:rPr>
        <w:t xml:space="preserve">Bog je v rajski vrt v Edenu postavil </w:t>
      </w:r>
      <w:r w:rsidR="00B26716" w:rsidRPr="00E22C24">
        <w:rPr>
          <w:rFonts w:ascii="Calibri" w:hAnsi="Calibri"/>
        </w:rPr>
        <w:t xml:space="preserve">človeka. </w:t>
      </w:r>
      <w:r w:rsidR="00CF4ED2" w:rsidRPr="00E22C24">
        <w:rPr>
          <w:rFonts w:ascii="Calibri" w:hAnsi="Calibri"/>
        </w:rPr>
        <w:t xml:space="preserve">Kasneje je </w:t>
      </w:r>
      <w:r w:rsidRPr="00E22C24">
        <w:rPr>
          <w:rFonts w:ascii="Calibri" w:hAnsi="Calibri"/>
        </w:rPr>
        <w:t xml:space="preserve">opazil, da človeku manjka družbe. Ustvaril je ženo. </w:t>
      </w:r>
      <w:r w:rsidRPr="00E22C24">
        <w:rPr>
          <w:rFonts w:ascii="Calibri" w:hAnsi="Calibri"/>
          <w:color w:val="000000"/>
        </w:rPr>
        <w:t>Vse se je zdelo tako popolno. A tu je obstajal sovražnik Boga; Satan.</w:t>
      </w:r>
      <w:r w:rsidR="00B26716" w:rsidRPr="00E22C24">
        <w:rPr>
          <w:rFonts w:ascii="Calibri" w:hAnsi="Calibri"/>
          <w:color w:val="000000"/>
        </w:rPr>
        <w:t xml:space="preserve"> </w:t>
      </w:r>
      <w:r w:rsidRPr="00E22C24">
        <w:rPr>
          <w:rFonts w:ascii="Calibri" w:hAnsi="Calibri"/>
          <w:color w:val="000000"/>
        </w:rPr>
        <w:t xml:space="preserve">Tako se je nekega dne na vrtu pojavila kača. Evi je dejala naj utrga in poskusi sad s prepovedanega drevesa. Sprva se je Eva branila, saj ni želela izdati Boga, a na koncu je podlegla skušnjavi. V sad je ugriznil tudi Adam. </w:t>
      </w:r>
      <w:r w:rsidRPr="00E22C24">
        <w:rPr>
          <w:rFonts w:ascii="Calibri" w:hAnsi="Calibri"/>
        </w:rPr>
        <w:t>Bog je ugotovil, da sta jedla od drevesa spoznanja, ter ju preklel in izgnal iz rajskega vrta.</w:t>
      </w:r>
      <w:r w:rsidRPr="00E22C24">
        <w:rPr>
          <w:rFonts w:ascii="Calibri" w:hAnsi="Calibri"/>
          <w:color w:val="000000"/>
        </w:rPr>
        <w:t xml:space="preserve"> </w:t>
      </w:r>
    </w:p>
    <w:p w14:paraId="02618B57" w14:textId="77777777" w:rsidR="00D710B3" w:rsidRPr="00E22C24" w:rsidRDefault="00D710B3">
      <w:pPr>
        <w:rPr>
          <w:rFonts w:ascii="Calibri" w:hAnsi="Calibri"/>
          <w:sz w:val="28"/>
          <w:szCs w:val="28"/>
        </w:rPr>
      </w:pPr>
    </w:p>
    <w:p w14:paraId="732B35C9" w14:textId="77777777" w:rsidR="006127B7" w:rsidRPr="00E22C24" w:rsidRDefault="006127B7" w:rsidP="00486194">
      <w:pPr>
        <w:pStyle w:val="Slog3"/>
        <w:numPr>
          <w:ilvl w:val="0"/>
          <w:numId w:val="6"/>
        </w:numPr>
        <w:jc w:val="both"/>
        <w:rPr>
          <w:rFonts w:ascii="Calibri" w:hAnsi="Calibri"/>
          <w:b/>
          <w:sz w:val="28"/>
          <w:szCs w:val="28"/>
        </w:rPr>
      </w:pPr>
      <w:bookmarkStart w:id="2" w:name="_Toc125816254"/>
      <w:r w:rsidRPr="00E22C24">
        <w:rPr>
          <w:rFonts w:ascii="Calibri" w:hAnsi="Calibri"/>
          <w:b/>
          <w:sz w:val="28"/>
          <w:szCs w:val="28"/>
        </w:rPr>
        <w:t>Kajn in Abel</w:t>
      </w:r>
      <w:bookmarkEnd w:id="2"/>
    </w:p>
    <w:p w14:paraId="5BBB4E2A" w14:textId="77777777" w:rsidR="006127B7" w:rsidRPr="00E22C24" w:rsidRDefault="006127B7" w:rsidP="006127B7">
      <w:pPr>
        <w:jc w:val="both"/>
        <w:rPr>
          <w:rFonts w:ascii="Calibri" w:hAnsi="Calibri"/>
        </w:rPr>
      </w:pPr>
      <w:r w:rsidRPr="00E22C24">
        <w:rPr>
          <w:rFonts w:ascii="Calibri" w:hAnsi="Calibri"/>
        </w:rPr>
        <w:t>Adam in Eva sta imela sinova Abla in Kajna. Kajn je bil poljedelec in je bogu daroval sadove zemlje, Abel pa je bil past</w:t>
      </w:r>
      <w:r w:rsidR="00190447" w:rsidRPr="00E22C24">
        <w:rPr>
          <w:rFonts w:ascii="Calibri" w:hAnsi="Calibri"/>
        </w:rPr>
        <w:t xml:space="preserve">ir in je bogu daroval drobnico. </w:t>
      </w:r>
      <w:r w:rsidRPr="00E22C24">
        <w:rPr>
          <w:rFonts w:ascii="Calibri" w:hAnsi="Calibri"/>
        </w:rPr>
        <w:t>Bog se je ozrl na Ablovo daritev. Kajna je to močno ujezilo in je na polju u</w:t>
      </w:r>
      <w:r w:rsidR="0051142D" w:rsidRPr="00E22C24">
        <w:rPr>
          <w:rFonts w:ascii="Calibri" w:hAnsi="Calibri"/>
        </w:rPr>
        <w:t xml:space="preserve">bil Abla. Bog je Kajna preklel </w:t>
      </w:r>
      <w:r w:rsidRPr="00E22C24">
        <w:rPr>
          <w:rFonts w:ascii="Calibri" w:hAnsi="Calibri"/>
        </w:rPr>
        <w:t xml:space="preserve">in ga izgnal iz dežele. </w:t>
      </w:r>
    </w:p>
    <w:p w14:paraId="3BB292A0" w14:textId="77777777" w:rsidR="006127B7" w:rsidRPr="00E22C24" w:rsidRDefault="006127B7">
      <w:pPr>
        <w:rPr>
          <w:rFonts w:ascii="Calibri" w:hAnsi="Calibri"/>
          <w:sz w:val="28"/>
          <w:szCs w:val="28"/>
        </w:rPr>
      </w:pPr>
    </w:p>
    <w:p w14:paraId="4CAFD725" w14:textId="77777777" w:rsidR="00326A2C" w:rsidRPr="00E22C24" w:rsidRDefault="00CF4ED2" w:rsidP="00486194">
      <w:pPr>
        <w:pStyle w:val="Slog3"/>
        <w:numPr>
          <w:ilvl w:val="0"/>
          <w:numId w:val="6"/>
        </w:numPr>
        <w:jc w:val="both"/>
        <w:rPr>
          <w:rFonts w:ascii="Calibri" w:hAnsi="Calibri"/>
          <w:b/>
          <w:sz w:val="28"/>
          <w:szCs w:val="28"/>
        </w:rPr>
      </w:pPr>
      <w:bookmarkStart w:id="3" w:name="_Toc125816255"/>
      <w:r w:rsidRPr="00E22C24">
        <w:rPr>
          <w:rFonts w:ascii="Calibri" w:hAnsi="Calibri"/>
          <w:b/>
          <w:sz w:val="28"/>
          <w:szCs w:val="28"/>
        </w:rPr>
        <w:t xml:space="preserve">Noe; </w:t>
      </w:r>
      <w:r w:rsidR="00326A2C" w:rsidRPr="00E22C24">
        <w:rPr>
          <w:rFonts w:ascii="Calibri" w:hAnsi="Calibri"/>
          <w:b/>
          <w:sz w:val="28"/>
          <w:szCs w:val="28"/>
        </w:rPr>
        <w:t>Vesoljni potop</w:t>
      </w:r>
      <w:bookmarkEnd w:id="3"/>
    </w:p>
    <w:p w14:paraId="10DD8A2D" w14:textId="77777777" w:rsidR="00326A2C" w:rsidRPr="00E22C24" w:rsidRDefault="00CF4ED2" w:rsidP="00326A2C">
      <w:pPr>
        <w:jc w:val="both"/>
        <w:rPr>
          <w:rFonts w:ascii="Calibri" w:hAnsi="Calibri"/>
        </w:rPr>
      </w:pPr>
      <w:r w:rsidRPr="00E22C24">
        <w:rPr>
          <w:rFonts w:ascii="Calibri" w:hAnsi="Calibri"/>
        </w:rPr>
        <w:t xml:space="preserve">Bog je </w:t>
      </w:r>
      <w:r w:rsidR="00326A2C" w:rsidRPr="00E22C24">
        <w:rPr>
          <w:rFonts w:ascii="Calibri" w:hAnsi="Calibri"/>
        </w:rPr>
        <w:t xml:space="preserve">povedal Noetu, da bo pokončal vse živo na zemlji, ker je na njej preveč hudobije. </w:t>
      </w:r>
      <w:r w:rsidRPr="00E22C24">
        <w:rPr>
          <w:rFonts w:ascii="Calibri" w:hAnsi="Calibri"/>
        </w:rPr>
        <w:t xml:space="preserve">Naročil mu je </w:t>
      </w:r>
      <w:r w:rsidR="00326A2C" w:rsidRPr="00E22C24">
        <w:rPr>
          <w:rFonts w:ascii="Calibri" w:hAnsi="Calibri"/>
        </w:rPr>
        <w:t xml:space="preserve">naj zgradi ladjo, nanjo vzame vso družino in en par vsake živalske vrste. </w:t>
      </w:r>
      <w:r w:rsidR="000C74B8" w:rsidRPr="00E22C24">
        <w:rPr>
          <w:rFonts w:ascii="Calibri" w:hAnsi="Calibri"/>
        </w:rPr>
        <w:t xml:space="preserve">Po sto petdesetih dneh pa je voda začela odtekati in je odtekala štirideset dni. Najprej je poslal vrana, da se prepriča ali so vode že usahnile, a ta se je vračal in spet vzletaval, dokler vode na zemlji niso usahnile. </w:t>
      </w:r>
      <w:r w:rsidR="00326A2C" w:rsidRPr="00E22C24">
        <w:rPr>
          <w:rFonts w:ascii="Calibri" w:hAnsi="Calibri"/>
        </w:rPr>
        <w:t>Noe je odšel z ladje šele, ko je spustil goloba in mu je ta prinesel nazaj oljčni list, ki danes velja za simbol miru. Bog je Noetu in njegovim sinovom rekel, naj se spet naselijo na zemlji, in da ne bo nikoli več dvignil roke nad človekom.</w:t>
      </w:r>
    </w:p>
    <w:p w14:paraId="1E0A8AC2" w14:textId="77777777" w:rsidR="00326A2C" w:rsidRPr="00E22C24" w:rsidRDefault="00326A2C">
      <w:pPr>
        <w:rPr>
          <w:rFonts w:ascii="Calibri" w:hAnsi="Calibri"/>
          <w:sz w:val="28"/>
          <w:szCs w:val="28"/>
        </w:rPr>
      </w:pPr>
    </w:p>
    <w:p w14:paraId="157A06FA" w14:textId="77777777" w:rsidR="001547F5" w:rsidRPr="00E22C24" w:rsidRDefault="001547F5" w:rsidP="00486194">
      <w:pPr>
        <w:pStyle w:val="Slog3"/>
        <w:numPr>
          <w:ilvl w:val="0"/>
          <w:numId w:val="6"/>
        </w:numPr>
        <w:jc w:val="both"/>
        <w:rPr>
          <w:rFonts w:ascii="Calibri" w:hAnsi="Calibri"/>
          <w:b/>
          <w:sz w:val="28"/>
          <w:szCs w:val="28"/>
        </w:rPr>
      </w:pPr>
      <w:bookmarkStart w:id="4" w:name="_Toc125816257"/>
      <w:r w:rsidRPr="00E22C24">
        <w:rPr>
          <w:rFonts w:ascii="Calibri" w:hAnsi="Calibri"/>
          <w:b/>
          <w:sz w:val="28"/>
          <w:szCs w:val="28"/>
        </w:rPr>
        <w:t xml:space="preserve">Abraham </w:t>
      </w:r>
      <w:bookmarkEnd w:id="4"/>
    </w:p>
    <w:p w14:paraId="056A57C7" w14:textId="77777777" w:rsidR="000C74B8" w:rsidRPr="00E22C24" w:rsidRDefault="00CF4ED2" w:rsidP="000C74B8">
      <w:pPr>
        <w:rPr>
          <w:rFonts w:ascii="Calibri" w:hAnsi="Calibri"/>
        </w:rPr>
      </w:pPr>
      <w:r w:rsidRPr="00E22C24">
        <w:rPr>
          <w:rFonts w:ascii="Calibri" w:hAnsi="Calibri"/>
        </w:rPr>
        <w:t xml:space="preserve">Od Abrahama </w:t>
      </w:r>
      <w:r w:rsidR="006D5387" w:rsidRPr="00E22C24">
        <w:rPr>
          <w:rFonts w:ascii="Calibri" w:hAnsi="Calibri"/>
        </w:rPr>
        <w:t xml:space="preserve">je </w:t>
      </w:r>
      <w:r w:rsidRPr="00E22C24">
        <w:rPr>
          <w:rFonts w:ascii="Calibri" w:hAnsi="Calibri"/>
        </w:rPr>
        <w:t xml:space="preserve">Bog zahteva zvestobo, v zameno pa mu </w:t>
      </w:r>
      <w:r w:rsidR="006D5387" w:rsidRPr="00E22C24">
        <w:rPr>
          <w:rFonts w:ascii="Calibri" w:hAnsi="Calibri"/>
        </w:rPr>
        <w:t xml:space="preserve">je </w:t>
      </w:r>
      <w:r w:rsidRPr="00E22C24">
        <w:rPr>
          <w:rFonts w:ascii="Calibri" w:hAnsi="Calibri"/>
        </w:rPr>
        <w:t>obljubi</w:t>
      </w:r>
      <w:r w:rsidR="006D5387" w:rsidRPr="00E22C24">
        <w:rPr>
          <w:rFonts w:ascii="Calibri" w:hAnsi="Calibri"/>
        </w:rPr>
        <w:t>l</w:t>
      </w:r>
      <w:r w:rsidRPr="00E22C24">
        <w:rPr>
          <w:rFonts w:ascii="Calibri" w:hAnsi="Calibri"/>
        </w:rPr>
        <w:t xml:space="preserve"> </w:t>
      </w:r>
      <w:r w:rsidR="00F92EC2" w:rsidRPr="00E22C24">
        <w:rPr>
          <w:rFonts w:ascii="Calibri" w:hAnsi="Calibri"/>
        </w:rPr>
        <w:t>deželo Kanaan in številne potomce, ki bodo postali ljudstvo Izraela</w:t>
      </w:r>
      <w:r w:rsidRPr="00E22C24">
        <w:rPr>
          <w:rFonts w:ascii="Calibri" w:hAnsi="Calibri"/>
        </w:rPr>
        <w:t xml:space="preserve">. </w:t>
      </w:r>
      <w:r w:rsidR="001547F5" w:rsidRPr="00E22C24">
        <w:rPr>
          <w:rFonts w:ascii="Calibri" w:hAnsi="Calibri"/>
        </w:rPr>
        <w:t xml:space="preserve">Bog je Abrahama preizkušal, če mu je le-ta zvest. V ta namen mu je velel naj </w:t>
      </w:r>
      <w:r w:rsidRPr="00E22C24">
        <w:rPr>
          <w:rFonts w:ascii="Calibri" w:hAnsi="Calibri"/>
        </w:rPr>
        <w:t>d</w:t>
      </w:r>
      <w:r w:rsidR="001547F5" w:rsidRPr="00E22C24">
        <w:rPr>
          <w:rFonts w:ascii="Calibri" w:hAnsi="Calibri"/>
        </w:rPr>
        <w:t xml:space="preserve">aruje svojega edinca, Izaka. Abraham je napravil, kar mu je Bog velel, ko pa je hotel žrtvovati sina Izaka, je k njemu prišel </w:t>
      </w:r>
      <w:r w:rsidR="006D5387" w:rsidRPr="00E22C24">
        <w:rPr>
          <w:rFonts w:ascii="Calibri" w:hAnsi="Calibri"/>
        </w:rPr>
        <w:t xml:space="preserve">angel  in  preprečil žrtvovanje. Ta mu je povedal da je bila to samo preizkušnja, če je Bogu zares zvest. </w:t>
      </w:r>
      <w:r w:rsidR="000C74B8" w:rsidRPr="00E22C24">
        <w:rPr>
          <w:rFonts w:ascii="Calibri" w:hAnsi="Calibri"/>
        </w:rPr>
        <w:t>Tako mu je Abraham namesto svojega sina daroval ovna.</w:t>
      </w:r>
    </w:p>
    <w:p w14:paraId="5BB60E2F" w14:textId="77777777" w:rsidR="000C74B8" w:rsidRPr="00E22C24" w:rsidRDefault="000C74B8" w:rsidP="000C74B8">
      <w:pPr>
        <w:rPr>
          <w:rFonts w:ascii="Calibri" w:hAnsi="Calibri"/>
        </w:rPr>
      </w:pPr>
      <w:r w:rsidRPr="00E22C24">
        <w:rPr>
          <w:rFonts w:ascii="Calibri" w:hAnsi="Calibri"/>
        </w:rPr>
        <w:t xml:space="preserve">Abraham je bil že v letih, zato je poklical svojega služabnika in mu naročil naj najde ženo svojemu sinu v njegovi rodovini- Mezopotamiji. Ko je prišel v Abrahamovo domovino je prosil Boga, naj se mu posreči najti ženo za gospodarjevega sina. Bila pa je pri vodnjaku dekla, ki je bila prijaznega srca in je napojila služabnika in njegove kamele, v zahvalo ji je dal zlato in jo prosil za prenočišče. Laban, Rebekin brat, ga je gostoljubno sprejel in mu ponudil prenočišče. Pri večerji je služabnik razkril zgodbo o ženi za Izaka in tako se je Rebeka odločila, da gre za njim.   </w:t>
      </w:r>
    </w:p>
    <w:p w14:paraId="724B174F" w14:textId="77777777" w:rsidR="001547F5" w:rsidRPr="00E22C24" w:rsidRDefault="001547F5" w:rsidP="00F92EC2">
      <w:pPr>
        <w:pStyle w:val="Slog4"/>
        <w:numPr>
          <w:ilvl w:val="0"/>
          <w:numId w:val="0"/>
        </w:numPr>
        <w:rPr>
          <w:rFonts w:ascii="Calibri" w:hAnsi="Calibri"/>
          <w:i w:val="0"/>
        </w:rPr>
      </w:pPr>
    </w:p>
    <w:p w14:paraId="45CA23AA" w14:textId="77777777" w:rsidR="001547F5" w:rsidRPr="00E22C24" w:rsidRDefault="001547F5" w:rsidP="001547F5">
      <w:pPr>
        <w:jc w:val="both"/>
        <w:rPr>
          <w:rFonts w:ascii="Calibri" w:hAnsi="Calibri"/>
        </w:rPr>
      </w:pPr>
    </w:p>
    <w:p w14:paraId="76C7153C" w14:textId="77777777" w:rsidR="002F267B" w:rsidRPr="00E22C24" w:rsidRDefault="002F267B" w:rsidP="00486194">
      <w:pPr>
        <w:pStyle w:val="Slog3"/>
        <w:numPr>
          <w:ilvl w:val="0"/>
          <w:numId w:val="6"/>
        </w:numPr>
        <w:jc w:val="both"/>
        <w:rPr>
          <w:rFonts w:ascii="Calibri" w:hAnsi="Calibri"/>
          <w:b/>
          <w:i w:val="0"/>
          <w:sz w:val="28"/>
          <w:szCs w:val="28"/>
        </w:rPr>
      </w:pPr>
      <w:bookmarkStart w:id="5" w:name="_Toc125816265"/>
      <w:r w:rsidRPr="00E22C24">
        <w:rPr>
          <w:rFonts w:ascii="Calibri" w:hAnsi="Calibri"/>
          <w:b/>
          <w:i w:val="0"/>
          <w:sz w:val="28"/>
          <w:szCs w:val="28"/>
        </w:rPr>
        <w:t>Mojzes</w:t>
      </w:r>
      <w:bookmarkEnd w:id="5"/>
    </w:p>
    <w:p w14:paraId="4E868EE4" w14:textId="77777777" w:rsidR="002F267B" w:rsidRPr="00E22C24" w:rsidRDefault="002F267B" w:rsidP="006D5387">
      <w:pPr>
        <w:pStyle w:val="Slog4"/>
        <w:numPr>
          <w:ilvl w:val="0"/>
          <w:numId w:val="0"/>
        </w:numPr>
        <w:jc w:val="both"/>
        <w:rPr>
          <w:rFonts w:ascii="Calibri" w:hAnsi="Calibri"/>
          <w:i w:val="0"/>
          <w:u w:val="single"/>
        </w:rPr>
      </w:pPr>
      <w:bookmarkStart w:id="6" w:name="_Toc125816266"/>
      <w:r w:rsidRPr="00E22C24">
        <w:rPr>
          <w:rFonts w:ascii="Calibri" w:hAnsi="Calibri"/>
          <w:i w:val="0"/>
          <w:u w:val="single"/>
        </w:rPr>
        <w:t>Mojzesovo rojstvo</w:t>
      </w:r>
      <w:bookmarkEnd w:id="6"/>
    </w:p>
    <w:p w14:paraId="1B24907B" w14:textId="77777777" w:rsidR="002F267B" w:rsidRPr="00E22C24" w:rsidRDefault="005929A4" w:rsidP="002F267B">
      <w:pPr>
        <w:pStyle w:val="BodyText"/>
        <w:jc w:val="both"/>
        <w:rPr>
          <w:rFonts w:ascii="Calibri" w:hAnsi="Calibri"/>
          <w:color w:val="auto"/>
        </w:rPr>
      </w:pPr>
      <w:r w:rsidRPr="00E22C24">
        <w:rPr>
          <w:rFonts w:ascii="Calibri" w:hAnsi="Calibri"/>
          <w:color w:val="auto"/>
        </w:rPr>
        <w:t xml:space="preserve">V Egiptu je zavladal nov kralj, ki je ukazan da naj vsakega novorojenčka vržejo v reko. </w:t>
      </w:r>
      <w:r w:rsidR="00346845" w:rsidRPr="00E22C24">
        <w:rPr>
          <w:rFonts w:ascii="Calibri" w:hAnsi="Calibri"/>
          <w:color w:val="auto"/>
        </w:rPr>
        <w:t xml:space="preserve">Neka žena </w:t>
      </w:r>
      <w:r w:rsidR="002F267B" w:rsidRPr="00E22C24">
        <w:rPr>
          <w:rFonts w:ascii="Calibri" w:hAnsi="Calibri"/>
          <w:color w:val="auto"/>
        </w:rPr>
        <w:t xml:space="preserve">je </w:t>
      </w:r>
      <w:r w:rsidR="007C6048" w:rsidRPr="00E22C24">
        <w:rPr>
          <w:rFonts w:ascii="Calibri" w:hAnsi="Calibri"/>
          <w:color w:val="auto"/>
        </w:rPr>
        <w:t xml:space="preserve">svojega sina </w:t>
      </w:r>
      <w:r w:rsidR="002F267B" w:rsidRPr="00E22C24">
        <w:rPr>
          <w:rFonts w:ascii="Calibri" w:hAnsi="Calibri"/>
          <w:color w:val="auto"/>
        </w:rPr>
        <w:t>dala v košaro in ga spustila po Nilu.</w:t>
      </w:r>
      <w:r w:rsidR="007C6048" w:rsidRPr="00E22C24">
        <w:rPr>
          <w:rFonts w:ascii="Calibri" w:hAnsi="Calibri"/>
          <w:color w:val="auto"/>
        </w:rPr>
        <w:t xml:space="preserve"> Dečka je našla faraonova hči, ki ga je v</w:t>
      </w:r>
      <w:r w:rsidR="002F267B" w:rsidRPr="00E22C24">
        <w:rPr>
          <w:rFonts w:ascii="Calibri" w:hAnsi="Calibri"/>
          <w:color w:val="auto"/>
        </w:rPr>
        <w:t>zela ga je in mu našla dojiljo.</w:t>
      </w:r>
    </w:p>
    <w:p w14:paraId="64C77561" w14:textId="77777777" w:rsidR="002F267B" w:rsidRPr="00E22C24" w:rsidRDefault="002F267B" w:rsidP="00346845">
      <w:pPr>
        <w:jc w:val="both"/>
        <w:rPr>
          <w:rFonts w:ascii="Calibri" w:hAnsi="Calibri"/>
          <w:u w:val="single"/>
        </w:rPr>
      </w:pPr>
      <w:bookmarkStart w:id="7" w:name="_Toc125816267"/>
      <w:r w:rsidRPr="00E22C24">
        <w:rPr>
          <w:rFonts w:ascii="Calibri" w:hAnsi="Calibri"/>
          <w:u w:val="single"/>
        </w:rPr>
        <w:lastRenderedPageBreak/>
        <w:t>Goreči grm</w:t>
      </w:r>
      <w:bookmarkEnd w:id="7"/>
    </w:p>
    <w:p w14:paraId="52EEFB01" w14:textId="77777777" w:rsidR="002F267B" w:rsidRPr="00E22C24" w:rsidRDefault="002F267B" w:rsidP="002F267B">
      <w:pPr>
        <w:jc w:val="both"/>
        <w:rPr>
          <w:rFonts w:ascii="Calibri" w:hAnsi="Calibri"/>
        </w:rPr>
      </w:pPr>
      <w:r w:rsidRPr="00E22C24">
        <w:rPr>
          <w:rFonts w:ascii="Calibri" w:hAnsi="Calibri"/>
        </w:rPr>
        <w:t xml:space="preserve">Mojzes je prvič govoril z Bogom, ko je pasel drobnico in ugledal goreči grm. </w:t>
      </w:r>
    </w:p>
    <w:p w14:paraId="35203D5D" w14:textId="77777777" w:rsidR="002F267B" w:rsidRPr="00E22C24" w:rsidRDefault="002F267B" w:rsidP="006D5387">
      <w:pPr>
        <w:pStyle w:val="Slog4"/>
        <w:numPr>
          <w:ilvl w:val="0"/>
          <w:numId w:val="0"/>
        </w:numPr>
        <w:jc w:val="both"/>
        <w:rPr>
          <w:rFonts w:ascii="Calibri" w:hAnsi="Calibri"/>
          <w:i w:val="0"/>
          <w:u w:val="single"/>
        </w:rPr>
      </w:pPr>
      <w:bookmarkStart w:id="8" w:name="_Toc125816268"/>
      <w:r w:rsidRPr="00E22C24">
        <w:rPr>
          <w:rFonts w:ascii="Calibri" w:hAnsi="Calibri"/>
          <w:i w:val="0"/>
          <w:u w:val="single"/>
        </w:rPr>
        <w:t>Izhod iz Egipta</w:t>
      </w:r>
      <w:bookmarkEnd w:id="8"/>
    </w:p>
    <w:p w14:paraId="30DEF71F" w14:textId="77777777" w:rsidR="00381292" w:rsidRPr="00E22C24" w:rsidRDefault="00AC74F1" w:rsidP="00B26716">
      <w:pPr>
        <w:pStyle w:val="BodyText"/>
        <w:jc w:val="both"/>
        <w:rPr>
          <w:rFonts w:ascii="Calibri" w:hAnsi="Calibri"/>
          <w:color w:val="auto"/>
        </w:rPr>
      </w:pPr>
      <w:r w:rsidRPr="00E22C24">
        <w:rPr>
          <w:rFonts w:ascii="Calibri" w:hAnsi="Calibri"/>
          <w:color w:val="auto"/>
        </w:rPr>
        <w:t xml:space="preserve">Bog je </w:t>
      </w:r>
      <w:r w:rsidR="002F267B" w:rsidRPr="00E22C24">
        <w:rPr>
          <w:rFonts w:ascii="Calibri" w:hAnsi="Calibri"/>
          <w:color w:val="auto"/>
        </w:rPr>
        <w:t>Mojzes</w:t>
      </w:r>
      <w:r w:rsidRPr="00E22C24">
        <w:rPr>
          <w:rFonts w:ascii="Calibri" w:hAnsi="Calibri"/>
          <w:color w:val="auto"/>
        </w:rPr>
        <w:t xml:space="preserve">a poslal, da odide z ljudstvom </w:t>
      </w:r>
      <w:r w:rsidR="002F267B" w:rsidRPr="00E22C24">
        <w:rPr>
          <w:rFonts w:ascii="Calibri" w:hAnsi="Calibri"/>
          <w:color w:val="auto"/>
        </w:rPr>
        <w:t xml:space="preserve">iz Egipta. Faraon pa je za njimi poslal vojsko. </w:t>
      </w:r>
      <w:r w:rsidRPr="00E22C24">
        <w:rPr>
          <w:rFonts w:ascii="Calibri" w:hAnsi="Calibri"/>
          <w:color w:val="auto"/>
        </w:rPr>
        <w:t xml:space="preserve">Ko </w:t>
      </w:r>
      <w:r w:rsidR="002F267B" w:rsidRPr="00E22C24">
        <w:rPr>
          <w:rFonts w:ascii="Calibri" w:hAnsi="Calibri"/>
        </w:rPr>
        <w:t xml:space="preserve">so prišli do morja, je Mojzes s palico odprl morje, da so po suhem šli čezenj. Egipčani so jim sledili, a je Mojzes spet morje zaprl in tako utopil in pogubil vso egipčansko vojsko. </w:t>
      </w:r>
    </w:p>
    <w:p w14:paraId="74BB2E09" w14:textId="77777777" w:rsidR="002F267B" w:rsidRPr="00E22C24" w:rsidRDefault="002F267B" w:rsidP="006D5387">
      <w:pPr>
        <w:pStyle w:val="Slog4"/>
        <w:numPr>
          <w:ilvl w:val="0"/>
          <w:numId w:val="0"/>
        </w:numPr>
        <w:jc w:val="both"/>
        <w:rPr>
          <w:rFonts w:ascii="Calibri" w:hAnsi="Calibri"/>
          <w:i w:val="0"/>
          <w:u w:val="single"/>
        </w:rPr>
      </w:pPr>
      <w:bookmarkStart w:id="9" w:name="_Toc125816269"/>
      <w:r w:rsidRPr="00E22C24">
        <w:rPr>
          <w:rFonts w:ascii="Calibri" w:hAnsi="Calibri"/>
          <w:i w:val="0"/>
          <w:u w:val="single"/>
        </w:rPr>
        <w:t>Mana in prepelice</w:t>
      </w:r>
      <w:bookmarkEnd w:id="9"/>
    </w:p>
    <w:p w14:paraId="4BE1FDF0" w14:textId="77777777" w:rsidR="0051142D" w:rsidRPr="00E22C24" w:rsidRDefault="002F267B" w:rsidP="000C74B8">
      <w:pPr>
        <w:pStyle w:val="BodyText"/>
        <w:jc w:val="both"/>
        <w:rPr>
          <w:rFonts w:ascii="Calibri" w:hAnsi="Calibri"/>
        </w:rPr>
      </w:pPr>
      <w:r w:rsidRPr="00E22C24">
        <w:rPr>
          <w:rFonts w:ascii="Calibri" w:hAnsi="Calibri"/>
        </w:rPr>
        <w:t>Prišli so v puščavo Sin. Pestila jih je žeja in lakota. Mojzes jim je rekel, da bo Bog poskrbel zanje in jih nahranil. Bog jim je vsako jutro poslal na zemljo drobna zrnca. Izraelovi sinovi so jedli mano 40 let, dokler niso prišli do meje Kanaanske dežele.</w:t>
      </w:r>
      <w:bookmarkStart w:id="10" w:name="_Toc125816270"/>
    </w:p>
    <w:p w14:paraId="37D7C4F8" w14:textId="77777777" w:rsidR="002F267B" w:rsidRPr="00E22C24" w:rsidRDefault="002F267B" w:rsidP="006D5387">
      <w:pPr>
        <w:pStyle w:val="Slog4"/>
        <w:numPr>
          <w:ilvl w:val="0"/>
          <w:numId w:val="0"/>
        </w:numPr>
        <w:jc w:val="both"/>
        <w:rPr>
          <w:rFonts w:ascii="Calibri" w:hAnsi="Calibri"/>
          <w:i w:val="0"/>
          <w:u w:val="single"/>
        </w:rPr>
      </w:pPr>
      <w:r w:rsidRPr="00E22C24">
        <w:rPr>
          <w:rFonts w:ascii="Calibri" w:hAnsi="Calibri"/>
          <w:i w:val="0"/>
          <w:u w:val="single"/>
        </w:rPr>
        <w:t>Mojzes na gori</w:t>
      </w:r>
      <w:bookmarkEnd w:id="10"/>
    </w:p>
    <w:p w14:paraId="6BAC1D55" w14:textId="77777777" w:rsidR="002F267B" w:rsidRPr="00E22C24" w:rsidRDefault="002F267B" w:rsidP="00346845">
      <w:pPr>
        <w:pStyle w:val="BodyText"/>
        <w:jc w:val="both"/>
        <w:rPr>
          <w:rFonts w:ascii="Calibri" w:hAnsi="Calibri"/>
          <w:color w:val="auto"/>
        </w:rPr>
      </w:pPr>
      <w:r w:rsidRPr="00E22C24">
        <w:rPr>
          <w:rFonts w:ascii="Calibri" w:hAnsi="Calibri"/>
          <w:color w:val="auto"/>
        </w:rPr>
        <w:t>Bog je poklical Mojzesa na goro. Mojzes je bil tam štirideset dni in noči. Poveljstvo nad svojim ljudstvom pa je prepustil Aronu in Huru.</w:t>
      </w:r>
      <w:r w:rsidR="00346845" w:rsidRPr="00E22C24">
        <w:rPr>
          <w:rFonts w:ascii="Calibri" w:hAnsi="Calibri"/>
          <w:color w:val="auto"/>
        </w:rPr>
        <w:t xml:space="preserve"> </w:t>
      </w:r>
      <w:r w:rsidRPr="00E22C24">
        <w:rPr>
          <w:rFonts w:ascii="Calibri" w:hAnsi="Calibri"/>
        </w:rPr>
        <w:t>Bog je dal Mojzesu kamniti tabli, na katerih so bile zapisane božje zapovedi.</w:t>
      </w:r>
    </w:p>
    <w:p w14:paraId="44EE2B68" w14:textId="77777777" w:rsidR="002F267B" w:rsidRPr="00E22C24" w:rsidRDefault="002F267B" w:rsidP="006D5387">
      <w:pPr>
        <w:pStyle w:val="Slog4"/>
        <w:numPr>
          <w:ilvl w:val="0"/>
          <w:numId w:val="0"/>
        </w:numPr>
        <w:jc w:val="both"/>
        <w:rPr>
          <w:rFonts w:ascii="Calibri" w:hAnsi="Calibri"/>
          <w:i w:val="0"/>
          <w:u w:val="single"/>
        </w:rPr>
      </w:pPr>
      <w:bookmarkStart w:id="11" w:name="_Toc125816271"/>
      <w:r w:rsidRPr="00E22C24">
        <w:rPr>
          <w:rFonts w:ascii="Calibri" w:hAnsi="Calibri"/>
          <w:i w:val="0"/>
          <w:u w:val="single"/>
        </w:rPr>
        <w:t>Zlato tele</w:t>
      </w:r>
      <w:bookmarkEnd w:id="11"/>
    </w:p>
    <w:p w14:paraId="0004136B" w14:textId="77777777" w:rsidR="002F267B" w:rsidRPr="00E22C24" w:rsidRDefault="005929A4" w:rsidP="002F267B">
      <w:pPr>
        <w:pStyle w:val="BodyText"/>
        <w:jc w:val="both"/>
        <w:rPr>
          <w:rFonts w:ascii="Calibri" w:hAnsi="Calibri"/>
          <w:color w:val="auto"/>
        </w:rPr>
      </w:pPr>
      <w:r w:rsidRPr="00E22C24">
        <w:rPr>
          <w:rFonts w:ascii="Calibri" w:hAnsi="Calibri"/>
          <w:color w:val="auto"/>
        </w:rPr>
        <w:t>Aron</w:t>
      </w:r>
      <w:r w:rsidR="005E5FEB" w:rsidRPr="00E22C24">
        <w:rPr>
          <w:rFonts w:ascii="Calibri" w:hAnsi="Calibri"/>
          <w:color w:val="auto"/>
        </w:rPr>
        <w:t xml:space="preserve"> je</w:t>
      </w:r>
      <w:r w:rsidR="002F267B" w:rsidRPr="00E22C24">
        <w:rPr>
          <w:rFonts w:ascii="Calibri" w:hAnsi="Calibri"/>
          <w:color w:val="auto"/>
        </w:rPr>
        <w:t xml:space="preserve"> ulil zlato tele</w:t>
      </w:r>
      <w:r w:rsidR="005E5FEB" w:rsidRPr="00E22C24">
        <w:rPr>
          <w:rFonts w:ascii="Calibri" w:hAnsi="Calibri"/>
          <w:color w:val="auto"/>
        </w:rPr>
        <w:t>, medtem ko je bil Mojzes na gori</w:t>
      </w:r>
      <w:r w:rsidR="002F267B" w:rsidRPr="00E22C24">
        <w:rPr>
          <w:rFonts w:ascii="Calibri" w:hAnsi="Calibri"/>
          <w:color w:val="auto"/>
        </w:rPr>
        <w:t>. Ko se je Mojzes vrnil, se je razsrdil. K sebi je poklical vse, ki verujejo v Boga. Dal jim je meče v roke in jim naročil naj ubijejo vse ostale, četudi so to njihovi svojci</w:t>
      </w:r>
      <w:r w:rsidR="00381292" w:rsidRPr="00E22C24">
        <w:rPr>
          <w:rFonts w:ascii="Calibri" w:hAnsi="Calibri"/>
          <w:color w:val="auto"/>
        </w:rPr>
        <w:t>.</w:t>
      </w:r>
    </w:p>
    <w:p w14:paraId="3769B328" w14:textId="77777777" w:rsidR="002F267B" w:rsidRPr="00E22C24" w:rsidRDefault="002F267B" w:rsidP="006D5387">
      <w:pPr>
        <w:pStyle w:val="Slog4"/>
        <w:numPr>
          <w:ilvl w:val="0"/>
          <w:numId w:val="0"/>
        </w:numPr>
        <w:jc w:val="both"/>
        <w:rPr>
          <w:rFonts w:ascii="Calibri" w:hAnsi="Calibri"/>
          <w:i w:val="0"/>
          <w:u w:val="single"/>
        </w:rPr>
      </w:pPr>
      <w:bookmarkStart w:id="12" w:name="_Toc125816272"/>
      <w:r w:rsidRPr="00E22C24">
        <w:rPr>
          <w:rFonts w:ascii="Calibri" w:hAnsi="Calibri"/>
          <w:i w:val="0"/>
          <w:u w:val="single"/>
        </w:rPr>
        <w:t>Mojzesova smrt</w:t>
      </w:r>
      <w:bookmarkEnd w:id="12"/>
    </w:p>
    <w:p w14:paraId="6D0AE3B7" w14:textId="77777777" w:rsidR="00B26716" w:rsidRPr="00E22C24" w:rsidRDefault="002F267B" w:rsidP="002F267B">
      <w:pPr>
        <w:jc w:val="both"/>
        <w:rPr>
          <w:rFonts w:ascii="Calibri" w:hAnsi="Calibri"/>
        </w:rPr>
      </w:pPr>
      <w:r w:rsidRPr="00E22C24">
        <w:rPr>
          <w:rFonts w:ascii="Calibri" w:hAnsi="Calibri"/>
        </w:rPr>
        <w:t xml:space="preserve">Mojzes je </w:t>
      </w:r>
      <w:r w:rsidR="00701F6B" w:rsidRPr="00E22C24">
        <w:rPr>
          <w:rFonts w:ascii="Calibri" w:hAnsi="Calibri"/>
        </w:rPr>
        <w:t>dočakal</w:t>
      </w:r>
      <w:r w:rsidRPr="00E22C24">
        <w:rPr>
          <w:rFonts w:ascii="Calibri" w:hAnsi="Calibri"/>
        </w:rPr>
        <w:t xml:space="preserve"> 120 let v moabski deželi, kjer so ga tudi pokopali. </w:t>
      </w:r>
    </w:p>
    <w:p w14:paraId="55CED78B" w14:textId="77777777" w:rsidR="0052255C" w:rsidRPr="00E22C24" w:rsidRDefault="0052255C" w:rsidP="002F267B">
      <w:pPr>
        <w:jc w:val="both"/>
        <w:rPr>
          <w:rFonts w:ascii="Calibri" w:hAnsi="Calibri"/>
        </w:rPr>
      </w:pPr>
    </w:p>
    <w:p w14:paraId="7B2FD745" w14:textId="77777777" w:rsidR="0052255C" w:rsidRPr="00E22C24" w:rsidRDefault="0052255C" w:rsidP="00486194">
      <w:pPr>
        <w:pStyle w:val="Slog5"/>
        <w:numPr>
          <w:ilvl w:val="0"/>
          <w:numId w:val="6"/>
        </w:numPr>
        <w:jc w:val="both"/>
        <w:rPr>
          <w:rFonts w:ascii="Calibri" w:hAnsi="Calibri"/>
        </w:rPr>
      </w:pPr>
      <w:bookmarkStart w:id="13" w:name="_Toc125816335"/>
      <w:r w:rsidRPr="00E22C24">
        <w:rPr>
          <w:rFonts w:ascii="Calibri" w:hAnsi="Calibri"/>
          <w:b/>
          <w:i w:val="0"/>
          <w:sz w:val="28"/>
          <w:szCs w:val="28"/>
        </w:rPr>
        <w:t>Juda</w:t>
      </w:r>
    </w:p>
    <w:bookmarkEnd w:id="13"/>
    <w:p w14:paraId="756261DB" w14:textId="77777777" w:rsidR="0052255C" w:rsidRPr="00E22C24" w:rsidRDefault="00E15DD9" w:rsidP="0052255C">
      <w:pPr>
        <w:jc w:val="both"/>
        <w:rPr>
          <w:rFonts w:ascii="Calibri" w:hAnsi="Calibri"/>
        </w:rPr>
      </w:pPr>
      <w:r w:rsidRPr="00E22C24">
        <w:rPr>
          <w:rFonts w:ascii="Calibri" w:hAnsi="Calibri"/>
        </w:rPr>
        <w:t xml:space="preserve">Na zadnji večerji je Jezus je učence povedal, da ga je izda tisti, s katerim kruh v omako pomaka. To je bil Juda Iškarjot. </w:t>
      </w:r>
      <w:r w:rsidR="0052255C" w:rsidRPr="00E22C24">
        <w:rPr>
          <w:rFonts w:ascii="Calibri" w:hAnsi="Calibri"/>
        </w:rPr>
        <w:t>Juda je za trideset srebrnikov izdal Jezusa.</w:t>
      </w:r>
      <w:r w:rsidR="00486194" w:rsidRPr="00E22C24">
        <w:rPr>
          <w:rFonts w:ascii="Calibri" w:hAnsi="Calibri"/>
        </w:rPr>
        <w:t xml:space="preserve"> </w:t>
      </w:r>
      <w:r w:rsidRPr="00E22C24">
        <w:rPr>
          <w:rFonts w:ascii="Calibri" w:hAnsi="Calibri"/>
        </w:rPr>
        <w:t xml:space="preserve">Pripeljal je dvanajsterico, ki so imeli meče in prijeli Jezusa. </w:t>
      </w:r>
      <w:r w:rsidR="0052255C" w:rsidRPr="00E22C24">
        <w:rPr>
          <w:rFonts w:ascii="Calibri" w:hAnsi="Calibri"/>
        </w:rPr>
        <w:t>Ko so Jezusa obsodili, je Juda imel slabo vest in duhovnikom odnesel trideset srebrnikov ter povedal, da je grešil. Potem se je obesil, duhovniki pa so s tem denarjem kupili njivo za pokopališče tujcev, ki se zdaj imenuje Njiva krvi.</w:t>
      </w:r>
    </w:p>
    <w:p w14:paraId="5A510F0F" w14:textId="77777777" w:rsidR="0052255C" w:rsidRPr="00E22C24" w:rsidRDefault="0052255C" w:rsidP="0052255C">
      <w:pPr>
        <w:jc w:val="both"/>
        <w:rPr>
          <w:rFonts w:ascii="Calibri" w:hAnsi="Calibri"/>
        </w:rPr>
      </w:pPr>
    </w:p>
    <w:p w14:paraId="72BBA011" w14:textId="77777777" w:rsidR="002F267B" w:rsidRPr="00E22C24" w:rsidRDefault="0052255C" w:rsidP="00486194">
      <w:pPr>
        <w:pStyle w:val="Slog5"/>
        <w:numPr>
          <w:ilvl w:val="0"/>
          <w:numId w:val="6"/>
        </w:numPr>
        <w:jc w:val="both"/>
        <w:rPr>
          <w:rFonts w:ascii="Calibri" w:hAnsi="Calibri"/>
        </w:rPr>
      </w:pPr>
      <w:r w:rsidRPr="00E22C24">
        <w:rPr>
          <w:rFonts w:ascii="Calibri" w:hAnsi="Calibri"/>
          <w:b/>
          <w:i w:val="0"/>
          <w:sz w:val="28"/>
          <w:szCs w:val="28"/>
        </w:rPr>
        <w:t xml:space="preserve">Peter </w:t>
      </w:r>
    </w:p>
    <w:p w14:paraId="22F8A26A" w14:textId="77777777" w:rsidR="0052255C" w:rsidRPr="00E22C24" w:rsidRDefault="00E15DD9" w:rsidP="0052255C">
      <w:pPr>
        <w:jc w:val="both"/>
        <w:rPr>
          <w:rFonts w:ascii="Calibri" w:hAnsi="Calibri"/>
        </w:rPr>
      </w:pPr>
      <w:r w:rsidRPr="00E22C24">
        <w:rPr>
          <w:rFonts w:ascii="Calibri" w:hAnsi="Calibri"/>
        </w:rPr>
        <w:t>Peter je Jezusu rekel, da ga nikoli ne bo zatajil. Ko je bil Jezus obsojen so dekle Petra spraševale</w:t>
      </w:r>
      <w:r w:rsidR="0052255C" w:rsidRPr="00E22C24">
        <w:rPr>
          <w:rFonts w:ascii="Calibri" w:hAnsi="Calibri"/>
        </w:rPr>
        <w:t>, ali je poznal Jezusa, vendar je tajil, da ga ne pozna. Potem se je spomnil Jezusovih besed: »Preden bo petelin zapel, me boš trikrat zatajil.« In je šel in bridko zajokal.</w:t>
      </w:r>
    </w:p>
    <w:p w14:paraId="377B8843" w14:textId="77777777" w:rsidR="0052255C" w:rsidRPr="00E22C24" w:rsidRDefault="0052255C" w:rsidP="0052255C">
      <w:pPr>
        <w:jc w:val="both"/>
        <w:rPr>
          <w:rFonts w:ascii="Calibri" w:hAnsi="Calibri"/>
        </w:rPr>
      </w:pPr>
    </w:p>
    <w:p w14:paraId="19273E52" w14:textId="77777777" w:rsidR="0052255C" w:rsidRPr="00E22C24" w:rsidRDefault="0052255C" w:rsidP="00486194">
      <w:pPr>
        <w:pStyle w:val="Slog5"/>
        <w:numPr>
          <w:ilvl w:val="0"/>
          <w:numId w:val="6"/>
        </w:numPr>
        <w:jc w:val="both"/>
        <w:rPr>
          <w:rFonts w:ascii="Calibri" w:hAnsi="Calibri"/>
        </w:rPr>
      </w:pPr>
      <w:bookmarkStart w:id="14" w:name="_Toc125816341"/>
      <w:r w:rsidRPr="00E22C24">
        <w:rPr>
          <w:rFonts w:ascii="Calibri" w:hAnsi="Calibri"/>
          <w:b/>
          <w:i w:val="0"/>
          <w:sz w:val="28"/>
          <w:szCs w:val="28"/>
        </w:rPr>
        <w:t>Pilat</w:t>
      </w:r>
    </w:p>
    <w:bookmarkEnd w:id="14"/>
    <w:p w14:paraId="118E8A50" w14:textId="77777777" w:rsidR="0006057B" w:rsidRPr="00E22C24" w:rsidRDefault="0052255C" w:rsidP="0006057B">
      <w:pPr>
        <w:jc w:val="both"/>
        <w:rPr>
          <w:rFonts w:ascii="Calibri" w:hAnsi="Calibri"/>
        </w:rPr>
      </w:pPr>
      <w:r w:rsidRPr="00E22C24">
        <w:rPr>
          <w:rFonts w:ascii="Calibri" w:hAnsi="Calibri"/>
        </w:rPr>
        <w:t>Jezusa so izročili Ponciju Pilatu, da bi ga usmrtil.</w:t>
      </w:r>
      <w:r w:rsidR="00486194" w:rsidRPr="00E22C24">
        <w:rPr>
          <w:rFonts w:ascii="Calibri" w:hAnsi="Calibri"/>
        </w:rPr>
        <w:t xml:space="preserve"> </w:t>
      </w:r>
      <w:r w:rsidRPr="00E22C24">
        <w:rPr>
          <w:rFonts w:ascii="Calibri" w:hAnsi="Calibri"/>
        </w:rPr>
        <w:t>Jezus se pred Pilatom ni branil obtožb in Pilat je vedel, da je nedolžen. Zato je vprašal ljudstvo, ali naj izpusti Jezusa Kristusa ali Baraba, ki je bil zloglasni ujetnik. Ljudstvo je zahtevalo Baraba in izpustil ga je, Jezusa pa dal prebičati in križati.</w:t>
      </w:r>
      <w:r w:rsidR="00486194" w:rsidRPr="00E22C24">
        <w:rPr>
          <w:rFonts w:ascii="Calibri" w:hAnsi="Calibri"/>
        </w:rPr>
        <w:t xml:space="preserve"> </w:t>
      </w:r>
      <w:r w:rsidR="0006057B" w:rsidRPr="00E22C24">
        <w:rPr>
          <w:rFonts w:ascii="Calibri" w:hAnsi="Calibri"/>
        </w:rPr>
        <w:t>Jožef je prišel k Pilatu in prosil za Jezusovo truplo. Potem je truplo položil v vklesano skalo in zvalil kamen na vhod ter odšel.</w:t>
      </w:r>
    </w:p>
    <w:p w14:paraId="245CCD38" w14:textId="77777777" w:rsidR="0006057B" w:rsidRPr="00E22C24" w:rsidRDefault="0006057B" w:rsidP="0052255C">
      <w:pPr>
        <w:jc w:val="both"/>
        <w:rPr>
          <w:rFonts w:ascii="Calibri" w:hAnsi="Calibri"/>
        </w:rPr>
      </w:pPr>
    </w:p>
    <w:p w14:paraId="1739B2FD" w14:textId="77777777" w:rsidR="0006057B" w:rsidRPr="00E22C24" w:rsidRDefault="000C74B8" w:rsidP="00486194">
      <w:pPr>
        <w:pStyle w:val="Slog5"/>
        <w:numPr>
          <w:ilvl w:val="0"/>
          <w:numId w:val="6"/>
        </w:numPr>
        <w:jc w:val="both"/>
        <w:rPr>
          <w:rFonts w:ascii="Calibri" w:hAnsi="Calibri"/>
        </w:rPr>
      </w:pPr>
      <w:r w:rsidRPr="00E22C24">
        <w:rPr>
          <w:rFonts w:ascii="Calibri" w:hAnsi="Calibri"/>
          <w:b/>
          <w:i w:val="0"/>
          <w:sz w:val="28"/>
          <w:szCs w:val="28"/>
        </w:rPr>
        <w:t>Pavel (</w:t>
      </w:r>
      <w:r w:rsidR="0006057B" w:rsidRPr="00E22C24">
        <w:rPr>
          <w:rFonts w:ascii="Calibri" w:hAnsi="Calibri"/>
          <w:b/>
          <w:i w:val="0"/>
          <w:sz w:val="28"/>
          <w:szCs w:val="28"/>
        </w:rPr>
        <w:t>Savel</w:t>
      </w:r>
      <w:r w:rsidRPr="00E22C24">
        <w:rPr>
          <w:rFonts w:ascii="Calibri" w:hAnsi="Calibri"/>
          <w:b/>
          <w:i w:val="0"/>
          <w:sz w:val="28"/>
          <w:szCs w:val="28"/>
        </w:rPr>
        <w:t>)</w:t>
      </w:r>
      <w:r w:rsidR="0006057B" w:rsidRPr="00E22C24">
        <w:rPr>
          <w:rFonts w:ascii="Calibri" w:hAnsi="Calibri"/>
          <w:b/>
          <w:i w:val="0"/>
          <w:sz w:val="28"/>
          <w:szCs w:val="28"/>
        </w:rPr>
        <w:t xml:space="preserve">  </w:t>
      </w:r>
    </w:p>
    <w:p w14:paraId="1B945EFE" w14:textId="77777777" w:rsidR="000C74B8" w:rsidRPr="00E22C24" w:rsidRDefault="000C74B8" w:rsidP="0006057B">
      <w:pPr>
        <w:pStyle w:val="Slog3"/>
        <w:numPr>
          <w:ilvl w:val="0"/>
          <w:numId w:val="0"/>
        </w:numPr>
        <w:jc w:val="both"/>
        <w:rPr>
          <w:rFonts w:ascii="Calibri" w:hAnsi="Calibri"/>
          <w:i w:val="0"/>
          <w:u w:val="single"/>
        </w:rPr>
      </w:pPr>
      <w:bookmarkStart w:id="15" w:name="_Toc125816356"/>
      <w:r w:rsidRPr="00E22C24">
        <w:rPr>
          <w:rFonts w:ascii="Calibri" w:hAnsi="Calibri"/>
          <w:i w:val="0"/>
        </w:rPr>
        <w:t>Savel je bil zloglasen nasprotnik Gospodovih učencev. Prosil je velikega duhovnika, za pisma za shodnice v Damasku, da lahko vsakega privrženca, ki bo častil Gospoda, vklene in prižene v Jeruzalem.</w:t>
      </w:r>
    </w:p>
    <w:p w14:paraId="260CE9E7" w14:textId="77777777" w:rsidR="000C74B8" w:rsidRPr="00E22C24" w:rsidRDefault="000C74B8" w:rsidP="0006057B">
      <w:pPr>
        <w:pStyle w:val="Slog3"/>
        <w:numPr>
          <w:ilvl w:val="0"/>
          <w:numId w:val="0"/>
        </w:numPr>
        <w:jc w:val="both"/>
        <w:rPr>
          <w:rFonts w:ascii="Calibri" w:hAnsi="Calibri"/>
          <w:i w:val="0"/>
          <w:u w:val="single"/>
        </w:rPr>
      </w:pPr>
    </w:p>
    <w:p w14:paraId="5875FC29" w14:textId="77777777" w:rsidR="000C74B8" w:rsidRPr="00E22C24" w:rsidRDefault="000C74B8" w:rsidP="0006057B">
      <w:pPr>
        <w:pStyle w:val="Slog3"/>
        <w:numPr>
          <w:ilvl w:val="0"/>
          <w:numId w:val="0"/>
        </w:numPr>
        <w:jc w:val="both"/>
        <w:rPr>
          <w:rFonts w:ascii="Calibri" w:hAnsi="Calibri"/>
          <w:i w:val="0"/>
          <w:u w:val="single"/>
        </w:rPr>
      </w:pPr>
    </w:p>
    <w:p w14:paraId="4157A868" w14:textId="77777777" w:rsidR="0006057B" w:rsidRPr="00E22C24" w:rsidRDefault="0006057B" w:rsidP="0006057B">
      <w:pPr>
        <w:pStyle w:val="Slog3"/>
        <w:numPr>
          <w:ilvl w:val="0"/>
          <w:numId w:val="0"/>
        </w:numPr>
        <w:jc w:val="both"/>
        <w:rPr>
          <w:rFonts w:ascii="Calibri" w:hAnsi="Calibri"/>
          <w:i w:val="0"/>
          <w:u w:val="single"/>
        </w:rPr>
      </w:pPr>
      <w:r w:rsidRPr="00E22C24">
        <w:rPr>
          <w:rFonts w:ascii="Calibri" w:hAnsi="Calibri"/>
          <w:i w:val="0"/>
          <w:u w:val="single"/>
        </w:rPr>
        <w:lastRenderedPageBreak/>
        <w:t>Savlovo spreobrnjenje</w:t>
      </w:r>
      <w:bookmarkEnd w:id="15"/>
      <w:r w:rsidRPr="00E22C24">
        <w:rPr>
          <w:rFonts w:ascii="Calibri" w:hAnsi="Calibri"/>
          <w:i w:val="0"/>
          <w:u w:val="single"/>
        </w:rPr>
        <w:t>:</w:t>
      </w:r>
    </w:p>
    <w:p w14:paraId="5AE46CC1" w14:textId="77777777" w:rsidR="0006057B" w:rsidRPr="00E22C24" w:rsidRDefault="000C74B8" w:rsidP="0006057B">
      <w:pPr>
        <w:jc w:val="both"/>
        <w:rPr>
          <w:rFonts w:ascii="Calibri" w:hAnsi="Calibri"/>
        </w:rPr>
      </w:pPr>
      <w:r w:rsidRPr="00E22C24">
        <w:rPr>
          <w:rFonts w:ascii="Calibri" w:hAnsi="Calibri"/>
        </w:rPr>
        <w:t xml:space="preserve">Na poti v Damask, pa ga je obsijala luč in padel je na tla. Imel je videnje, pogovarjal se je z Gospodom, ki mu je naročil naj gre v mesto in tam bo izvedel, kaj mora storiti. Ko se je vstal iz tal je videl, da je oslepel. </w:t>
      </w:r>
      <w:r w:rsidR="0006057B" w:rsidRPr="00E22C24">
        <w:rPr>
          <w:rFonts w:ascii="Calibri" w:hAnsi="Calibri"/>
        </w:rPr>
        <w:t xml:space="preserve">Potem se je Jezus prikazal tudi učencu Ananiju in ga prosil, naj gre k bolniku in naj položi roko, da bo Savel spregledal, saj ga Jezus potrebuje, da ponese in predstavlja njegovo ime. </w:t>
      </w:r>
    </w:p>
    <w:p w14:paraId="082D1331" w14:textId="77777777" w:rsidR="007309DD" w:rsidRPr="00E22C24" w:rsidRDefault="007309DD">
      <w:pPr>
        <w:rPr>
          <w:rFonts w:ascii="Calibri" w:hAnsi="Calibri"/>
        </w:rPr>
      </w:pPr>
    </w:p>
    <w:p w14:paraId="4445E191" w14:textId="77777777" w:rsidR="000C74B8" w:rsidRPr="00E22C24" w:rsidRDefault="000C74B8">
      <w:pPr>
        <w:rPr>
          <w:rFonts w:ascii="Calibri" w:hAnsi="Calibri"/>
        </w:rPr>
      </w:pPr>
    </w:p>
    <w:p w14:paraId="47EB5C4E" w14:textId="77777777" w:rsidR="007309DD" w:rsidRPr="00E22C24" w:rsidRDefault="00494CEB" w:rsidP="00486194">
      <w:pPr>
        <w:pStyle w:val="Slog5"/>
        <w:numPr>
          <w:ilvl w:val="0"/>
          <w:numId w:val="6"/>
        </w:numPr>
        <w:jc w:val="both"/>
        <w:rPr>
          <w:rFonts w:ascii="Calibri" w:hAnsi="Calibri"/>
        </w:rPr>
      </w:pPr>
      <w:r w:rsidRPr="00E22C24">
        <w:rPr>
          <w:rFonts w:ascii="Calibri" w:hAnsi="Calibri"/>
          <w:b/>
          <w:i w:val="0"/>
          <w:sz w:val="28"/>
          <w:szCs w:val="28"/>
        </w:rPr>
        <w:t>Janez Krstnik</w:t>
      </w:r>
      <w:r w:rsidR="0023368A" w:rsidRPr="00E22C24">
        <w:rPr>
          <w:rFonts w:ascii="Calibri" w:hAnsi="Calibri"/>
          <w:b/>
          <w:i w:val="0"/>
          <w:sz w:val="28"/>
          <w:szCs w:val="28"/>
        </w:rPr>
        <w:t>, Herodiada</w:t>
      </w:r>
    </w:p>
    <w:p w14:paraId="2B40F401" w14:textId="77777777" w:rsidR="007309DD" w:rsidRPr="00E22C24" w:rsidRDefault="007309DD">
      <w:pPr>
        <w:rPr>
          <w:rFonts w:ascii="Calibri" w:hAnsi="Calibri"/>
        </w:rPr>
      </w:pPr>
      <w:r w:rsidRPr="00E22C24">
        <w:rPr>
          <w:rFonts w:ascii="Calibri" w:hAnsi="Calibri"/>
        </w:rPr>
        <w:t xml:space="preserve">Kralj Herod se je poročil s Herodiado, ki pa je bila že pred tem poročena s Herodovim bratom Filipom. </w:t>
      </w:r>
      <w:r w:rsidR="00E15DD9" w:rsidRPr="00E22C24">
        <w:rPr>
          <w:rFonts w:ascii="Calibri" w:hAnsi="Calibri"/>
        </w:rPr>
        <w:t xml:space="preserve">Janez je Herodu vedno govoril, da tega ne sme in zato ga je Herod dal zapreti. </w:t>
      </w:r>
      <w:r w:rsidR="00494CEB" w:rsidRPr="00E22C24">
        <w:rPr>
          <w:rFonts w:ascii="Calibri" w:hAnsi="Calibri"/>
        </w:rPr>
        <w:t>P</w:t>
      </w:r>
      <w:r w:rsidRPr="00E22C24">
        <w:rPr>
          <w:rFonts w:ascii="Calibri" w:hAnsi="Calibri"/>
        </w:rPr>
        <w:t xml:space="preserve">ozneje je Herod praznoval rojstni dan in priredil veliko gostijo. Herodiadina hčerka Saloma je s svojim plesom Heroda tako navdušila, da ji je obljubil, da ji bo dal za nagrado karkoli si zaželi. Herodiada jo je pregovorila, da naj zahteva glavo Janeza Krstnika na pladnju. </w:t>
      </w:r>
      <w:r w:rsidR="000C74B8" w:rsidRPr="00E22C24">
        <w:rPr>
          <w:rFonts w:ascii="Calibri" w:hAnsi="Calibri"/>
        </w:rPr>
        <w:t xml:space="preserve">Herodu je bilo žal, da je to rekel, saj je Janeza Krstnika zelo občudoval in ga ni hotel dati ubiti, a ker je to zaprisegel pred množico gostov, je to tudi moral storiti. </w:t>
      </w:r>
      <w:r w:rsidR="00494CEB" w:rsidRPr="00E22C24">
        <w:rPr>
          <w:rFonts w:ascii="Calibri" w:hAnsi="Calibri"/>
        </w:rPr>
        <w:t>Herod ji je izpolnil željo.</w:t>
      </w:r>
    </w:p>
    <w:p w14:paraId="75DD91C4" w14:textId="77777777" w:rsidR="00486194" w:rsidRPr="00E22C24" w:rsidRDefault="00486194">
      <w:pPr>
        <w:rPr>
          <w:rFonts w:ascii="Calibri" w:hAnsi="Calibri"/>
        </w:rPr>
      </w:pPr>
    </w:p>
    <w:p w14:paraId="502E1060" w14:textId="77777777" w:rsidR="0023368A" w:rsidRPr="00E22C24" w:rsidRDefault="0023368A">
      <w:pPr>
        <w:rPr>
          <w:rFonts w:ascii="Calibri" w:hAnsi="Calibri"/>
        </w:rPr>
      </w:pPr>
    </w:p>
    <w:p w14:paraId="12371C9A" w14:textId="77777777" w:rsidR="0023368A" w:rsidRPr="00E22C24" w:rsidRDefault="0023368A" w:rsidP="00486194">
      <w:pPr>
        <w:pStyle w:val="Slog5"/>
        <w:numPr>
          <w:ilvl w:val="0"/>
          <w:numId w:val="6"/>
        </w:numPr>
        <w:jc w:val="both"/>
        <w:rPr>
          <w:rFonts w:ascii="Calibri" w:hAnsi="Calibri"/>
        </w:rPr>
      </w:pPr>
      <w:r w:rsidRPr="00E22C24">
        <w:rPr>
          <w:rFonts w:ascii="Calibri" w:hAnsi="Calibri"/>
          <w:b/>
          <w:i w:val="0"/>
          <w:sz w:val="28"/>
          <w:szCs w:val="28"/>
        </w:rPr>
        <w:t>Herod Veliki</w:t>
      </w:r>
    </w:p>
    <w:p w14:paraId="6750FEBC" w14:textId="77777777" w:rsidR="0023368A" w:rsidRPr="00E22C24" w:rsidRDefault="0023368A" w:rsidP="0023368A">
      <w:pPr>
        <w:pStyle w:val="Slog5"/>
        <w:numPr>
          <w:ilvl w:val="0"/>
          <w:numId w:val="0"/>
        </w:numPr>
        <w:jc w:val="both"/>
        <w:rPr>
          <w:rFonts w:ascii="Calibri" w:hAnsi="Calibri"/>
          <w:i w:val="0"/>
          <w:u w:val="single"/>
        </w:rPr>
      </w:pPr>
      <w:bookmarkStart w:id="16" w:name="_Toc125816306"/>
      <w:r w:rsidRPr="00E22C24">
        <w:rPr>
          <w:rFonts w:ascii="Calibri" w:hAnsi="Calibri"/>
          <w:i w:val="0"/>
          <w:u w:val="single"/>
        </w:rPr>
        <w:t>Obisk modrih:</w:t>
      </w:r>
    </w:p>
    <w:p w14:paraId="29495461" w14:textId="77777777" w:rsidR="0023368A" w:rsidRPr="00E22C24" w:rsidRDefault="0023368A" w:rsidP="0023368A">
      <w:pPr>
        <w:pStyle w:val="Slog5"/>
        <w:numPr>
          <w:ilvl w:val="0"/>
          <w:numId w:val="0"/>
        </w:numPr>
        <w:jc w:val="both"/>
        <w:rPr>
          <w:rFonts w:ascii="Calibri" w:hAnsi="Calibri"/>
          <w:i w:val="0"/>
        </w:rPr>
      </w:pPr>
      <w:r w:rsidRPr="00E22C24">
        <w:rPr>
          <w:rFonts w:ascii="Calibri" w:hAnsi="Calibri"/>
          <w:i w:val="0"/>
        </w:rPr>
        <w:t>Herod je skrivaj poklical modre in jih poslal pozvedit po Jezusu. Ker mu modri niso prišli poročat je videl, da so ga izdali. V Betlehemu in v vsej njegovi okolici je dal pomoriti vse dečke.</w:t>
      </w:r>
    </w:p>
    <w:p w14:paraId="7D36DE28" w14:textId="77777777" w:rsidR="0023368A" w:rsidRPr="00E22C24" w:rsidRDefault="0023368A" w:rsidP="0023368A">
      <w:pPr>
        <w:pStyle w:val="Slog5"/>
        <w:numPr>
          <w:ilvl w:val="0"/>
          <w:numId w:val="0"/>
        </w:numPr>
        <w:jc w:val="both"/>
        <w:rPr>
          <w:rFonts w:ascii="Calibri" w:hAnsi="Calibri"/>
          <w:i w:val="0"/>
          <w:u w:val="single"/>
        </w:rPr>
      </w:pPr>
      <w:r w:rsidRPr="00E22C24">
        <w:rPr>
          <w:rFonts w:ascii="Calibri" w:hAnsi="Calibri"/>
          <w:i w:val="0"/>
          <w:u w:val="single"/>
        </w:rPr>
        <w:t>Beg v Egipt in umor nedolžnih otrok v Betlehemu</w:t>
      </w:r>
      <w:bookmarkEnd w:id="16"/>
    </w:p>
    <w:p w14:paraId="3CF5AB54" w14:textId="77777777" w:rsidR="0023368A" w:rsidRPr="00E22C24" w:rsidRDefault="0023368A" w:rsidP="0023368A">
      <w:pPr>
        <w:jc w:val="both"/>
        <w:rPr>
          <w:rFonts w:ascii="Calibri" w:hAnsi="Calibri"/>
        </w:rPr>
      </w:pPr>
      <w:r w:rsidRPr="00E22C24">
        <w:rPr>
          <w:rFonts w:ascii="Calibri" w:hAnsi="Calibri"/>
        </w:rPr>
        <w:t xml:space="preserve">Jožef je v spanju slišal Boga, ki mu je naročil, naj skupaj z ženo in otrokom zbeži v Egipt. </w:t>
      </w:r>
    </w:p>
    <w:p w14:paraId="37BA86AA" w14:textId="77777777" w:rsidR="0023368A" w:rsidRPr="00E22C24" w:rsidRDefault="0023368A" w:rsidP="0023368A">
      <w:pPr>
        <w:pStyle w:val="Slog5"/>
        <w:numPr>
          <w:ilvl w:val="0"/>
          <w:numId w:val="0"/>
        </w:numPr>
        <w:jc w:val="both"/>
        <w:rPr>
          <w:rFonts w:ascii="Calibri" w:hAnsi="Calibri"/>
          <w:i w:val="0"/>
          <w:u w:val="single"/>
        </w:rPr>
      </w:pPr>
      <w:bookmarkStart w:id="17" w:name="_Toc125816307"/>
      <w:r w:rsidRPr="00E22C24">
        <w:rPr>
          <w:rFonts w:ascii="Calibri" w:hAnsi="Calibri"/>
          <w:i w:val="0"/>
          <w:u w:val="single"/>
        </w:rPr>
        <w:t>Vrnitev iz Egipta in naselitev v Nazaretu:</w:t>
      </w:r>
      <w:bookmarkEnd w:id="17"/>
    </w:p>
    <w:p w14:paraId="09CCF6BC" w14:textId="77777777" w:rsidR="0023368A" w:rsidRPr="00E22C24" w:rsidRDefault="0023368A" w:rsidP="0023368A">
      <w:pPr>
        <w:jc w:val="both"/>
        <w:rPr>
          <w:rFonts w:ascii="Calibri" w:hAnsi="Calibri"/>
        </w:rPr>
      </w:pPr>
      <w:r w:rsidRPr="00E22C24">
        <w:rPr>
          <w:rFonts w:ascii="Calibri" w:hAnsi="Calibri"/>
        </w:rPr>
        <w:t>Ko je Herod umrl je zavladal Arhelaj in Jožefu se je Bog spet prikazal v spanju in mu naročil, naj se vrne v Izraelsko deželo. Vendar se je Jožef bal novega kralja in se naselil v Nazaretu.</w:t>
      </w:r>
    </w:p>
    <w:p w14:paraId="17224F02" w14:textId="77777777" w:rsidR="0023368A" w:rsidRPr="00E22C24" w:rsidRDefault="0023368A" w:rsidP="0023368A">
      <w:pPr>
        <w:jc w:val="both"/>
        <w:rPr>
          <w:rFonts w:ascii="Calibri" w:hAnsi="Calibri"/>
        </w:rPr>
      </w:pPr>
    </w:p>
    <w:p w14:paraId="6A64E637" w14:textId="17FFC3B4" w:rsidR="0023368A" w:rsidRPr="00E22C24" w:rsidRDefault="0023368A">
      <w:pPr>
        <w:rPr>
          <w:rFonts w:ascii="Calibri" w:hAnsi="Calibri"/>
          <w:sz w:val="28"/>
          <w:szCs w:val="28"/>
        </w:rPr>
      </w:pPr>
    </w:p>
    <w:sectPr w:rsidR="0023368A" w:rsidRPr="00E22C24" w:rsidSect="00426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8CF"/>
    <w:multiLevelType w:val="hybridMultilevel"/>
    <w:tmpl w:val="A1167AC2"/>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9A6211"/>
    <w:multiLevelType w:val="multilevel"/>
    <w:tmpl w:val="83BE6E74"/>
    <w:lvl w:ilvl="0">
      <w:start w:val="1"/>
      <w:numFmt w:val="bullet"/>
      <w:pStyle w:val="Slog5"/>
      <w:lvlText w:val=""/>
      <w:lvlJc w:val="left"/>
      <w:pPr>
        <w:tabs>
          <w:tab w:val="num" w:pos="1134"/>
        </w:tabs>
        <w:ind w:left="0" w:firstLine="851"/>
      </w:pPr>
      <w:rPr>
        <w:rFonts w:ascii="Symbol" w:hAnsi="Symbol"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bullet"/>
      <w:lvlText w:val=""/>
      <w:lvlJc w:val="left"/>
      <w:pPr>
        <w:tabs>
          <w:tab w:val="num" w:pos="3240"/>
        </w:tabs>
        <w:ind w:left="2880" w:firstLine="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569E7"/>
    <w:multiLevelType w:val="multilevel"/>
    <w:tmpl w:val="D526C0C2"/>
    <w:lvl w:ilvl="0">
      <w:start w:val="1"/>
      <w:numFmt w:val="bullet"/>
      <w:pStyle w:val="Slog4"/>
      <w:lvlText w:val=""/>
      <w:lvlJc w:val="left"/>
      <w:pPr>
        <w:tabs>
          <w:tab w:val="num" w:pos="567"/>
        </w:tabs>
        <w:ind w:left="0" w:firstLine="284"/>
      </w:pPr>
      <w:rPr>
        <w:rFonts w:ascii="Wingdings" w:hAnsi="Wingdings" w:hint="default"/>
      </w:rPr>
    </w:lvl>
    <w:lvl w:ilvl="1">
      <w:start w:val="1"/>
      <w:numFmt w:val="none"/>
      <w:isLgl/>
      <w:lvlText w:val=""/>
      <w:lvlJc w:val="left"/>
      <w:pPr>
        <w:tabs>
          <w:tab w:val="num" w:pos="1440"/>
        </w:tabs>
        <w:ind w:left="0" w:firstLine="0"/>
      </w:pPr>
      <w:rPr>
        <w:rFonts w:hint="default"/>
      </w:rPr>
    </w:lvl>
    <w:lvl w:ilvl="2">
      <w:start w:val="1"/>
      <w:numFmt w:val="none"/>
      <w:lvlText w:val=""/>
      <w:lvlJc w:val="left"/>
      <w:pPr>
        <w:tabs>
          <w:tab w:val="num" w:pos="720"/>
        </w:tabs>
        <w:ind w:left="720" w:hanging="432"/>
      </w:pPr>
      <w:rPr>
        <w:rFonts w:hint="default"/>
      </w:rPr>
    </w:lvl>
    <w:lvl w:ilvl="3">
      <w:start w:val="1"/>
      <w:numFmt w:val="none"/>
      <w:lvlText w:val=""/>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27D42D8D"/>
    <w:multiLevelType w:val="multilevel"/>
    <w:tmpl w:val="4F98D61A"/>
    <w:lvl w:ilvl="0">
      <w:start w:val="1"/>
      <w:numFmt w:val="bullet"/>
      <w:pStyle w:val="Slog3"/>
      <w:lvlText w:val=""/>
      <w:lvlJc w:val="left"/>
      <w:pPr>
        <w:tabs>
          <w:tab w:val="num" w:pos="360"/>
        </w:tabs>
        <w:ind w:left="360" w:hanging="360"/>
      </w:pPr>
      <w:rPr>
        <w:rFonts w:ascii="Wingdings" w:hAnsi="Wingdings" w:hint="default"/>
        <w:b/>
        <w:i w:val="0"/>
        <w:sz w:val="28"/>
        <w:szCs w:val="28"/>
      </w:rPr>
    </w:lvl>
    <w:lvl w:ilvl="1">
      <w:start w:val="1"/>
      <w:numFmt w:val="bullet"/>
      <w:lvlText w:val=""/>
      <w:lvlJc w:val="left"/>
      <w:pPr>
        <w:tabs>
          <w:tab w:val="num" w:pos="720"/>
        </w:tabs>
        <w:ind w:left="720" w:hanging="360"/>
      </w:pPr>
      <w:rPr>
        <w:rFonts w:ascii="Wingdings" w:hAnsi="Wingdings" w:hint="default"/>
        <w:b/>
        <w:i/>
        <w:caps w:val="0"/>
        <w:strike w:val="0"/>
        <w:dstrike w:val="0"/>
        <w:shadow w:val="0"/>
        <w:emboss w:val="0"/>
        <w:imprint w:val="0"/>
        <w:vanish w:val="0"/>
        <w:kern w:val="0"/>
        <w:sz w:val="24"/>
        <w:szCs w:val="24"/>
        <w:vertAlign w:val="baseline"/>
      </w:rPr>
    </w:lvl>
    <w:lvl w:ilvl="2">
      <w:start w:val="1"/>
      <w:numFmt w:val="bullet"/>
      <w:lvlText w:val=""/>
      <w:lvlJc w:val="left"/>
      <w:pPr>
        <w:tabs>
          <w:tab w:val="num" w:pos="131"/>
        </w:tabs>
        <w:ind w:left="1080" w:hanging="1233"/>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0C07E8B"/>
    <w:multiLevelType w:val="hybridMultilevel"/>
    <w:tmpl w:val="FC5E6376"/>
    <w:lvl w:ilvl="0" w:tplc="04240009">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639F0627"/>
    <w:multiLevelType w:val="hybridMultilevel"/>
    <w:tmpl w:val="4A52B2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8FA"/>
    <w:rsid w:val="0006057B"/>
    <w:rsid w:val="00085EB1"/>
    <w:rsid w:val="000C74B8"/>
    <w:rsid w:val="000E6DCA"/>
    <w:rsid w:val="001547F5"/>
    <w:rsid w:val="00190447"/>
    <w:rsid w:val="0023368A"/>
    <w:rsid w:val="002A436B"/>
    <w:rsid w:val="002F267B"/>
    <w:rsid w:val="00326A2C"/>
    <w:rsid w:val="00346845"/>
    <w:rsid w:val="00381292"/>
    <w:rsid w:val="003A19CC"/>
    <w:rsid w:val="003F68FA"/>
    <w:rsid w:val="0042622B"/>
    <w:rsid w:val="00486194"/>
    <w:rsid w:val="00494CEB"/>
    <w:rsid w:val="004D0010"/>
    <w:rsid w:val="0051142D"/>
    <w:rsid w:val="0052255C"/>
    <w:rsid w:val="00531C26"/>
    <w:rsid w:val="005929A4"/>
    <w:rsid w:val="005E5FEB"/>
    <w:rsid w:val="006127B7"/>
    <w:rsid w:val="0062389D"/>
    <w:rsid w:val="00650D7B"/>
    <w:rsid w:val="00686096"/>
    <w:rsid w:val="006D5387"/>
    <w:rsid w:val="00701F6B"/>
    <w:rsid w:val="00704B4E"/>
    <w:rsid w:val="007309DD"/>
    <w:rsid w:val="007B2A8D"/>
    <w:rsid w:val="007C6048"/>
    <w:rsid w:val="00873BCF"/>
    <w:rsid w:val="00955B34"/>
    <w:rsid w:val="00975FA9"/>
    <w:rsid w:val="009F0379"/>
    <w:rsid w:val="00A829BA"/>
    <w:rsid w:val="00AC74F1"/>
    <w:rsid w:val="00B26716"/>
    <w:rsid w:val="00BA6578"/>
    <w:rsid w:val="00CF4ED2"/>
    <w:rsid w:val="00D423A8"/>
    <w:rsid w:val="00D710B3"/>
    <w:rsid w:val="00DD056B"/>
    <w:rsid w:val="00DF2B8C"/>
    <w:rsid w:val="00E15DD9"/>
    <w:rsid w:val="00E22C24"/>
    <w:rsid w:val="00E75A50"/>
    <w:rsid w:val="00F15730"/>
    <w:rsid w:val="00F472A1"/>
    <w:rsid w:val="00F92E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9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F5"/>
    <w:rPr>
      <w:rFonts w:ascii="Times New Roman" w:eastAsia="Times New Roman" w:hAnsi="Times New Roman"/>
      <w:sz w:val="24"/>
      <w:szCs w:val="24"/>
    </w:rPr>
  </w:style>
  <w:style w:type="paragraph" w:styleId="Heading1">
    <w:name w:val="heading 1"/>
    <w:basedOn w:val="Normal"/>
    <w:link w:val="Heading1Char"/>
    <w:uiPriority w:val="9"/>
    <w:qFormat/>
    <w:rsid w:val="004D001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0010"/>
    <w:rPr>
      <w:rFonts w:ascii="Times New Roman" w:eastAsia="Times New Roman" w:hAnsi="Times New Roman" w:cs="Times New Roman"/>
      <w:b/>
      <w:bCs/>
      <w:kern w:val="36"/>
      <w:sz w:val="48"/>
      <w:szCs w:val="48"/>
      <w:lang w:eastAsia="sl-SI"/>
    </w:rPr>
  </w:style>
  <w:style w:type="paragraph" w:customStyle="1" w:styleId="Slog3">
    <w:name w:val="Slog3"/>
    <w:basedOn w:val="Normal"/>
    <w:rsid w:val="001547F5"/>
    <w:pPr>
      <w:numPr>
        <w:numId w:val="1"/>
      </w:numPr>
    </w:pPr>
    <w:rPr>
      <w:i/>
    </w:rPr>
  </w:style>
  <w:style w:type="paragraph" w:customStyle="1" w:styleId="Slog4">
    <w:name w:val="Slog4"/>
    <w:basedOn w:val="Normal"/>
    <w:rsid w:val="001547F5"/>
    <w:pPr>
      <w:numPr>
        <w:numId w:val="2"/>
      </w:numPr>
    </w:pPr>
    <w:rPr>
      <w:i/>
    </w:rPr>
  </w:style>
  <w:style w:type="paragraph" w:styleId="BodyText">
    <w:name w:val="Body Text"/>
    <w:basedOn w:val="Normal"/>
    <w:link w:val="BodyTextChar"/>
    <w:rsid w:val="002F267B"/>
    <w:rPr>
      <w:color w:val="000000"/>
    </w:rPr>
  </w:style>
  <w:style w:type="character" w:customStyle="1" w:styleId="BodyTextChar">
    <w:name w:val="Body Text Char"/>
    <w:link w:val="BodyText"/>
    <w:rsid w:val="002F267B"/>
    <w:rPr>
      <w:rFonts w:ascii="Times New Roman" w:eastAsia="Times New Roman" w:hAnsi="Times New Roman" w:cs="Times New Roman"/>
      <w:color w:val="000000"/>
      <w:sz w:val="24"/>
      <w:szCs w:val="24"/>
      <w:lang w:eastAsia="sl-SI"/>
    </w:rPr>
  </w:style>
  <w:style w:type="paragraph" w:customStyle="1" w:styleId="Slog5">
    <w:name w:val="Slog5"/>
    <w:basedOn w:val="Normal"/>
    <w:rsid w:val="0052255C"/>
    <w:pPr>
      <w:numPr>
        <w:numId w:val="3"/>
      </w:numPr>
    </w:pPr>
    <w:rPr>
      <w:i/>
    </w:rPr>
  </w:style>
  <w:style w:type="paragraph" w:styleId="ListParagraph">
    <w:name w:val="List Paragraph"/>
    <w:basedOn w:val="Normal"/>
    <w:uiPriority w:val="34"/>
    <w:qFormat/>
    <w:rsid w:val="00E15DD9"/>
    <w:pPr>
      <w:ind w:left="720"/>
      <w:contextualSpacing/>
    </w:pPr>
  </w:style>
  <w:style w:type="paragraph" w:styleId="BalloonText">
    <w:name w:val="Balloon Text"/>
    <w:basedOn w:val="Normal"/>
    <w:link w:val="BalloonTextChar"/>
    <w:uiPriority w:val="99"/>
    <w:semiHidden/>
    <w:unhideWhenUsed/>
    <w:rsid w:val="00E22C24"/>
    <w:rPr>
      <w:rFonts w:ascii="Tahoma" w:hAnsi="Tahoma" w:cs="Tahoma"/>
      <w:sz w:val="16"/>
      <w:szCs w:val="16"/>
    </w:rPr>
  </w:style>
  <w:style w:type="character" w:customStyle="1" w:styleId="BalloonTextChar">
    <w:name w:val="Balloon Text Char"/>
    <w:link w:val="BalloonText"/>
    <w:uiPriority w:val="99"/>
    <w:semiHidden/>
    <w:rsid w:val="00E22C24"/>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49046">
      <w:bodyDiv w:val="1"/>
      <w:marLeft w:val="0"/>
      <w:marRight w:val="0"/>
      <w:marTop w:val="0"/>
      <w:marBottom w:val="0"/>
      <w:divBdr>
        <w:top w:val="none" w:sz="0" w:space="0" w:color="auto"/>
        <w:left w:val="none" w:sz="0" w:space="0" w:color="auto"/>
        <w:bottom w:val="none" w:sz="0" w:space="0" w:color="auto"/>
        <w:right w:val="none" w:sz="0" w:space="0" w:color="auto"/>
      </w:divBdr>
      <w:divsChild>
        <w:div w:id="75906186">
          <w:marLeft w:val="0"/>
          <w:marRight w:val="0"/>
          <w:marTop w:val="0"/>
          <w:marBottom w:val="0"/>
          <w:divBdr>
            <w:top w:val="none" w:sz="0" w:space="0" w:color="auto"/>
            <w:left w:val="none" w:sz="0" w:space="0" w:color="auto"/>
            <w:bottom w:val="none" w:sz="0" w:space="0" w:color="auto"/>
            <w:right w:val="none" w:sz="0" w:space="0" w:color="auto"/>
          </w:divBdr>
          <w:divsChild>
            <w:div w:id="15028952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