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824" w:rsidRDefault="00061A3E">
      <w:pPr>
        <w:rPr>
          <w:b/>
          <w:color w:val="FF0000"/>
          <w:sz w:val="30"/>
          <w:u w:val="single"/>
        </w:rPr>
      </w:pPr>
      <w:bookmarkStart w:id="0" w:name="_GoBack"/>
      <w:bookmarkEnd w:id="0"/>
      <w:r>
        <w:rPr>
          <w:b/>
          <w:color w:val="FF0000"/>
          <w:sz w:val="30"/>
          <w:u w:val="single"/>
        </w:rPr>
        <w:t>PRIMERJAVA RAZKOLNIKOVA IN SVIDRIGAJLOVA</w:t>
      </w:r>
    </w:p>
    <w:p w:rsidR="004E4824" w:rsidRDefault="004E4824">
      <w:pPr>
        <w:rPr>
          <w:sz w:val="28"/>
        </w:rPr>
      </w:pPr>
    </w:p>
    <w:p w:rsidR="004E4824" w:rsidRDefault="004E4824">
      <w:pPr>
        <w:rPr>
          <w:sz w:val="28"/>
        </w:rPr>
      </w:pPr>
    </w:p>
    <w:p w:rsidR="004E4824" w:rsidRDefault="00061A3E">
      <w:pPr>
        <w:rPr>
          <w:sz w:val="28"/>
        </w:rPr>
      </w:pPr>
      <w:r>
        <w:rPr>
          <w:sz w:val="28"/>
        </w:rPr>
        <w:t xml:space="preserve">Na svetu je na milijone ljudi in vsak od teh milijonov je drugačen. Vsi so drugačni po karakterju, imamo različne želje in cilje, drugače reagiramo v določeni situaciji in nismo zmožni storiti enakih dejanj. </w:t>
      </w:r>
    </w:p>
    <w:p w:rsidR="004E4824" w:rsidRDefault="00061A3E">
      <w:pPr>
        <w:rPr>
          <w:sz w:val="28"/>
        </w:rPr>
      </w:pPr>
      <w:r>
        <w:rPr>
          <w:sz w:val="28"/>
        </w:rPr>
        <w:t xml:space="preserve">Svidrigajlov in Razkolnikov sta si bila v nekaterih pogledih različna, toda v marsičemu tudi zelo podobna. Svidrigajov se je rodil v meščanski družini. Bil je reven, dokler ga ni iz revščine potegnila Marfa Petrovna, kasneje njegova žena. Preden sta se poročila je bil uživač. Smisel življenja je videl le v zabavi, kartanju in ženskah. Ko pa je prišel v zakonski stan, se je nekoliko umiril in posvečal svoj čas domačiji in branju knjig. Razkolnikov je živel v meščanski družini in odraščal v revščini. Študiral je pravo, toda študij je zaradi pomanjkanja denarja moral za nekaj časa opustiti. Veliko je razmišljal o prihodnosti. Imel je cilj, da uspe kot odvetnik. Vsako stvar je dobro pretehtal, preden jo je storil. Svidrigajlov je bil v tem pogledu popolnoma drugačen. Živel je iz danes na jutri, za prihodnost pa mu ni bil mar. </w:t>
      </w:r>
    </w:p>
    <w:p w:rsidR="004E4824" w:rsidRDefault="00061A3E">
      <w:pPr>
        <w:rPr>
          <w:sz w:val="28"/>
        </w:rPr>
      </w:pPr>
      <w:r>
        <w:rPr>
          <w:sz w:val="28"/>
        </w:rPr>
        <w:t xml:space="preserve">Po srcu sta bila oba dobra, saj sta naredila kar nekaj dobrih del. Razkolnikov je na začetku zgodbe pomagal posiljeni deklici in ji dal denar, da bo lahko prišla domov. Tudi družini Marmeladova je vedno stal ob strani in jim nesebično pomagal, ko so ga potrebovali. Plačal je Marmeladov pogreb in jim dal zadnji denar, ki ga je imel. Še posebej ga je skrbelo za Sonjo. Kljub temu, da je prodajala svoje telo za denar, se je do nje vedel kot do drugih. Ni je obtoževal zaradi njenih dejanj, saj je vedel, da s tem rešuje družino. Tudi Svidrigajlov je pomagal ljudem. Ko sta umrla Marmeladov in Katerina Ivanovna je pomagal otrokom, ki so ostali brez staršev. Poskrbel je, da so šli v dobre sirotišnice in so ljudje dobro ravnali z njimi, Sonji pa je dal denar, da je lahko odšla v Sibirijo. Ko so mu nato našli dekle, s katero naj bi se poročil, je poroko odklonil, saj je bila deklica še otrok in mu ni bilo vseeno zanjo. </w:t>
      </w:r>
    </w:p>
    <w:p w:rsidR="004E4824" w:rsidRDefault="00061A3E">
      <w:pPr>
        <w:rPr>
          <w:sz w:val="28"/>
        </w:rPr>
      </w:pPr>
      <w:r>
        <w:rPr>
          <w:sz w:val="28"/>
        </w:rPr>
        <w:t xml:space="preserve">Kot pa ima vsak od nas svoje skrivnosti, sta tudi Razkolnikov in Svidrigajlov imela svojo. Toda to niso bile tiste majhne, nedolžne, igrive skrivnosti, ampak temačne in grozljive. Vsi v vasi so slutili, da Svidrigajlov pretepa svojo ženo, toda on je te govorice zanikal. Ko je ta nato nenadoma umrla, so sumili njega, toda policija je ugotovila, da on nima nič opraviti z ženino smrtjo, zato se je vse potopilo v pozabo. Ko sem brala knjigo, si tudi sama nisem mislila, da je umoril ženo. Mislila sem si, da so to pač govorice, katerih nikoli ne manjka. Toda umor žene ni bil njegov edini zločin. Pred tem je ubil tudi sluga Filka in njegovo smrt prikazal kot samomor. Po njuni smrti je imel nočne more, v katerih sta se mu prikazovala. Mislim, da umorov ni načrtoval v naprej, ampak sta se zgodila spontano. Dejanj ni nikoli priznal, zdelo se mi je, da sam celo resnično verjame, da ju ni ubil. Ni pokazal nobene prizadetosti, saj se je le teden ali dva po ženini smrti že preselil v Peterburg. Niti malo ga ni pekla vest in je mirno živel naprej. Tudi Razkolnikov je imel na svoji vesti dve osebi, Aljono Ivanovno in njeno </w:t>
      </w:r>
      <w:r>
        <w:rPr>
          <w:sz w:val="28"/>
        </w:rPr>
        <w:lastRenderedPageBreak/>
        <w:t xml:space="preserve">sestro Elizaveto. Umor Aljone je načrtoval v naprej in si ga zamislil do najmanjše podrobnosti, Elizavete pa ni imel namena ubiti. Vse skupaj je bilo le nesrečno naključje, saj se je on napačnem trenutku znašla na napačnem mestu. Rodja je menil, da je s tem naredil dobro delo in v umoru ni videl nič slabega. Naredil je uslugo mnogim ljudem, saj jih je rešil ''uši'', kot je starko imenoval. Po zločinu se je njegovo življenje popolnoma spremenilo. Živel je v neprestanem strahu, da ga bodo odkrili in imel nočne more. V sanjah je ubil starko in zamahnil proti njej s sekiro, ona pa se mu je le smejala. Za razliko od Svidrigajlova je njega pekla vest, zato se je na koncu tudi predal. </w:t>
      </w:r>
    </w:p>
    <w:p w:rsidR="004E4824" w:rsidRDefault="00061A3E">
      <w:pPr>
        <w:rPr>
          <w:sz w:val="28"/>
        </w:rPr>
      </w:pPr>
      <w:r>
        <w:rPr>
          <w:sz w:val="28"/>
        </w:rPr>
        <w:t>Njuni zgodbi se končata zelo različno. Razkolnikov pristane v Sibiriji, kjer mora odslužiti zaporno kazen. Spoznal je, da ljubi Sonjo, s katero si tudi obljubita, da bosta skupaj, ko pride iz zapora. Svidrigajlov je na koncu imel denar, toda ni vedel kaj bi z njim. Ni mu bilo več do zabave in žensk. Ker ni več videl smisla v življenju, je storil samomor.</w:t>
      </w:r>
    </w:p>
    <w:p w:rsidR="004E4824" w:rsidRDefault="00061A3E">
      <w:pPr>
        <w:rPr>
          <w:sz w:val="28"/>
        </w:rPr>
      </w:pPr>
      <w:r>
        <w:rPr>
          <w:sz w:val="28"/>
        </w:rPr>
        <w:t xml:space="preserve">Če bi oba poznala, si verjetno ne bi mislila, da skrivata tako grozna zločina. Na svetu je veliko oseb, ki nam na videz delujejo popolnoma drugačni, kot pa v resnici so. Zgleda, da bo že držal pregovor: ''Tiha voda bregove dere.'' </w:t>
      </w:r>
    </w:p>
    <w:p w:rsidR="004E4824" w:rsidRDefault="004E4824">
      <w:pPr>
        <w:rPr>
          <w:sz w:val="28"/>
        </w:rPr>
      </w:pPr>
    </w:p>
    <w:sectPr w:rsidR="004E4824">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1A3E"/>
    <w:rsid w:val="00061A3E"/>
    <w:rsid w:val="00134929"/>
    <w:rsid w:val="004E48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3755</Characters>
  <Application>Microsoft Office Word</Application>
  <DocSecurity>0</DocSecurity>
  <Lines>31</Lines>
  <Paragraphs>8</Paragraphs>
  <ScaleCrop>false</ScaleCrop>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