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F416" w14:textId="77777777" w:rsidR="00D97465" w:rsidRDefault="00D97465">
      <w:pPr>
        <w:jc w:val="center"/>
        <w:rPr>
          <w:sz w:val="20"/>
          <w:szCs w:val="20"/>
        </w:rPr>
      </w:pPr>
      <w:bookmarkStart w:id="0" w:name="_GoBack"/>
      <w:bookmarkEnd w:id="0"/>
      <w:r>
        <w:rPr>
          <w:b/>
          <w:bCs/>
        </w:rPr>
        <w:t>REVIZOR - interpretativni esej odlomka</w:t>
      </w:r>
    </w:p>
    <w:p w14:paraId="7C2FDD16" w14:textId="77777777" w:rsidR="00D97465" w:rsidRDefault="00D97465">
      <w:pPr>
        <w:jc w:val="both"/>
        <w:rPr>
          <w:sz w:val="20"/>
          <w:szCs w:val="20"/>
        </w:rPr>
      </w:pPr>
    </w:p>
    <w:p w14:paraId="534180D0" w14:textId="77777777" w:rsidR="00D97465" w:rsidRDefault="00D97465">
      <w:pPr>
        <w:jc w:val="both"/>
        <w:rPr>
          <w:sz w:val="20"/>
          <w:szCs w:val="20"/>
        </w:rPr>
      </w:pPr>
      <w:r>
        <w:rPr>
          <w:sz w:val="20"/>
          <w:szCs w:val="20"/>
        </w:rPr>
        <w:t>V drami "Revizor" rusko podeželsko zakotje vznemiri vest o prihodu napovedanega revizorja. Uradnike in posebno predstavnike mestne oblasti popade strah, da bodo prišle na dan vse nečednosti mesta. Glavar ukaže svojim podrejenim, naj ustvarijo videz dejavnega in popolnega mesta. Vodilni možje v mestu sprejmejo v razburjenju namesto pravega revizorja nižjega peterburškega uradnika, domišljavega Hlestakova, ki se je na svoji poti ustavil v mestnem gostišču. V osmem prizoru drugega dejanja, sem spada tudi predstavljeni odlomek, spozna tudi glavarja. Mestni veljaki povabijo Hlestakova k sebi, se mu začnjeo prilizovati, mu posojati denar in mu streči kot cesarju. Hlestakov sprejme podkupnino, dvori glavarjevi ženi in zasnubi njegovo hčer. Po nasvetu svojega služabnika Osipa Hlestakov pravočasno odpotuje in zapusti mesto. Odhodu dozdevnega revizorja sledi njegovo pismo, ki razkrije navzočim vso resnico o Hlestakovu. Na odru ga prebere poštar. Za njim se pojavi v mestu resnični revizor. Sledi nemi zaključni prizor.</w:t>
      </w:r>
    </w:p>
    <w:p w14:paraId="12F79417" w14:textId="77777777" w:rsidR="00D97465" w:rsidRDefault="00D97465">
      <w:pPr>
        <w:jc w:val="both"/>
        <w:rPr>
          <w:sz w:val="20"/>
          <w:szCs w:val="20"/>
        </w:rPr>
      </w:pPr>
      <w:r>
        <w:rPr>
          <w:sz w:val="20"/>
          <w:szCs w:val="20"/>
        </w:rPr>
        <w:t>Ravno v predstavljenem osmem prizoru drugega dejanja se pojavi glavni motiv komedije - zmotna zamenjava glavne osebe, se pravi revizorja. Mestnemu glavarju Hlestakov ob prvem srečanju nič ne laže. Odkrito mu pove, kdo je in v kakšni stiski se je znašel, toda glavar si njegovo pojasnjevanje razlaga kot sprenevedanje, kot poskus, da bi prikril, kaj v resnici je, namreč revizor. Tako - ne da bi vedel in hotel - Hlestakov odlično igra vlogo revizorja. V mestu, v katerem vlada korupcija, v katerem podrejeni podkupujejo nadrejene, si težko predstavljajo, da ne bi bil podkupljiv tudi revizor.</w:t>
      </w:r>
    </w:p>
    <w:p w14:paraId="3EF8F8BE" w14:textId="77777777" w:rsidR="00D97465" w:rsidRDefault="00D97465">
      <w:pPr>
        <w:jc w:val="both"/>
        <w:rPr>
          <w:sz w:val="20"/>
          <w:szCs w:val="20"/>
        </w:rPr>
      </w:pPr>
      <w:r>
        <w:rPr>
          <w:sz w:val="20"/>
          <w:szCs w:val="20"/>
        </w:rPr>
        <w:t xml:space="preserve">Tudi na glavarjev strah pred revizorjem bi lahko gledali kot na motiv. In sicer bi lahko pomenil dejstvo, da se pred pravim revizorjem ne more nič skriti, saj je poslan po "višjem ukazu" in ima tudi morda simbolni pomen prebujene človeške vesti, ki je v bistvu naš najstrožji revizor.  </w:t>
      </w:r>
    </w:p>
    <w:p w14:paraId="706B6850" w14:textId="77777777" w:rsidR="00D97465" w:rsidRDefault="00D97465">
      <w:pPr>
        <w:jc w:val="both"/>
        <w:rPr>
          <w:sz w:val="20"/>
          <w:szCs w:val="20"/>
        </w:rPr>
      </w:pPr>
      <w:r>
        <w:rPr>
          <w:sz w:val="20"/>
          <w:szCs w:val="20"/>
        </w:rPr>
        <w:t xml:space="preserve">Drugače pa je celotno drugo dejanje namenjenu razvoju zapleta. Tu se namreč dogajanje še bolj zaplete, saj je glavar na koncu pogovora prepričan, da gre res za revizorja. </w:t>
      </w:r>
    </w:p>
    <w:p w14:paraId="638DB65A" w14:textId="77777777" w:rsidR="00D97465" w:rsidRDefault="00D97465">
      <w:pPr>
        <w:jc w:val="both"/>
        <w:rPr>
          <w:sz w:val="20"/>
          <w:szCs w:val="20"/>
        </w:rPr>
      </w:pPr>
      <w:r>
        <w:rPr>
          <w:sz w:val="20"/>
          <w:szCs w:val="20"/>
        </w:rPr>
        <w:t xml:space="preserve">Menim, da sam odlomek doseže vrh ravno preden Hlestakov ugotovi, da ga glavar ne namerava zapreti in mu je celo pripravljen posoditi denar. To je torej v trenutku, ko je Hlestakov najbolj razburjen in s pestjo udari po mizi. Glavar je takrat najbolj ponižen in prestrašen. Nato mu Hlestakov sicer (po tem, ko se prepriča, da mu glavar nima namena groziti ampak kvečjemu pomagati) pove po pravici, da nima denarja in da ni v prestolnici nič dosegel, a mu glavar ne verjame - celo nasprtono - še bolj je prepričan v svojo začetno misel.  </w:t>
      </w:r>
    </w:p>
    <w:p w14:paraId="4E998D1C" w14:textId="77777777" w:rsidR="00D97465" w:rsidRDefault="00D97465">
      <w:pPr>
        <w:jc w:val="both"/>
        <w:rPr>
          <w:sz w:val="20"/>
          <w:szCs w:val="20"/>
        </w:rPr>
      </w:pPr>
      <w:r>
        <w:rPr>
          <w:sz w:val="20"/>
          <w:szCs w:val="20"/>
        </w:rPr>
        <w:t xml:space="preserve">Za glavarja je na splošno značilno, da je do podrejenih tiranski, pred podrejenimi pa klečeplazi, se jim prilizuje in jih podkupuje. To se izredno pokaže predvsem v prizoru prvega srečanja s Hlestakovim. Hlestakovega se namreč izredno boji. Že sama misel o revizorju ga navdaja z neizmernim strahom. Pred Hlestakovim se je tako sposoben spustiti na najnižjo raven in ga celo skoraj na kolenih prosi milosti. Za ta prizor je značilno, da v njem uporablja najbolj ponižno obliko govora. Že iz didaskalij razberemo, da s Hlestakovim govori trepetajoče, boječe, celo jecljaje, a vendarle ima nek namen - podkupiti revizorja. Uporablja za tisti čas primeren jezik, ki ni kako posebej socialno zaznamovan. Kljub temu deluje komično v svoji ponižnosti (situacijska, tudi besedna komika). Komično tako deluje njegovo povabilo Hlestakovu, naj si "prebere stanovanje". Hlestakov ne razume tega izraza na isti način kot glavar in ga interpretira kot grožnjo, da ga bodo pahnili v ječo (besedna komika). Glavar sam izdaja svoje napake v trenutku, ko se najbolj ustraši in prosi Hlestakova za milost. Takrat začne govoriti o svojih težavah z denarjem in hkrati izda, da prejema podkupnine, da je dal pretepsti ključavničarjevo ženo, itd. S tem nepremišljenim izpadom pokaže svojo naivno vero v revizorjevo vsevednost in vsemogočnost. Na koncu tega odlomka pa z izjavo, kako skrbi za svoje mesto in popotnike, poda protislovje prej omenjenemu nepremišljenemu izpadu. Najbolj zanimiv je mogoče njegov način sklepanja, ko iz Hlestakovega govorjenja, da nima denarja sklepa, da revizor pač noče izdati svoje identitete. Zanimivo je, kako niti za trenutek ne pomsili, da morda to res ni pravi revizor. </w:t>
      </w:r>
    </w:p>
    <w:p w14:paraId="73C75305" w14:textId="77777777" w:rsidR="00D97465" w:rsidRDefault="00D97465">
      <w:pPr>
        <w:jc w:val="both"/>
        <w:rPr>
          <w:sz w:val="20"/>
          <w:szCs w:val="20"/>
        </w:rPr>
      </w:pPr>
      <w:r>
        <w:rPr>
          <w:sz w:val="20"/>
          <w:szCs w:val="20"/>
        </w:rPr>
        <w:t xml:space="preserve">Odlomek tudi nazorno pokaže Hlestakovovo značilnost, da pogosto govori, ne da bi razmišljal, kaj pravzaprav govori. V bistvu ni tako premeten, kot glavar misli, da je. Laže popolnoma nezavedno, ni goljuf, ki bi se sam izdajal za revizorja, pač pa ga za takega prepoznajo drugi. Sam v bistvu do konca ne ve, za koga ga imajo, zaveda pa se, da mora to biti "nekakšna velika državna živina". Na začetku odlomka se glavarja ustraši, vendar pa se zaradi očitnega glavarjevega strahu vse bolj opogumlja in mu celo grozi z ministrom. Tokrat pride za napačno interpretacijo z glavarjeve strani, ki to goržnjo dojame kot dokaz, da je Hlestakov res revizor, saj ima povezave z ministrom (besedna, tudi situacijska komika). Prav tako kot glavar v trenutku strahu nepremišljeno blebeta in sploh ne pove celega stavka, začne celo jecljati. Sicer pa je njegov način govorjenja že zelo dobro označil Gogolj sam v didaskalijah, ko je zapisal: </w:t>
      </w:r>
      <w:r>
        <w:rPr>
          <w:i/>
          <w:iCs/>
          <w:sz w:val="20"/>
          <w:szCs w:val="20"/>
        </w:rPr>
        <w:t>"Govori in ukrepa brez slehernega premisleka. Ni sposoben, da bi se temeljiteje posvetil kakšni misli. Njegov govor je nepovezan in besede mu prihajajo iz ust čisto nepričakovano... Ko mu gre vse po maslu, govori gladkeje, bolj neprisiljeno..."</w:t>
      </w:r>
      <w:r>
        <w:rPr>
          <w:sz w:val="20"/>
          <w:szCs w:val="20"/>
        </w:rPr>
        <w:t xml:space="preserve"> Njegov egoizem, nagnjenost k uživanju in zanemarjanje moralnih načel se pokaže, ko ob glavarjevi ponudbi takoj zaprosi za dvesto rubljev. Potem ko sprejme denar, se do glavarja takoj začne obnašati drugače in nanj gleda kot na "plemenitega človeka". Glavarjevo pripovedovanje, kako je dal pretepsti ključavničarjevo ženo si narobe interpretira kot grožnjo, da bo morda isto storil tudi z njim. V odlomku je na splošno veliko komičnosti, ki izvira ravno iz napačnih interpretacij in medsebojnega nerazumevanja, kar pa je značilno za celo komedijo. </w:t>
      </w:r>
    </w:p>
    <w:p w14:paraId="40C8DD94" w14:textId="77777777" w:rsidR="00D97465" w:rsidRDefault="00D97465">
      <w:pPr>
        <w:jc w:val="both"/>
        <w:rPr>
          <w:sz w:val="20"/>
          <w:szCs w:val="20"/>
        </w:rPr>
      </w:pPr>
      <w:r>
        <w:rPr>
          <w:sz w:val="20"/>
          <w:szCs w:val="20"/>
        </w:rPr>
        <w:t>Sicer pa je odlomek bistvenega pomena za celo komedijo, ker se v njem glavar prepriča, da je Hlestakov res revizor. Če glavar ne bi verjel, da je Hlestakov revizor, verjetno v to ne bi bili prepričani ostali mestni prebivalci. Glavar namreč velja v tem mestu kot nekakšna najvišja oseba, kateri je treba vse verjeti in zaupati. To pa spet ponazarja sporočilo revizorja, ki se nahaja (med drugim) v prikazu zabitosti ljudstva.</w:t>
      </w:r>
    </w:p>
    <w:p w14:paraId="35366273" w14:textId="6790B408" w:rsidR="00D97465" w:rsidRDefault="00D97465" w:rsidP="00591031"/>
    <w:sectPr w:rsidR="00D97465">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EAE"/>
    <w:rsid w:val="004156FE"/>
    <w:rsid w:val="00591031"/>
    <w:rsid w:val="00902EAE"/>
    <w:rsid w:val="00965EA5"/>
    <w:rsid w:val="00D974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8E3C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