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51" w:rsidRDefault="00FB32AD">
      <w:pPr>
        <w:rPr>
          <w:rFonts w:ascii="Arial" w:hAnsi="Arial" w:cs="Arial"/>
          <w:i/>
          <w:sz w:val="16"/>
          <w:szCs w:val="16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16"/>
          <w:szCs w:val="16"/>
        </w:rPr>
        <w:t>Dragotin Kette</w:t>
      </w:r>
      <w:r>
        <w:rPr>
          <w:rFonts w:ascii="Arial" w:hAnsi="Arial" w:cs="Arial"/>
          <w:sz w:val="16"/>
          <w:szCs w:val="16"/>
        </w:rPr>
        <w:t xml:space="preserve"> (1876-1899) = </w:t>
      </w:r>
      <w:r>
        <w:rPr>
          <w:rFonts w:ascii="Arial" w:hAnsi="Arial" w:cs="Arial"/>
          <w:color w:val="000000"/>
          <w:sz w:val="16"/>
          <w:szCs w:val="16"/>
        </w:rPr>
        <w:t xml:space="preserve">ubranost med pristno custveno izpovedjo in jasnim pesniskim izrazom. Najbolj konzervativen clan moderne. Najmanj modern v smislu decadence in simbolizma. V srediscu je bogata dozivljajska vsebin pesnikovega </w:t>
      </w:r>
      <w:r>
        <w:rPr>
          <w:rFonts w:ascii="Arial" w:hAnsi="Arial" w:cs="Arial"/>
          <w:i/>
          <w:color w:val="000000"/>
          <w:sz w:val="16"/>
          <w:szCs w:val="16"/>
        </w:rPr>
        <w:t>jaza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  <w:u w:val="single"/>
        </w:rPr>
        <w:t>Slog =</w:t>
      </w:r>
      <w:r>
        <w:rPr>
          <w:rFonts w:ascii="Arial" w:hAnsi="Arial" w:cs="Arial"/>
          <w:color w:val="000000"/>
          <w:sz w:val="16"/>
          <w:szCs w:val="16"/>
        </w:rPr>
        <w:t xml:space="preserve"> ni ravno modern, je imresionisticen, misli in podobe sestavlja v barvite, muzikalno uglasene nasicene tvorbe.  1.Ljubezen opevajo segavo, napol humorno napol veseljasko.(</w:t>
      </w:r>
      <w:r>
        <w:rPr>
          <w:rFonts w:ascii="Arial" w:hAnsi="Arial" w:cs="Arial"/>
          <w:color w:val="0000FF"/>
          <w:sz w:val="16"/>
          <w:szCs w:val="16"/>
        </w:rPr>
        <w:t>take so,pticka,ljubici</w:t>
      </w:r>
      <w:r>
        <w:rPr>
          <w:rFonts w:ascii="Arial" w:hAnsi="Arial" w:cs="Arial"/>
          <w:color w:val="000000"/>
          <w:sz w:val="16"/>
          <w:szCs w:val="16"/>
        </w:rPr>
        <w:t xml:space="preserve">) 2.iz brezskrbne fantovske poezije v </w:t>
      </w:r>
      <w:r>
        <w:rPr>
          <w:rFonts w:ascii="Arial" w:hAnsi="Arial" w:cs="Arial"/>
          <w:color w:val="000000"/>
          <w:sz w:val="16"/>
          <w:szCs w:val="16"/>
          <w:u w:val="single"/>
        </w:rPr>
        <w:t>dvojnost duhovne in cutne ljubezni (</w:t>
      </w:r>
      <w:r>
        <w:rPr>
          <w:rFonts w:ascii="Arial" w:hAnsi="Arial" w:cs="Arial"/>
          <w:color w:val="0000FF"/>
          <w:sz w:val="16"/>
          <w:szCs w:val="16"/>
        </w:rPr>
        <w:t>Tam zunaj je sneg,Na trgu,spomini</w:t>
      </w:r>
      <w:r>
        <w:rPr>
          <w:rFonts w:ascii="Arial" w:hAnsi="Arial" w:cs="Arial"/>
          <w:color w:val="000000"/>
          <w:sz w:val="16"/>
          <w:szCs w:val="16"/>
        </w:rPr>
        <w:t xml:space="preserve">).  </w:t>
      </w:r>
      <w:r>
        <w:rPr>
          <w:rFonts w:ascii="Arial" w:hAnsi="Arial" w:cs="Arial"/>
          <w:color w:val="0000FF"/>
          <w:sz w:val="16"/>
          <w:szCs w:val="16"/>
        </w:rPr>
        <w:t xml:space="preserve">Na trgu= </w:t>
      </w:r>
      <w:r>
        <w:rPr>
          <w:rFonts w:ascii="Arial" w:hAnsi="Arial" w:cs="Arial"/>
          <w:color w:val="000000"/>
          <w:sz w:val="16"/>
          <w:szCs w:val="16"/>
        </w:rPr>
        <w:t>1897</w:t>
      </w:r>
      <w:r>
        <w:rPr>
          <w:rFonts w:ascii="Arial" w:hAnsi="Arial" w:cs="Arial"/>
          <w:color w:val="0000FF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podoknica,ali serenade- vecerna pesem- romanticen in sentimentalen znacaj. =&gt;zaljubljen v Angelo Smola, razpolozenjska slika=&gt; </w:t>
      </w:r>
      <w:r>
        <w:rPr>
          <w:rFonts w:ascii="Arial" w:hAnsi="Arial" w:cs="Arial"/>
          <w:i/>
          <w:color w:val="000000"/>
          <w:sz w:val="16"/>
          <w:szCs w:val="16"/>
        </w:rPr>
        <w:t>impresionizem</w:t>
      </w:r>
      <w:r>
        <w:rPr>
          <w:rFonts w:ascii="Arial" w:hAnsi="Arial" w:cs="Arial"/>
          <w:color w:val="000000"/>
          <w:sz w:val="16"/>
          <w:szCs w:val="16"/>
        </w:rPr>
        <w:t xml:space="preserve">! -trizlozne stopice –rime deloma prestopne deloma verizne. </w:t>
      </w:r>
      <w:r>
        <w:rPr>
          <w:rFonts w:ascii="Arial" w:hAnsi="Arial" w:cs="Arial"/>
          <w:b/>
          <w:color w:val="FF0000"/>
          <w:sz w:val="16"/>
          <w:szCs w:val="16"/>
        </w:rPr>
        <w:t>Josip Murn</w:t>
      </w:r>
      <w:r>
        <w:rPr>
          <w:rFonts w:ascii="Arial" w:hAnsi="Arial" w:cs="Arial"/>
          <w:color w:val="000000"/>
          <w:sz w:val="16"/>
          <w:szCs w:val="16"/>
        </w:rPr>
        <w:t xml:space="preserve"> (1879-1901)= v pesmih keteja in murna je </w:t>
      </w:r>
      <w:r>
        <w:rPr>
          <w:rFonts w:ascii="Arial" w:hAnsi="Arial" w:cs="Arial"/>
          <w:i/>
          <w:color w:val="000000"/>
          <w:sz w:val="16"/>
          <w:szCs w:val="16"/>
          <w:u w:val="single"/>
        </w:rPr>
        <w:t>najmocnejsa nova romantika 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FF"/>
          <w:sz w:val="16"/>
          <w:szCs w:val="16"/>
        </w:rPr>
        <w:t>Ko dobrave se zmrace</w:t>
      </w:r>
      <w:r>
        <w:rPr>
          <w:rFonts w:ascii="Arial" w:hAnsi="Arial" w:cs="Arial"/>
          <w:color w:val="000000"/>
          <w:sz w:val="16"/>
          <w:szCs w:val="16"/>
        </w:rPr>
        <w:t>=(kot Jadro / Lermontov) . – osebno izpovedna –</w:t>
      </w:r>
      <w:r>
        <w:rPr>
          <w:rFonts w:ascii="Arial" w:hAnsi="Arial" w:cs="Arial"/>
          <w:i/>
          <w:color w:val="000000"/>
          <w:sz w:val="16"/>
          <w:szCs w:val="16"/>
          <w:u w:val="single"/>
        </w:rPr>
        <w:t>lirski subjekt</w:t>
      </w:r>
      <w:r>
        <w:rPr>
          <w:rFonts w:ascii="Arial" w:hAnsi="Arial" w:cs="Arial"/>
          <w:color w:val="000000"/>
          <w:sz w:val="16"/>
          <w:szCs w:val="16"/>
        </w:rPr>
        <w:t xml:space="preserve">= trs samotni, glas vpijocega v puscavi , prosnja po dinamicnem zivljenju! </w:t>
      </w:r>
      <w:r>
        <w:rPr>
          <w:rFonts w:ascii="Arial" w:hAnsi="Arial" w:cs="Arial"/>
          <w:b/>
          <w:color w:val="000000"/>
          <w:sz w:val="16"/>
          <w:szCs w:val="16"/>
        </w:rPr>
        <w:t>2 Dela</w:t>
      </w:r>
      <w:r>
        <w:rPr>
          <w:rFonts w:ascii="Arial" w:hAnsi="Arial" w:cs="Arial"/>
          <w:color w:val="000000"/>
          <w:sz w:val="16"/>
          <w:szCs w:val="16"/>
        </w:rPr>
        <w:t xml:space="preserve">= najprej miren lirsk.subjekt, v 2 delu oglasi se njegova zelja po neusak danjosti!!! </w:t>
      </w:r>
      <w:r>
        <w:rPr>
          <w:rFonts w:ascii="Arial" w:hAnsi="Arial" w:cs="Arial"/>
          <w:color w:val="0000FF"/>
          <w:sz w:val="16"/>
          <w:szCs w:val="16"/>
        </w:rPr>
        <w:t>Nebo,nebo</w:t>
      </w:r>
      <w:r>
        <w:rPr>
          <w:rFonts w:ascii="Arial" w:hAnsi="Arial" w:cs="Arial"/>
          <w:color w:val="000000"/>
          <w:sz w:val="16"/>
          <w:szCs w:val="16"/>
        </w:rPr>
        <w:t xml:space="preserve">= </w:t>
      </w:r>
      <w:r>
        <w:rPr>
          <w:rFonts w:ascii="Arial" w:hAnsi="Arial" w:cs="Arial"/>
          <w:sz w:val="16"/>
          <w:szCs w:val="16"/>
        </w:rPr>
        <w:t xml:space="preserve">raven,horizont, -nekdo brezmejno prost! </w:t>
      </w:r>
      <w:r>
        <w:rPr>
          <w:rFonts w:ascii="Arial" w:hAnsi="Arial" w:cs="Arial"/>
          <w:i/>
          <w:sz w:val="16"/>
          <w:szCs w:val="16"/>
          <w:u w:val="single"/>
        </w:rPr>
        <w:t xml:space="preserve">Podoba,slika vtis ,subjektivno, trenutek </w:t>
      </w:r>
    </w:p>
    <w:p w:rsidR="00E42451" w:rsidRDefault="00FB32AD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 xml:space="preserve">Vlahi = </w:t>
      </w:r>
      <w:r>
        <w:rPr>
          <w:rFonts w:ascii="Arial" w:hAnsi="Arial" w:cs="Arial"/>
          <w:color w:val="000000"/>
          <w:sz w:val="16"/>
          <w:szCs w:val="16"/>
        </w:rPr>
        <w:t xml:space="preserve">temacnost, vse se konca na –o =&gt; melanholija, </w:t>
      </w:r>
      <w:r>
        <w:rPr>
          <w:rFonts w:ascii="Arial" w:hAnsi="Arial" w:cs="Arial"/>
          <w:i/>
          <w:color w:val="000000"/>
          <w:sz w:val="16"/>
          <w:szCs w:val="16"/>
          <w:u w:val="single"/>
        </w:rPr>
        <w:t>vlahi</w:t>
      </w:r>
      <w:r>
        <w:rPr>
          <w:rFonts w:ascii="Arial" w:hAnsi="Arial" w:cs="Arial"/>
          <w:color w:val="000000"/>
          <w:sz w:val="16"/>
          <w:szCs w:val="16"/>
        </w:rPr>
        <w:t xml:space="preserve">-istrski siromasni godci, ki se pomikajo skozi vipavsko vas. –podoba brezdomstva – s to pesmijo Murn </w:t>
      </w:r>
      <w:r>
        <w:rPr>
          <w:rFonts w:ascii="Arial" w:hAnsi="Arial" w:cs="Arial"/>
          <w:i/>
          <w:color w:val="000000"/>
          <w:sz w:val="16"/>
          <w:szCs w:val="16"/>
        </w:rPr>
        <w:t>simbolizira lastno bedo</w:t>
      </w:r>
      <w:r>
        <w:rPr>
          <w:rFonts w:ascii="Arial" w:hAnsi="Arial" w:cs="Arial"/>
          <w:color w:val="000000"/>
          <w:sz w:val="16"/>
          <w:szCs w:val="16"/>
        </w:rPr>
        <w:t xml:space="preserve"> in obcutek brezdomstva. –</w:t>
      </w:r>
      <w:r>
        <w:rPr>
          <w:rFonts w:ascii="Arial" w:hAnsi="Arial" w:cs="Arial"/>
          <w:b/>
          <w:color w:val="000000"/>
          <w:sz w:val="16"/>
          <w:szCs w:val="16"/>
        </w:rPr>
        <w:t>MURN</w:t>
      </w:r>
      <w:r>
        <w:rPr>
          <w:rFonts w:ascii="Arial" w:hAnsi="Arial" w:cs="Arial"/>
          <w:color w:val="000000"/>
          <w:sz w:val="16"/>
          <w:szCs w:val="16"/>
        </w:rPr>
        <w:t xml:space="preserve">=izrazit nov romantik, </w:t>
      </w:r>
      <w:r>
        <w:rPr>
          <w:rFonts w:ascii="Arial" w:hAnsi="Arial" w:cs="Arial"/>
          <w:b/>
          <w:color w:val="000000"/>
          <w:sz w:val="16"/>
          <w:szCs w:val="16"/>
        </w:rPr>
        <w:t>slog</w:t>
      </w:r>
      <w:r>
        <w:rPr>
          <w:rFonts w:ascii="Arial" w:hAnsi="Arial" w:cs="Arial"/>
          <w:color w:val="000000"/>
          <w:sz w:val="16"/>
          <w:szCs w:val="16"/>
        </w:rPr>
        <w:t xml:space="preserve"> impresionisticen, cutni vtisi vida, sluha, - kmecka motivika  </w:t>
      </w:r>
      <w:r>
        <w:rPr>
          <w:rFonts w:ascii="Arial" w:hAnsi="Arial" w:cs="Arial"/>
          <w:color w:val="0000FF"/>
          <w:sz w:val="16"/>
          <w:szCs w:val="16"/>
        </w:rPr>
        <w:t xml:space="preserve">Sneg= </w:t>
      </w:r>
      <w:r>
        <w:rPr>
          <w:rFonts w:ascii="Arial" w:hAnsi="Arial" w:cs="Arial"/>
          <w:color w:val="000000"/>
          <w:sz w:val="16"/>
          <w:szCs w:val="16"/>
        </w:rPr>
        <w:t xml:space="preserve">tihi gozd,molk pred mano in za mano, </w:t>
      </w:r>
      <w:r>
        <w:rPr>
          <w:rFonts w:ascii="Arial" w:hAnsi="Arial" w:cs="Arial"/>
          <w:i/>
          <w:color w:val="000000"/>
          <w:sz w:val="16"/>
          <w:szCs w:val="16"/>
        </w:rPr>
        <w:t>prispodoba</w:t>
      </w:r>
      <w:r>
        <w:rPr>
          <w:rFonts w:ascii="Arial" w:hAnsi="Arial" w:cs="Arial"/>
          <w:color w:val="000000"/>
          <w:sz w:val="16"/>
          <w:szCs w:val="16"/>
        </w:rPr>
        <w:t xml:space="preserve"> zivljenja in druzbe. </w:t>
      </w:r>
      <w:r>
        <w:rPr>
          <w:rFonts w:ascii="Arial" w:hAnsi="Arial" w:cs="Arial"/>
          <w:color w:val="0000FF"/>
          <w:sz w:val="16"/>
          <w:szCs w:val="16"/>
        </w:rPr>
        <w:t>Pesem o ajdi</w:t>
      </w:r>
      <w:r>
        <w:rPr>
          <w:rFonts w:ascii="Arial" w:hAnsi="Arial" w:cs="Arial"/>
          <w:color w:val="000000"/>
          <w:sz w:val="16"/>
          <w:szCs w:val="16"/>
        </w:rPr>
        <w:t xml:space="preserve">= </w:t>
      </w:r>
      <w:r>
        <w:rPr>
          <w:rFonts w:ascii="Arial" w:hAnsi="Arial" w:cs="Arial"/>
          <w:b/>
          <w:color w:val="000000"/>
          <w:sz w:val="16"/>
          <w:szCs w:val="16"/>
        </w:rPr>
        <w:t>motiv</w:t>
      </w:r>
      <w:r>
        <w:rPr>
          <w:rFonts w:ascii="Arial" w:hAnsi="Arial" w:cs="Arial"/>
          <w:color w:val="000000"/>
          <w:sz w:val="16"/>
          <w:szCs w:val="16"/>
        </w:rPr>
        <w:t>= kmecko okolje,polje,ajda, -7 kitic, 4-verzne kitice, -</w:t>
      </w:r>
      <w:r>
        <w:rPr>
          <w:rFonts w:ascii="Arial" w:hAnsi="Arial" w:cs="Arial"/>
          <w:b/>
          <w:color w:val="000000"/>
          <w:sz w:val="16"/>
          <w:szCs w:val="16"/>
        </w:rPr>
        <w:t>lirski subjekt</w:t>
      </w:r>
      <w:r>
        <w:rPr>
          <w:rFonts w:ascii="Arial" w:hAnsi="Arial" w:cs="Arial"/>
          <w:color w:val="000000"/>
          <w:sz w:val="16"/>
          <w:szCs w:val="16"/>
        </w:rPr>
        <w:t xml:space="preserve"> je skrit v ajdi, -pomemben simbolizem –obcudovanje ajde (bela,sladka,gorka) </w:t>
      </w:r>
      <w:r>
        <w:rPr>
          <w:rFonts w:ascii="Arial" w:hAnsi="Arial" w:cs="Arial"/>
          <w:color w:val="0000FF"/>
          <w:sz w:val="16"/>
          <w:szCs w:val="16"/>
        </w:rPr>
        <w:t>Pomladanska romanca</w:t>
      </w:r>
      <w:r>
        <w:rPr>
          <w:rFonts w:ascii="Arial" w:hAnsi="Arial" w:cs="Arial"/>
          <w:color w:val="000000"/>
          <w:sz w:val="16"/>
          <w:szCs w:val="16"/>
        </w:rPr>
        <w:t xml:space="preserve">- povzema motivni in ritmicni obrazec ljudskih obrednih pesmi. –zanosno pozdravlja sv.Jurija kot </w:t>
      </w:r>
      <w:r>
        <w:rPr>
          <w:rFonts w:ascii="Arial" w:hAnsi="Arial" w:cs="Arial"/>
          <w:i/>
          <w:color w:val="000000"/>
          <w:sz w:val="16"/>
          <w:szCs w:val="16"/>
          <w:u w:val="single"/>
        </w:rPr>
        <w:t xml:space="preserve">simbol zmage </w:t>
      </w:r>
      <w:r>
        <w:rPr>
          <w:rFonts w:ascii="Arial" w:hAnsi="Arial" w:cs="Arial"/>
          <w:color w:val="000000"/>
          <w:sz w:val="16"/>
          <w:szCs w:val="16"/>
        </w:rPr>
        <w:t xml:space="preserve">pomladi nad </w:t>
      </w:r>
    </w:p>
    <w:p w:rsidR="00E42451" w:rsidRDefault="00FB32AD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zimo in zivljenja nad smrtjo. –svetnik posodablja svetlobo, moc in svobodo, ki jo deli z ljudmi.</w:t>
      </w:r>
    </w:p>
    <w:sectPr w:rsidR="00E4245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2AD"/>
    <w:rsid w:val="0050345C"/>
    <w:rsid w:val="00E42451"/>
    <w:rsid w:val="00FB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