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E912" w14:textId="77777777" w:rsidR="00D25ADA" w:rsidRDefault="00742377">
      <w:pPr>
        <w:jc w:val="both"/>
        <w:rPr>
          <w:b/>
          <w:sz w:val="14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Dragotin Kette</w:t>
      </w:r>
    </w:p>
    <w:p w14:paraId="67BC4169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>lj., novomeško (v glavnem soneti), trnovsko in tržaško obdobje; pesmi so še zelo klasične;</w:t>
      </w:r>
    </w:p>
    <w:p w14:paraId="3C264C4F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NA TRGU:</w:t>
      </w:r>
      <w:r>
        <w:rPr>
          <w:sz w:val="14"/>
          <w:lang w:val="sl-SI"/>
        </w:rPr>
        <w:t xml:space="preserve"> NM-obdobje; serenada-podoknica; močno, mirno razpoloženje, ljubezenski motiv-Angela(impresionizem), glasovno slikanje, melodičnost, zvočnost, nasprotje, občutek negotovosti (romantika)</w:t>
      </w:r>
    </w:p>
    <w:p w14:paraId="244A5382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Na molu San Carlo:</w:t>
      </w:r>
      <w:r>
        <w:rPr>
          <w:sz w:val="14"/>
          <w:lang w:val="sl-SI"/>
        </w:rPr>
        <w:t xml:space="preserve"> razlagalna pesem: dvodelna; 1.) monolog: psihološka sprememba; 2.) opis dogajanja (romantično okolje); kamnit idol: krasna, hladna; dekle v čolnu ga obudi v življenje, on se izpove, ona pa se smeje; lahkotna, preprosta zgradba, pomanjševalnice; ironična, lahkotna metaforika; konec čutne ljub.</w:t>
      </w:r>
    </w:p>
    <w:p w14:paraId="52726FC7" w14:textId="77777777" w:rsidR="00D25ADA" w:rsidRDefault="00742377">
      <w:pPr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Josip Aleksandrov Murn</w:t>
      </w:r>
    </w:p>
    <w:p w14:paraId="0B36FF10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>impresionistična poezija (pesmi o naravi-pesimizem, kmečke-optimizem); zbirke ne izda; razpoloženje niha; impresionizem (podobe iz narave)</w:t>
      </w:r>
    </w:p>
    <w:p w14:paraId="57E3AD27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VLAHI:</w:t>
      </w:r>
      <w:r>
        <w:rPr>
          <w:sz w:val="14"/>
          <w:lang w:val="sl-SI"/>
        </w:rPr>
        <w:t xml:space="preserve"> subjektivna slika, izpostavljanje detajlov, rima na ó: otožnost, notranja občutja;</w:t>
      </w:r>
    </w:p>
    <w:p w14:paraId="54768EAD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PESEM O AJDI:</w:t>
      </w:r>
      <w:r>
        <w:rPr>
          <w:sz w:val="14"/>
          <w:lang w:val="sl-SI"/>
        </w:rPr>
        <w:t xml:space="preserve"> kmečka; impresionizem: slikanje ajde, vonjav, barv, okusov, slikovni preskok razpoloženja in metafore iz impres. v simbolizem; ajda: simbol življenja, lepote, rodovitnost</w:t>
      </w:r>
    </w:p>
    <w:p w14:paraId="634C770F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SNEG:</w:t>
      </w:r>
      <w:r>
        <w:rPr>
          <w:sz w:val="14"/>
          <w:lang w:val="sl-SI"/>
        </w:rPr>
        <w:t xml:space="preserve"> impresije brez glagolov (en sam); refleksija: smisel žiivljenja in sveta, najprej metaforična slika, potem os. doživljanje; dvojnost impresije in refleksije je pogosta v Murnovi poeziji</w:t>
      </w:r>
    </w:p>
    <w:p w14:paraId="07807017" w14:textId="77777777" w:rsidR="00D25ADA" w:rsidRDefault="00742377">
      <w:pPr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Ivan Cankar</w:t>
      </w:r>
    </w:p>
    <w:p w14:paraId="6558DC93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DELO: prva zbirka: 1898-Erotika; pod vplivom dekadence; C. je dramatik, pisatelj, esejist, polemik, kritik; </w:t>
      </w:r>
      <w:r>
        <w:rPr>
          <w:sz w:val="14"/>
          <w:u w:val="single"/>
          <w:lang w:val="sl-SI"/>
        </w:rPr>
        <w:t>drame:</w:t>
      </w:r>
      <w:r>
        <w:rPr>
          <w:sz w:val="14"/>
          <w:lang w:val="sl-SI"/>
        </w:rPr>
        <w:t xml:space="preserve"> Jakob Ruda, Za narodov blagor, Kralj na Betajnovi, Pohujšanje v dolini Šentflorjanski, Hlapci, Lepa Vida; </w:t>
      </w:r>
      <w:r>
        <w:rPr>
          <w:sz w:val="14"/>
          <w:u w:val="single"/>
          <w:lang w:val="sl-SI"/>
        </w:rPr>
        <w:t>romani:</w:t>
      </w:r>
      <w:r>
        <w:rPr>
          <w:sz w:val="14"/>
          <w:lang w:val="sl-SI"/>
        </w:rPr>
        <w:t xml:space="preserve"> (kratki) Na Klancu, Hiša Marije pomočnice, Bela Krizantema, Tujci, Martin Kačur (eseji, polemike); </w:t>
      </w:r>
      <w:r>
        <w:rPr>
          <w:sz w:val="14"/>
          <w:u w:val="single"/>
          <w:lang w:val="sl-SI"/>
        </w:rPr>
        <w:t>povesti:</w:t>
      </w:r>
      <w:r>
        <w:rPr>
          <w:sz w:val="14"/>
          <w:lang w:val="sl-SI"/>
        </w:rPr>
        <w:t xml:space="preserve"> Kurent, Aleš iz Razora, Hlapec Jernej in njegova pravica; </w:t>
      </w:r>
      <w:r>
        <w:rPr>
          <w:sz w:val="14"/>
          <w:u w:val="single"/>
          <w:lang w:val="sl-SI"/>
        </w:rPr>
        <w:t>zbirke črtic:</w:t>
      </w:r>
      <w:r>
        <w:rPr>
          <w:sz w:val="14"/>
          <w:lang w:val="sl-SI"/>
        </w:rPr>
        <w:t xml:space="preserve"> Podobe iz sanj, Moje življenje, Moja njiva, Vinjete, Knjiga za lahkomiselne ljudi;</w:t>
      </w:r>
    </w:p>
    <w:p w14:paraId="1D12D26A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Vinjete:</w:t>
      </w:r>
      <w:r>
        <w:rPr>
          <w:sz w:val="14"/>
          <w:lang w:val="sl-SI"/>
        </w:rPr>
        <w:t xml:space="preserve"> prozna zbirka črtic; vinjeta je črtica v slogu dekadence in simbolizma; poudarjena čutnost, utrujenost, življ. naveličanost; iskanje čutnih sanj; razkroj: silno hrepenenje po duhovnem; C. se zgleduje po Baudelairu: podobni motivi: temne plati velemestnega življenja, moralno vprašljivi ljudje, odtujenost, praznina; epilog je zaključek (iz 5 fragmentov); napisan je zelo kritično, polemično, s posmehovanjem in sarkazmom; C. obračuna s kulturnimi in literarnimi razmerami ter naturalizmom, odloči se za novo romantiko; napade katoliško pojmovanje umetnosti; </w:t>
      </w:r>
      <w:r>
        <w:rPr>
          <w:sz w:val="14"/>
          <w:u w:val="single"/>
          <w:lang w:val="sl-SI"/>
        </w:rPr>
        <w:t>epilog:</w:t>
      </w:r>
      <w:r>
        <w:rPr>
          <w:sz w:val="14"/>
          <w:lang w:val="sl-SI"/>
        </w:rPr>
        <w:t xml:space="preserve"> odpoded realizmu in naturalizmu, kritika slo. nekritičnosti, zaostalosti, konformizma;</w:t>
      </w:r>
    </w:p>
    <w:p w14:paraId="761EEC45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>SLOG: je zelo poetičen, lirski, izpoveden, bogat besedni, zaklad, veliko je metaforike, nizanja miselnih asociacij, paralelizma, značilna je čustvena stilizacija</w:t>
      </w:r>
    </w:p>
    <w:p w14:paraId="1B5B0303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NA KLANCU:</w:t>
      </w:r>
      <w:r>
        <w:rPr>
          <w:sz w:val="14"/>
          <w:lang w:val="sl-SI"/>
        </w:rPr>
        <w:t xml:space="preserve"> 1903, mladosno delo (po materini smrti); umetniško najlepše delo; avtobiografski in biografski roman; </w:t>
      </w:r>
      <w:r>
        <w:rPr>
          <w:sz w:val="14"/>
          <w:u w:val="single"/>
          <w:lang w:val="sl-SI"/>
        </w:rPr>
        <w:t>zgradba:</w:t>
      </w:r>
      <w:r>
        <w:rPr>
          <w:sz w:val="14"/>
          <w:lang w:val="sl-SI"/>
        </w:rPr>
        <w:t xml:space="preserve"> ciklična, rdeča nit je vodilni motiv; sestavljen iz poglavij-paralelnih enot; motivi oseb, usoda, se ponavljajo; snov je realistična, naturalistična-determiniranost z okoljem in predhodno živečimi generacijami; subjektivna pripovedna tehnika, vse je podrejeno </w:t>
      </w:r>
      <w:r>
        <w:rPr>
          <w:sz w:val="14"/>
          <w:u w:val="single"/>
          <w:lang w:val="sl-SI"/>
        </w:rPr>
        <w:t>ideji:</w:t>
      </w:r>
      <w:r>
        <w:rPr>
          <w:sz w:val="14"/>
          <w:lang w:val="sl-SI"/>
        </w:rPr>
        <w:t xml:space="preserve"> prikazati usodo proletariata (slo. nac. problem); delo je sombolistični roman (lirizem), veliko je impresionizma (čustva, sanjarjenje), besedni zaklad je poetičen, metafore, figure, čustvena stilizacija, ritmizirana proza; tema: tek za vozom;</w:t>
      </w:r>
    </w:p>
    <w:p w14:paraId="0D8F4BF5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Hiša Marije Pomočnice:</w:t>
      </w:r>
      <w:r>
        <w:rPr>
          <w:sz w:val="14"/>
          <w:lang w:val="sl-SI"/>
        </w:rPr>
        <w:t xml:space="preserve"> 1904; 1. slo roman s snovjo velemest. življenja; realistična snov; zgradba je ciklična in paralelna; deklice so iz meščanskega delavskega okolja (naturalistično-prešuštvo, alkohol, duševna krutost, lezbijstvo, hinavstvo); </w:t>
      </w:r>
      <w:r>
        <w:rPr>
          <w:sz w:val="14"/>
          <w:u w:val="single"/>
          <w:lang w:val="sl-SI"/>
        </w:rPr>
        <w:t>stil:</w:t>
      </w:r>
      <w:r>
        <w:rPr>
          <w:sz w:val="14"/>
          <w:lang w:val="sl-SI"/>
        </w:rPr>
        <w:t xml:space="preserve"> novo romant., sanjski, simbolistični; prvi slo. existencialni roman (življenje in smrt); roman je slavospev smrti, hvalnica ljubezni, poziv k boljši družbi;</w:t>
      </w:r>
    </w:p>
    <w:p w14:paraId="4D619C84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HLAPEC Jernej:</w:t>
      </w:r>
      <w:r>
        <w:rPr>
          <w:sz w:val="14"/>
          <w:lang w:val="sl-SI"/>
        </w:rPr>
        <w:t xml:space="preserve">1907; </w:t>
      </w:r>
      <w:r>
        <w:rPr>
          <w:sz w:val="14"/>
          <w:u w:val="single"/>
          <w:lang w:val="sl-SI"/>
        </w:rPr>
        <w:t>povest</w:t>
      </w:r>
      <w:r>
        <w:rPr>
          <w:sz w:val="14"/>
          <w:lang w:val="sl-SI"/>
        </w:rPr>
        <w:t>; ciklično paralelna zgradba; idejno stopnjevanje; išče pravico, boj proti nepremagljivem;</w:t>
      </w:r>
    </w:p>
    <w:p w14:paraId="34BE5BBB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Podobe iz sanj:</w:t>
      </w:r>
      <w:r>
        <w:rPr>
          <w:sz w:val="14"/>
          <w:lang w:val="sl-SI"/>
        </w:rPr>
        <w:t xml:space="preserve"> 1917 (zadnja knjiga); unmetniški vrh; uvod: C. razloži svoje takratno gledanje na lit. um.; išče pravo resnico; knjiga je zapisana v nejasnem pripovednem načinu, simbolistično, nagnejn je bil k spiritualnosti; </w:t>
      </w:r>
      <w:r>
        <w:rPr>
          <w:sz w:val="14"/>
          <w:u w:val="single"/>
          <w:lang w:val="sl-SI"/>
        </w:rPr>
        <w:t>črtice</w:t>
      </w:r>
      <w:r>
        <w:rPr>
          <w:sz w:val="14"/>
          <w:lang w:val="sl-SI"/>
        </w:rPr>
        <w:t xml:space="preserve"> imajo jasno vsebino; snov je realistična in naturalistična; črtica, kjer fabula krni: pravljica, domišljijske zgodbe; fabule ni več, vse je meditacija; vse črtice imajo vojno tematiko, obravnavajo ista etična, moralna, filozofska vprašanja; kompozicija knjige je mojstrovina: teče od temnega k svetlemu; deepizacija: razgrajuje epskost; slogovna linija: od realiz. preko nove rom., simbolizma, do expres</w:t>
      </w:r>
    </w:p>
    <w:p w14:paraId="05D1DE5E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Kralj na Betajnovi:</w:t>
      </w:r>
      <w:r>
        <w:rPr>
          <w:sz w:val="14"/>
          <w:lang w:val="sl-SI"/>
        </w:rPr>
        <w:t xml:space="preserve"> 4. C. drama, 1904 upriz.; 3-dejanska, družbeno kritična; realistična snov: proletariat, mali kmetje brez premoženja; najbolj odrsko učinkovita drama; zunanji konflikt (med Maksom in Kantorjem), Kantor-notranji konflikt; kompozicija je najbolj jasna, zgoščena, dramatična, tradicionalna, upošteva antična pravila; enotnost kraja, časa, dogajanja; 5-delna zgradba: ekspozicija, zaplet, vrh, katastrofa, razplet, razsnova; drama je analitična (predzgodba) in simetrična</w:t>
      </w:r>
    </w:p>
    <w:p w14:paraId="5F4C6FEC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HLAPCI:</w:t>
      </w:r>
      <w:r>
        <w:rPr>
          <w:sz w:val="14"/>
          <w:lang w:val="sl-SI"/>
        </w:rPr>
        <w:t xml:space="preserve"> zadnje C. politično delo; izide 1910; oblast dramo cenzurira, prepove uprizoritev; pobudo dobi '07, ko je neposredno posegel v politiko (kot pri Hlapcu Jerneju); tragika; tehnika je sintetična (vse pred gledalcem-linearno); slog: stopnjevanje, antiteza, paralelizem; 5-dejanka (3+2); notranji konflikt; glavna ideja: družbena kritičnost; osebna ideja: tragičnost notranje neenotnosti, osamljenosti; Jerman je tipični C. junak: idealist, sanjač, svobodomiseln, sentimentalen, občutljiv, brez močne volje;</w:t>
      </w:r>
    </w:p>
    <w:p w14:paraId="126E9E48" w14:textId="77777777" w:rsidR="00D25ADA" w:rsidRDefault="00742377">
      <w:pPr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Oton Župančič</w:t>
      </w:r>
    </w:p>
    <w:p w14:paraId="38BAF910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DUMA:</w:t>
      </w:r>
      <w:r>
        <w:rPr>
          <w:sz w:val="14"/>
          <w:lang w:val="sl-SI"/>
        </w:rPr>
        <w:t xml:space="preserve"> zbrka: Samogovori (1908); najdaljša dokon. pesnitev; duma=pesniška zvrst (ukrajinska ljudska-otožno premišljevanje); domovinska pesem; iz potovanja po Evropi; dva dela, v vsakem je dvojnost; to povzema že 1. kitica; </w:t>
      </w:r>
    </w:p>
    <w:p w14:paraId="77F1AA88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1. del pesnitve: </w:t>
      </w:r>
      <w:r>
        <w:rPr>
          <w:sz w:val="14"/>
          <w:u w:val="single"/>
          <w:lang w:val="sl-SI"/>
        </w:rPr>
        <w:t>ženski glas</w:t>
      </w:r>
      <w:r>
        <w:rPr>
          <w:sz w:val="14"/>
          <w:lang w:val="sl-SI"/>
        </w:rPr>
        <w:t xml:space="preserve">: slovenska domačnost, vaška lepota, kmečko življenje; </w:t>
      </w:r>
      <w:r>
        <w:rPr>
          <w:sz w:val="14"/>
          <w:u w:val="single"/>
          <w:lang w:val="sl-SI"/>
        </w:rPr>
        <w:t>moški glas</w:t>
      </w:r>
      <w:r>
        <w:rPr>
          <w:sz w:val="14"/>
          <w:lang w:val="sl-SI"/>
        </w:rPr>
        <w:t>: moderni svet velemest, industrija, napredek, umetnosti, prihodnosti, zato naj tega ne bi odklanjali zaradi Slo. tradicije;</w:t>
      </w:r>
    </w:p>
    <w:p w14:paraId="0D282DCD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2. del pesnitve: spregovori pesnik sam; dva speva; </w:t>
      </w:r>
      <w:r>
        <w:rPr>
          <w:sz w:val="14"/>
          <w:u w:val="single"/>
          <w:lang w:val="sl-SI"/>
        </w:rPr>
        <w:t>1.:</w:t>
      </w:r>
      <w:r>
        <w:rPr>
          <w:sz w:val="14"/>
          <w:lang w:val="sl-SI"/>
        </w:rPr>
        <w:t xml:space="preserve"> idilika domovine, lepote, spomini na otroštvo; </w:t>
      </w:r>
      <w:r>
        <w:rPr>
          <w:sz w:val="14"/>
          <w:u w:val="single"/>
          <w:lang w:val="sl-SI"/>
        </w:rPr>
        <w:t>2.:</w:t>
      </w:r>
      <w:r>
        <w:rPr>
          <w:sz w:val="14"/>
          <w:lang w:val="sl-SI"/>
        </w:rPr>
        <w:t xml:space="preserve"> temne plati domovine: bolečine, izseljevanje; vdova, ki žaluje za mrtvim sinom; </w:t>
      </w:r>
      <w:r>
        <w:rPr>
          <w:sz w:val="14"/>
          <w:u w:val="single"/>
          <w:lang w:val="sl-SI"/>
        </w:rPr>
        <w:t>konec:</w:t>
      </w:r>
      <w:r>
        <w:rPr>
          <w:sz w:val="14"/>
          <w:lang w:val="sl-SI"/>
        </w:rPr>
        <w:t xml:space="preserve"> vprašanje, negotovost, podoba školjke z biserom</w:t>
      </w:r>
    </w:p>
    <w:p w14:paraId="5971D7D4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u w:val="single"/>
          <w:lang w:val="sl-SI"/>
        </w:rPr>
        <w:t>sporočilo:</w:t>
      </w:r>
      <w:r>
        <w:rPr>
          <w:sz w:val="14"/>
          <w:lang w:val="sl-SI"/>
        </w:rPr>
        <w:t xml:space="preserve"> osnovni problem je razklanost med tradicijo in svobodnim svetom, kar se kaže tudi v vsebinski razklanosti pesmi; pesnik izoblikuje odnos do naroda, domovine; </w:t>
      </w:r>
      <w:r>
        <w:rPr>
          <w:sz w:val="14"/>
          <w:u w:val="single"/>
          <w:lang w:val="sl-SI"/>
        </w:rPr>
        <w:t>slog:</w:t>
      </w:r>
      <w:r>
        <w:rPr>
          <w:sz w:val="14"/>
          <w:lang w:val="sl-SI"/>
        </w:rPr>
        <w:t xml:space="preserve"> patetičen (čustveno privzdignjen, vznesen), poln metafor, primer, prispodob; </w:t>
      </w:r>
      <w:r>
        <w:rPr>
          <w:sz w:val="14"/>
          <w:u w:val="single"/>
          <w:lang w:val="sl-SI"/>
        </w:rPr>
        <w:t>verz:</w:t>
      </w:r>
      <w:r>
        <w:rPr>
          <w:sz w:val="14"/>
          <w:lang w:val="sl-SI"/>
        </w:rPr>
        <w:t xml:space="preserve"> dolgi, svobodni; </w:t>
      </w:r>
      <w:r>
        <w:rPr>
          <w:sz w:val="14"/>
          <w:u w:val="single"/>
          <w:lang w:val="sl-SI"/>
        </w:rPr>
        <w:t>ritem</w:t>
      </w:r>
      <w:r>
        <w:rPr>
          <w:sz w:val="14"/>
          <w:lang w:val="sl-SI"/>
        </w:rPr>
        <w:t xml:space="preserve"> valujoč, po Whitmanu; </w:t>
      </w:r>
      <w:r>
        <w:rPr>
          <w:sz w:val="14"/>
          <w:u w:val="single"/>
          <w:lang w:val="sl-SI"/>
        </w:rPr>
        <w:t>elementi:</w:t>
      </w:r>
      <w:r>
        <w:rPr>
          <w:sz w:val="14"/>
          <w:lang w:val="sl-SI"/>
        </w:rPr>
        <w:t xml:space="preserve"> impresionizem (kmečko življenje, narava), simbolizem, nova romantika; podobe moderne civilizacije: vitalnost, vera v napredek </w:t>
      </w:r>
      <w:r>
        <w:rPr>
          <w:sz w:val="14"/>
          <w:u w:val="single"/>
          <w:lang w:val="sl-SI"/>
        </w:rPr>
        <w:t>motivi:</w:t>
      </w:r>
      <w:r>
        <w:rPr>
          <w:sz w:val="14"/>
          <w:lang w:val="sl-SI"/>
        </w:rPr>
        <w:t xml:space="preserve"> Gregorjevo, železnica, telegraf, ladje; </w:t>
      </w:r>
      <w:r>
        <w:rPr>
          <w:sz w:val="14"/>
          <w:u w:val="single"/>
          <w:lang w:val="sl-SI"/>
        </w:rPr>
        <w:t>tema:</w:t>
      </w:r>
      <w:r>
        <w:rPr>
          <w:sz w:val="14"/>
          <w:lang w:val="sl-SI"/>
        </w:rPr>
        <w:t xml:space="preserve"> glasova</w:t>
      </w:r>
    </w:p>
    <w:p w14:paraId="7F71CF5B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Ti Skrivnostni Moj Cvet:</w:t>
      </w:r>
      <w:r>
        <w:rPr>
          <w:sz w:val="14"/>
          <w:lang w:val="sl-SI"/>
        </w:rPr>
        <w:t xml:space="preserve"> zbrka: Čaša opojnosti; osrednji simbol= roža mogota (čudežna-iz Zlatoroga), pomeni lepoto, umetnost, ljubezen; notranje bogastvo; središče pesmi je pesnikov Jaz, s katerim se zave svojega bogastva in ki mu to pomaga izraziti; osnovni ton=čustven, zanesen; poteze dekadence; muzikalno in ritmično bogata (paralelizem, ponavljalne figure, sproščen verz)</w:t>
      </w:r>
    </w:p>
    <w:p w14:paraId="4C2CD31D" w14:textId="77777777" w:rsidR="00D25ADA" w:rsidRDefault="00742377">
      <w:pPr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Izidor Cankar</w:t>
      </w:r>
    </w:p>
    <w:p w14:paraId="6EABDF84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>DELO: Obiski (zbirka esejev o Župančiču, Finžgarju, Tavčarju, Jakopiču,...), S poti (najpomembnejše)</w:t>
      </w:r>
    </w:p>
    <w:p w14:paraId="52AABEF1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>S POTI: potovanje po Italiji (Benetke, Verona, Milano, Firence), s prijateljem Fritzom (Felix Detloff); 1. glav. os.=Ciril; umetnostno-filozofski roman v obliki potopisnega dnevnika, prepleten z esejističnimi odlomki; impresionistično slikanje Italije; malo zunanjega dogajanja, predvsem duševnost junakov, ki sta pola Cankarjeve osebnosti; odlomek: Verona, Julijina hiša (parafraz.); slogi Meško, Cankar, Županč, Finžgar, Bohinjec (realist); razcepljenost (Fritz in Ciril); proti osebam brez idej; skrajnostim v novi romantiki</w:t>
      </w:r>
    </w:p>
    <w:p w14:paraId="7B6C0448" w14:textId="77777777" w:rsidR="00D25ADA" w:rsidRDefault="00742377">
      <w:pPr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Alojz Gradnik</w:t>
      </w:r>
    </w:p>
    <w:p w14:paraId="79ED2B19" w14:textId="77777777" w:rsidR="00D25ADA" w:rsidRDefault="00742377">
      <w:pPr>
        <w:jc w:val="both"/>
        <w:rPr>
          <w:sz w:val="14"/>
          <w:lang w:val="sl-SI"/>
        </w:rPr>
      </w:pPr>
      <w:r>
        <w:rPr>
          <w:sz w:val="14"/>
          <w:lang w:val="sl-SI"/>
        </w:rPr>
        <w:t>Eros-tanatos (čustvenost, doživljanje sveta, expresivna); Pisma (5.-7.), Noč v Medani, Mors Victrix</w:t>
      </w:r>
    </w:p>
    <w:p w14:paraId="1A9B627C" w14:textId="77777777" w:rsidR="00D25ADA" w:rsidRDefault="00742377">
      <w:pPr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Sopotniki moderne:</w:t>
      </w:r>
    </w:p>
    <w:p w14:paraId="561DE106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Fran Miličinski:</w:t>
      </w:r>
      <w:r>
        <w:rPr>
          <w:sz w:val="14"/>
          <w:lang w:val="sl-SI"/>
        </w:rPr>
        <w:t xml:space="preserve"> pravnik, piše krajše zvrsti (črtice, humoreske, pravljice, pripovedke, feljtone), upodablja pretežno vsakdanje življenje; gl. delo=Ptički brez gnezda (vzgojno); mladinski spisi: Pravljice, Tolovaj Mataj, Butalci, Skavt Peter; mladinske igre: Mogočni prstan;</w:t>
      </w:r>
    </w:p>
    <w:p w14:paraId="534E82F0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Fran Govekar:</w:t>
      </w:r>
      <w:r>
        <w:rPr>
          <w:sz w:val="14"/>
          <w:lang w:val="sl-SI"/>
        </w:rPr>
        <w:t xml:space="preserve"> časnikar; vsestranski literat, manj pomemben; začetnik naturalizma; roman </w:t>
      </w:r>
      <w:r>
        <w:rPr>
          <w:sz w:val="14"/>
          <w:u w:val="single"/>
          <w:lang w:val="sl-SI"/>
        </w:rPr>
        <w:t>V krvi</w:t>
      </w:r>
      <w:r>
        <w:rPr>
          <w:sz w:val="14"/>
          <w:lang w:val="sl-SI"/>
        </w:rPr>
        <w:t>-dednostni determinizem</w:t>
      </w:r>
    </w:p>
    <w:p w14:paraId="06021046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Zofka Kveder:</w:t>
      </w:r>
      <w:r>
        <w:rPr>
          <w:sz w:val="14"/>
          <w:lang w:val="sl-SI"/>
        </w:rPr>
        <w:t xml:space="preserve"> emancipiranka; soci, naci, jugo-usmeritev; realizem, naturalizem, nova roman.; proza in dramatika; dela: Misterij žene (soc. položaj), Njeno življenje (natural.), o hčerkah</w:t>
      </w:r>
    </w:p>
    <w:p w14:paraId="1837142A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Fran Saleški Finžgar:</w:t>
      </w:r>
      <w:r>
        <w:rPr>
          <w:sz w:val="14"/>
          <w:lang w:val="sl-SI"/>
        </w:rPr>
        <w:t xml:space="preserve"> duhovnik; vse lit. zvrsti, predvsem pripov. proza; dela </w:t>
      </w:r>
      <w:r>
        <w:rPr>
          <w:sz w:val="14"/>
          <w:u w:val="single"/>
          <w:lang w:val="sl-SI"/>
        </w:rPr>
        <w:t>Pod svobodnim soncem</w:t>
      </w:r>
      <w:r>
        <w:rPr>
          <w:sz w:val="14"/>
          <w:lang w:val="sl-SI"/>
        </w:rPr>
        <w:t>: zgo. roman z nacionalno idejo (slo-bizantinski boji); kmečke povesti: Dekla Ančka (soc. odnosi na vasi), Prerokovana (podobe 1.sv. vojne); ljudske igre: življenje kmetov, poučno-vzgojna tendenca: Veriga (kmečko pravdarstvo), Razvalina življenja (naturalistični motivi-alkoholiz., zakonolom)</w:t>
      </w:r>
    </w:p>
    <w:p w14:paraId="140D54B8" w14:textId="77777777" w:rsidR="00D25ADA" w:rsidRDefault="00742377">
      <w:pPr>
        <w:jc w:val="both"/>
        <w:rPr>
          <w:sz w:val="14"/>
          <w:lang w:val="sl-SI"/>
        </w:rPr>
      </w:pPr>
      <w:r>
        <w:rPr>
          <w:i/>
          <w:sz w:val="14"/>
          <w:lang w:val="sl-SI"/>
        </w:rPr>
        <w:t>Ksaver Meško:</w:t>
      </w:r>
      <w:r>
        <w:rPr>
          <w:sz w:val="14"/>
          <w:lang w:val="sl-SI"/>
        </w:rPr>
        <w:t xml:space="preserve"> duhovnik; moralistična in narodno obrambna smer; lirska proza: sentimentalna, simbolična, sanjava; zgo povesti: Črna smrt, Kobilice; črtice in novele: Slike in povesti, Iz mojega dnevnika; mlad. spisi: Mladim srcem; drame</w:t>
      </w:r>
    </w:p>
    <w:p w14:paraId="5E77D8EE" w14:textId="3954CA0C" w:rsidR="00D25ADA" w:rsidRDefault="00742377">
      <w:pPr>
        <w:jc w:val="both"/>
        <w:rPr>
          <w:b/>
          <w:sz w:val="14"/>
          <w:lang w:val="sl-SI"/>
        </w:rPr>
      </w:pPr>
      <w:r>
        <w:rPr>
          <w:i/>
          <w:sz w:val="14"/>
          <w:lang w:val="sl-SI"/>
        </w:rPr>
        <w:t>Alojz Kraigher:</w:t>
      </w:r>
      <w:r>
        <w:rPr>
          <w:sz w:val="14"/>
          <w:lang w:val="sl-SI"/>
        </w:rPr>
        <w:t xml:space="preserve"> (zobo)zdravnik; social-usmeritev; gl. delo: Kontrolor Škrobar (naturalizem, moralna ideja); drame: Školjka (zakonska problematika) </w:t>
      </w:r>
    </w:p>
    <w:sectPr w:rsidR="00D25AD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377"/>
    <w:rsid w:val="00742377"/>
    <w:rsid w:val="00D25ADA"/>
    <w:rsid w:val="00E2452F"/>
    <w:rsid w:val="00E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9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