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EBA8" w14:textId="77777777" w:rsidR="00972388" w:rsidRPr="00373D52" w:rsidRDefault="00972388">
      <w:pPr>
        <w:rPr>
          <w:rFonts w:ascii="Euclid" w:hAnsi="Euclid"/>
          <w:b/>
          <w:sz w:val="40"/>
          <w:szCs w:val="40"/>
        </w:rPr>
      </w:pPr>
      <w:bookmarkStart w:id="0" w:name="_GoBack"/>
      <w:bookmarkEnd w:id="0"/>
      <w:r w:rsidRPr="00373D52">
        <w:rPr>
          <w:rFonts w:ascii="Euclid" w:hAnsi="Euclid"/>
          <w:b/>
          <w:sz w:val="40"/>
          <w:szCs w:val="40"/>
        </w:rPr>
        <w:t>Charles Baudelaire,</w:t>
      </w:r>
    </w:p>
    <w:p w14:paraId="695E4AE5" w14:textId="77777777" w:rsidR="00972388" w:rsidRPr="00373D52" w:rsidRDefault="00972388" w:rsidP="00373D52">
      <w:pPr>
        <w:jc w:val="center"/>
        <w:rPr>
          <w:rFonts w:ascii="Euclid" w:hAnsi="Euclid"/>
          <w:b/>
          <w:sz w:val="40"/>
          <w:szCs w:val="40"/>
        </w:rPr>
      </w:pPr>
      <w:r w:rsidRPr="00373D52">
        <w:rPr>
          <w:rFonts w:ascii="Euclid" w:hAnsi="Euclid"/>
          <w:b/>
          <w:sz w:val="40"/>
          <w:szCs w:val="40"/>
        </w:rPr>
        <w:t>Pesem o albatrosu</w:t>
      </w:r>
    </w:p>
    <w:p w14:paraId="616C333C" w14:textId="77777777" w:rsidR="00972388" w:rsidRPr="00373D52" w:rsidRDefault="00972388" w:rsidP="00373D52">
      <w:pPr>
        <w:jc w:val="center"/>
        <w:rPr>
          <w:rFonts w:ascii="Euclid" w:hAnsi="Euclid"/>
          <w:sz w:val="32"/>
          <w:szCs w:val="32"/>
        </w:rPr>
      </w:pPr>
      <w:r w:rsidRPr="00373D52">
        <w:rPr>
          <w:rFonts w:ascii="Euclid" w:hAnsi="Euclid"/>
          <w:sz w:val="32"/>
          <w:szCs w:val="32"/>
        </w:rPr>
        <w:t>Interpretacija pesmi</w:t>
      </w:r>
    </w:p>
    <w:p w14:paraId="0EF65F9D" w14:textId="77777777" w:rsidR="00972388" w:rsidRPr="00373D52" w:rsidRDefault="00972388">
      <w:pPr>
        <w:rPr>
          <w:rFonts w:ascii="Euclid" w:hAnsi="Euclid"/>
        </w:rPr>
      </w:pPr>
    </w:p>
    <w:p w14:paraId="1CBEC335" w14:textId="77777777" w:rsidR="00972388" w:rsidRPr="00373D52" w:rsidRDefault="00972388">
      <w:pPr>
        <w:rPr>
          <w:rFonts w:ascii="Euclid" w:hAnsi="Euclid"/>
        </w:rPr>
      </w:pPr>
      <w:r w:rsidRPr="00373D52">
        <w:rPr>
          <w:rFonts w:ascii="Euclid" w:hAnsi="Euclid"/>
        </w:rPr>
        <w:t>Pesem, ki spada med najbolj znane Baudelaire-ove pesmi, je izrazito novoromanti</w:t>
      </w:r>
      <w:r w:rsidRPr="00373D52">
        <w:t>č</w:t>
      </w:r>
      <w:r w:rsidRPr="00373D52">
        <w:rPr>
          <w:rFonts w:ascii="Euclid" w:hAnsi="Euclid"/>
        </w:rPr>
        <w:t xml:space="preserve">na. </w:t>
      </w:r>
      <w:r w:rsidR="00316A69" w:rsidRPr="00373D52">
        <w:rPr>
          <w:rFonts w:ascii="Euclid" w:hAnsi="Euclid"/>
        </w:rPr>
        <w:t>S</w:t>
      </w:r>
      <w:r w:rsidRPr="00373D52">
        <w:rPr>
          <w:rFonts w:ascii="Euclid" w:hAnsi="Euclid"/>
        </w:rPr>
        <w:t>o</w:t>
      </w:r>
      <w:r w:rsidR="00316A69" w:rsidRPr="00373D52">
        <w:rPr>
          <w:rFonts w:ascii="Euclid" w:hAnsi="Euclid"/>
        </w:rPr>
        <w:t>do</w:t>
      </w:r>
      <w:r w:rsidRPr="00373D52">
        <w:rPr>
          <w:rFonts w:ascii="Euclid" w:hAnsi="Euclid"/>
        </w:rPr>
        <w:t>bna smer se ka</w:t>
      </w:r>
      <w:r w:rsidRPr="00373D52">
        <w:t>ž</w:t>
      </w:r>
      <w:r w:rsidRPr="00373D52">
        <w:rPr>
          <w:rFonts w:ascii="Euclid" w:hAnsi="Euclid"/>
        </w:rPr>
        <w:t>e predvsem v krutem in resni</w:t>
      </w:r>
      <w:r w:rsidRPr="00373D52">
        <w:t>č</w:t>
      </w:r>
      <w:r w:rsidRPr="00373D52">
        <w:rPr>
          <w:rFonts w:ascii="Euclid" w:hAnsi="Euclid"/>
        </w:rPr>
        <w:t>nem nasprotju</w:t>
      </w:r>
      <w:r w:rsidR="00B7006D" w:rsidRPr="00373D52">
        <w:rPr>
          <w:rFonts w:ascii="Euclid" w:hAnsi="Euclid"/>
        </w:rPr>
        <w:t xml:space="preserve"> med </w:t>
      </w:r>
      <w:r w:rsidR="00B7006D" w:rsidRPr="00373D52">
        <w:t>ž</w:t>
      </w:r>
      <w:r w:rsidR="00B7006D" w:rsidRPr="00373D52">
        <w:rPr>
          <w:rFonts w:ascii="Euclid" w:hAnsi="Euclid"/>
        </w:rPr>
        <w:t>eljo po svobodi in popolnosti ter resni</w:t>
      </w:r>
      <w:r w:rsidR="00B7006D" w:rsidRPr="00373D52">
        <w:t>č</w:t>
      </w:r>
      <w:r w:rsidR="00B7006D" w:rsidRPr="00373D52">
        <w:rPr>
          <w:rFonts w:ascii="Euclid" w:hAnsi="Euclid"/>
        </w:rPr>
        <w:t>nostjo povpre</w:t>
      </w:r>
      <w:r w:rsidR="00B7006D" w:rsidRPr="00373D52">
        <w:t>č</w:t>
      </w:r>
      <w:r w:rsidR="00B7006D" w:rsidRPr="00373D52">
        <w:rPr>
          <w:rFonts w:ascii="Euclid" w:hAnsi="Euclid"/>
        </w:rPr>
        <w:t>nosti in zavra</w:t>
      </w:r>
      <w:r w:rsidR="00B7006D" w:rsidRPr="00373D52">
        <w:t>č</w:t>
      </w:r>
      <w:r w:rsidR="00B7006D" w:rsidRPr="00373D52">
        <w:rPr>
          <w:rFonts w:ascii="Euclid" w:hAnsi="Euclid"/>
        </w:rPr>
        <w:t xml:space="preserve">anja. </w:t>
      </w:r>
    </w:p>
    <w:p w14:paraId="5D53926E" w14:textId="77777777" w:rsidR="00972388" w:rsidRPr="00373D52" w:rsidRDefault="00972388">
      <w:pPr>
        <w:rPr>
          <w:rFonts w:ascii="Euclid" w:hAnsi="Euclid"/>
        </w:rPr>
      </w:pPr>
      <w:r w:rsidRPr="00373D52">
        <w:rPr>
          <w:rFonts w:ascii="Euclid" w:hAnsi="Euclid"/>
        </w:rPr>
        <w:t>Albatros, ta mogo</w:t>
      </w:r>
      <w:r w:rsidRPr="00373D52">
        <w:t>č</w:t>
      </w:r>
      <w:r w:rsidRPr="00373D52">
        <w:rPr>
          <w:rFonts w:ascii="Euclid" w:hAnsi="Euclid"/>
        </w:rPr>
        <w:t xml:space="preserve">na ptica, polna </w:t>
      </w:r>
      <w:r w:rsidRPr="00373D52">
        <w:t>ž</w:t>
      </w:r>
      <w:r w:rsidRPr="00373D52">
        <w:rPr>
          <w:rFonts w:ascii="Euclid" w:hAnsi="Euclid"/>
        </w:rPr>
        <w:t>ivljen</w:t>
      </w:r>
      <w:r w:rsidR="00316A69" w:rsidRPr="00373D52">
        <w:rPr>
          <w:rFonts w:ascii="Euclid" w:hAnsi="Euclid"/>
        </w:rPr>
        <w:t>j</w:t>
      </w:r>
      <w:r w:rsidRPr="00373D52">
        <w:rPr>
          <w:rFonts w:ascii="Euclid" w:hAnsi="Euclid"/>
        </w:rPr>
        <w:t>skega zanosa in dih jemajo</w:t>
      </w:r>
      <w:r w:rsidRPr="00373D52">
        <w:t>č</w:t>
      </w:r>
      <w:r w:rsidRPr="00373D52">
        <w:rPr>
          <w:rFonts w:ascii="Euclid" w:hAnsi="Euclid"/>
        </w:rPr>
        <w:t>e zunanjosti, postane nepomembna, celo smešna v ujetništvu primitivnih in prezira vrednih mornarjev. Njena lepota za</w:t>
      </w:r>
      <w:r w:rsidRPr="00373D52">
        <w:t>ž</w:t>
      </w:r>
      <w:r w:rsidRPr="00373D52">
        <w:rPr>
          <w:rFonts w:ascii="Euclid" w:hAnsi="Euclid"/>
        </w:rPr>
        <w:t>ivi šele na svobodi, v objemu prostranega neba, kjer lahko doka</w:t>
      </w:r>
      <w:r w:rsidRPr="00373D52">
        <w:t>ž</w:t>
      </w:r>
      <w:r w:rsidRPr="00373D52">
        <w:rPr>
          <w:rFonts w:ascii="Euclid" w:hAnsi="Euclid"/>
        </w:rPr>
        <w:t>e svojo hitrost, mo</w:t>
      </w:r>
      <w:r w:rsidRPr="00373D52">
        <w:t>č</w:t>
      </w:r>
      <w:r w:rsidRPr="00373D52">
        <w:rPr>
          <w:rFonts w:ascii="Euclid" w:hAnsi="Euclid"/>
        </w:rPr>
        <w:t xml:space="preserve"> in spretnost. Vse te vrline ne pomenijo ni</w:t>
      </w:r>
      <w:r w:rsidRPr="00373D52">
        <w:t>č</w:t>
      </w:r>
      <w:r w:rsidRPr="00373D52">
        <w:rPr>
          <w:rFonts w:ascii="Euclid" w:hAnsi="Euclid"/>
        </w:rPr>
        <w:t xml:space="preserve"> tam, kjer jih ne more izraziti  - se pravi </w:t>
      </w:r>
      <w:r w:rsidR="00B7006D" w:rsidRPr="00373D52">
        <w:rPr>
          <w:rFonts w:ascii="Euclid" w:hAnsi="Euclid"/>
        </w:rPr>
        <w:t>v okolju, kjer jo omejujejo ljudje, v tem primeru mornarji</w:t>
      </w:r>
      <w:r w:rsidRPr="00373D52">
        <w:rPr>
          <w:rFonts w:ascii="Euclid" w:hAnsi="Euclid"/>
        </w:rPr>
        <w:t xml:space="preserve">. </w:t>
      </w:r>
      <w:r w:rsidR="00B7006D" w:rsidRPr="00373D52">
        <w:rPr>
          <w:rFonts w:ascii="Euclid" w:hAnsi="Euclid"/>
        </w:rPr>
        <w:t>Klju</w:t>
      </w:r>
      <w:r w:rsidR="00B7006D" w:rsidRPr="00373D52">
        <w:t>č</w:t>
      </w:r>
      <w:r w:rsidR="00B7006D" w:rsidRPr="00373D52">
        <w:rPr>
          <w:rFonts w:ascii="Euclid" w:hAnsi="Euclid"/>
        </w:rPr>
        <w:t xml:space="preserve">na ideja pesmi je poistovetenje pesnika z albatrosom, saj se prav tako utesnjenega in </w:t>
      </w:r>
      <w:r w:rsidR="00316A69" w:rsidRPr="00373D52">
        <w:rPr>
          <w:rFonts w:ascii="Euclid" w:hAnsi="Euclid"/>
        </w:rPr>
        <w:t>osramo</w:t>
      </w:r>
      <w:r w:rsidR="00316A69" w:rsidRPr="00373D52">
        <w:t>č</w:t>
      </w:r>
      <w:r w:rsidR="00316A69" w:rsidRPr="00373D52">
        <w:rPr>
          <w:rFonts w:ascii="Euclid" w:hAnsi="Euclid"/>
        </w:rPr>
        <w:t xml:space="preserve">enega </w:t>
      </w:r>
      <w:r w:rsidRPr="00373D52">
        <w:rPr>
          <w:rFonts w:ascii="Euclid" w:hAnsi="Euclid"/>
        </w:rPr>
        <w:t>lah</w:t>
      </w:r>
      <w:r w:rsidR="00B7006D" w:rsidRPr="00373D52">
        <w:rPr>
          <w:rFonts w:ascii="Euclid" w:hAnsi="Euclid"/>
        </w:rPr>
        <w:t>ko po</w:t>
      </w:r>
      <w:r w:rsidR="00B7006D" w:rsidRPr="00373D52">
        <w:t>č</w:t>
      </w:r>
      <w:r w:rsidR="00B7006D" w:rsidRPr="00373D52">
        <w:rPr>
          <w:rFonts w:ascii="Euclid" w:hAnsi="Euclid"/>
        </w:rPr>
        <w:t>uti pesnik, ki je prisiljen</w:t>
      </w:r>
      <w:r w:rsidRPr="00373D52">
        <w:rPr>
          <w:rFonts w:ascii="Euclid" w:hAnsi="Euclid"/>
        </w:rPr>
        <w:t xml:space="preserve"> ustvarjati, </w:t>
      </w:r>
      <w:r w:rsidRPr="00373D52">
        <w:t>ž</w:t>
      </w:r>
      <w:r w:rsidRPr="00373D52">
        <w:rPr>
          <w:rFonts w:ascii="Euclid" w:hAnsi="Euclid"/>
        </w:rPr>
        <w:t>iveti in delati v bodisi malomeš</w:t>
      </w:r>
      <w:r w:rsidRPr="00373D52">
        <w:t>č</w:t>
      </w:r>
      <w:r w:rsidRPr="00373D52">
        <w:rPr>
          <w:rFonts w:ascii="Euclid" w:hAnsi="Euclid"/>
        </w:rPr>
        <w:t>anskem okolju bodisi v še bolj primitivni okolici. Pomanjkanje navdiha in duhovnega izziva se ka</w:t>
      </w:r>
      <w:r w:rsidRPr="00373D52">
        <w:t>ž</w:t>
      </w:r>
      <w:r w:rsidRPr="00373D52">
        <w:rPr>
          <w:rFonts w:ascii="Euclid" w:hAnsi="Euclid"/>
        </w:rPr>
        <w:t>e predvsem v nezmo</w:t>
      </w:r>
      <w:r w:rsidRPr="00373D52">
        <w:t>ž</w:t>
      </w:r>
      <w:r w:rsidRPr="00373D52">
        <w:rPr>
          <w:rFonts w:ascii="Euclid" w:hAnsi="Euclid"/>
        </w:rPr>
        <w:t>nosti ustvarjanja in duhovnem stanju, imeno</w:t>
      </w:r>
      <w:r w:rsidR="00B7006D" w:rsidRPr="00373D52">
        <w:rPr>
          <w:rFonts w:ascii="Euclid" w:hAnsi="Euclid"/>
        </w:rPr>
        <w:t>vanem spleen, zna</w:t>
      </w:r>
      <w:r w:rsidR="00B7006D" w:rsidRPr="00373D52">
        <w:t>č</w:t>
      </w:r>
      <w:r w:rsidR="00B7006D" w:rsidRPr="00373D52">
        <w:rPr>
          <w:rFonts w:ascii="Euclid" w:hAnsi="Euclid"/>
        </w:rPr>
        <w:t xml:space="preserve">ilnosti </w:t>
      </w:r>
      <w:r w:rsidR="00B7006D" w:rsidRPr="00373D52">
        <w:t>č</w:t>
      </w:r>
      <w:r w:rsidR="00B7006D" w:rsidRPr="00373D52">
        <w:rPr>
          <w:rFonts w:ascii="Euclid" w:hAnsi="Euclid"/>
        </w:rPr>
        <w:t xml:space="preserve">asa dekadence. Krutost pesmi je v tem, </w:t>
      </w:r>
      <w:r w:rsidR="00316A69" w:rsidRPr="00373D52">
        <w:rPr>
          <w:rFonts w:ascii="Euclid" w:hAnsi="Euclid"/>
        </w:rPr>
        <w:t xml:space="preserve">da </w:t>
      </w:r>
      <w:r w:rsidR="00B7006D" w:rsidRPr="00373D52">
        <w:rPr>
          <w:rFonts w:ascii="Euclid" w:hAnsi="Euclid"/>
        </w:rPr>
        <w:t>mornarji vzamejo albatrosa na ladjo, in mu s tem uni</w:t>
      </w:r>
      <w:r w:rsidR="00B7006D" w:rsidRPr="00373D52">
        <w:t>č</w:t>
      </w:r>
      <w:r w:rsidR="00B7006D" w:rsidRPr="00373D52">
        <w:rPr>
          <w:rFonts w:ascii="Euclid" w:hAnsi="Euclid"/>
        </w:rPr>
        <w:t xml:space="preserve">ijo ponos in </w:t>
      </w:r>
      <w:r w:rsidR="00B7006D" w:rsidRPr="00373D52">
        <w:t>ž</w:t>
      </w:r>
      <w:r w:rsidR="00B7006D" w:rsidRPr="00373D52">
        <w:rPr>
          <w:rFonts w:ascii="Euclid" w:hAnsi="Euclid"/>
        </w:rPr>
        <w:t>ivljenje, samo in izklju</w:t>
      </w:r>
      <w:r w:rsidR="00B7006D" w:rsidRPr="00373D52">
        <w:t>č</w:t>
      </w:r>
      <w:r w:rsidR="00B7006D" w:rsidRPr="00373D52">
        <w:rPr>
          <w:rFonts w:ascii="Euclid" w:hAnsi="Euclid"/>
        </w:rPr>
        <w:t>no zaradi lastne zabave. Tudi pesnik v nenaklonjenosti okolice prepoznava posmeh ljudi in to ga vodi v še ve</w:t>
      </w:r>
      <w:r w:rsidR="00B7006D" w:rsidRPr="00373D52">
        <w:t>č</w:t>
      </w:r>
      <w:r w:rsidR="00B7006D" w:rsidRPr="00373D52">
        <w:rPr>
          <w:rFonts w:ascii="Euclid" w:hAnsi="Euclid"/>
        </w:rPr>
        <w:t>jo melanholijo.</w:t>
      </w:r>
    </w:p>
    <w:p w14:paraId="6A257F6B" w14:textId="77777777" w:rsidR="00316A69" w:rsidRDefault="00316A69">
      <w:pPr>
        <w:rPr>
          <w:rFonts w:ascii="Euclid" w:hAnsi="Euclid"/>
        </w:rPr>
      </w:pPr>
      <w:r w:rsidRPr="00373D52">
        <w:rPr>
          <w:rFonts w:ascii="Euclid" w:hAnsi="Euclid"/>
        </w:rPr>
        <w:t>Ob</w:t>
      </w:r>
      <w:r w:rsidRPr="00373D52">
        <w:t>č</w:t>
      </w:r>
      <w:r w:rsidRPr="00373D52">
        <w:rPr>
          <w:rFonts w:ascii="Euclid" w:hAnsi="Euclid"/>
        </w:rPr>
        <w:t xml:space="preserve">utek </w:t>
      </w:r>
      <w:r w:rsidR="00373D52" w:rsidRPr="00373D52">
        <w:rPr>
          <w:rFonts w:ascii="Euclid" w:hAnsi="Euclid"/>
        </w:rPr>
        <w:t>utesnjenosti</w:t>
      </w:r>
      <w:r w:rsidRPr="00373D52">
        <w:rPr>
          <w:rFonts w:ascii="Euclid" w:hAnsi="Euclid"/>
        </w:rPr>
        <w:t xml:space="preserve"> in </w:t>
      </w:r>
      <w:r w:rsidRPr="00373D52">
        <w:t>ž</w:t>
      </w:r>
      <w:r w:rsidRPr="00373D52">
        <w:rPr>
          <w:rFonts w:ascii="Euclid" w:hAnsi="Euclid"/>
        </w:rPr>
        <w:t>ivljenjskega obupa je pogost motiv v literarnih delih, posebno znan pa je za t.i. Preklete pesnike, ki jim je njihova ve</w:t>
      </w:r>
      <w:r w:rsidRPr="00373D52">
        <w:t>č</w:t>
      </w:r>
      <w:r w:rsidRPr="00373D52">
        <w:rPr>
          <w:rFonts w:ascii="Euclid" w:hAnsi="Euclid"/>
        </w:rPr>
        <w:t>na razdvojenost med materializmom dru</w:t>
      </w:r>
      <w:r w:rsidRPr="00373D52">
        <w:t>ž</w:t>
      </w:r>
      <w:r w:rsidRPr="00373D52">
        <w:rPr>
          <w:rFonts w:ascii="Euclid" w:hAnsi="Euclid"/>
        </w:rPr>
        <w:t xml:space="preserve">be in </w:t>
      </w:r>
      <w:r w:rsidRPr="00373D52">
        <w:t>ž</w:t>
      </w:r>
      <w:r w:rsidRPr="00373D52">
        <w:rPr>
          <w:rFonts w:ascii="Euclid" w:hAnsi="Euclid"/>
        </w:rPr>
        <w:t>eljo po višjem svetu, svetu umetnosti, povzro</w:t>
      </w:r>
      <w:r w:rsidRPr="00373D52">
        <w:t>č</w:t>
      </w:r>
      <w:r w:rsidRPr="00373D52">
        <w:rPr>
          <w:rFonts w:ascii="Euclid" w:hAnsi="Euclid"/>
        </w:rPr>
        <w:t>ala duševne bole</w:t>
      </w:r>
      <w:r w:rsidRPr="00373D52">
        <w:t>č</w:t>
      </w:r>
      <w:r w:rsidRPr="00373D52">
        <w:rPr>
          <w:rFonts w:ascii="Euclid" w:hAnsi="Euclid"/>
        </w:rPr>
        <w:t>ine in neprilagojenost dru</w:t>
      </w:r>
      <w:r w:rsidRPr="00373D52">
        <w:t>ž</w:t>
      </w:r>
      <w:r w:rsidRPr="00373D52">
        <w:rPr>
          <w:rFonts w:ascii="Euclid" w:hAnsi="Euclid"/>
        </w:rPr>
        <w:t>bi, ki se je prav zato še bolj obra</w:t>
      </w:r>
      <w:r w:rsidRPr="00373D52">
        <w:t>č</w:t>
      </w:r>
      <w:r w:rsidRPr="00373D52">
        <w:rPr>
          <w:rFonts w:ascii="Euclid" w:hAnsi="Euclid"/>
        </w:rPr>
        <w:t>ala stran od njih, in temu bi lahko rekli tudi za</w:t>
      </w:r>
      <w:r w:rsidRPr="00373D52">
        <w:t>č</w:t>
      </w:r>
      <w:r w:rsidRPr="00373D52">
        <w:rPr>
          <w:rFonts w:ascii="Euclid" w:hAnsi="Euclid"/>
        </w:rPr>
        <w:t>aran krog poeti</w:t>
      </w:r>
      <w:r w:rsidRPr="00373D52">
        <w:t>č</w:t>
      </w:r>
      <w:r w:rsidRPr="00373D52">
        <w:rPr>
          <w:rFonts w:ascii="Euclid" w:hAnsi="Euclid"/>
        </w:rPr>
        <w:t xml:space="preserve">nih duš. </w:t>
      </w:r>
    </w:p>
    <w:p w14:paraId="3B961692" w14:textId="77777777" w:rsidR="00373D52" w:rsidRDefault="00373D52">
      <w:pPr>
        <w:rPr>
          <w:rFonts w:ascii="Euclid" w:hAnsi="Euclid"/>
        </w:rPr>
      </w:pPr>
    </w:p>
    <w:p w14:paraId="6C27A423" w14:textId="77777777" w:rsidR="00373D52" w:rsidRPr="00373D52" w:rsidRDefault="00373D52">
      <w:pPr>
        <w:rPr>
          <w:rFonts w:ascii="Euclid" w:hAnsi="Euclid"/>
        </w:rPr>
      </w:pPr>
    </w:p>
    <w:sectPr w:rsidR="00373D52" w:rsidRPr="0037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clid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388"/>
    <w:rsid w:val="00316A69"/>
    <w:rsid w:val="00373D52"/>
    <w:rsid w:val="0044676A"/>
    <w:rsid w:val="008B0D08"/>
    <w:rsid w:val="00972388"/>
    <w:rsid w:val="00B7006D"/>
    <w:rsid w:val="00BD0201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15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