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2B1" w:rsidRDefault="005F2B44">
      <w:pPr>
        <w:pStyle w:val="Heading1"/>
        <w:jc w:val="both"/>
        <w:rPr>
          <w:rFonts w:ascii="Arial" w:hAnsi="Arial"/>
          <w:b/>
          <w:sz w:val="20"/>
        </w:rPr>
      </w:pPr>
      <w:bookmarkStart w:id="0" w:name="_GoBack"/>
      <w:bookmarkEnd w:id="0"/>
      <w:r>
        <w:rPr>
          <w:rFonts w:ascii="Arial" w:hAnsi="Arial"/>
          <w:b/>
          <w:sz w:val="20"/>
        </w:rPr>
        <w:t xml:space="preserve">1. </w:t>
      </w:r>
    </w:p>
    <w:p w:rsidR="00D502B1" w:rsidRDefault="005F2B44">
      <w:pPr>
        <w:pStyle w:val="Heading1"/>
        <w:jc w:val="both"/>
        <w:rPr>
          <w:rFonts w:ascii="Arial" w:hAnsi="Arial"/>
          <w:sz w:val="20"/>
        </w:rPr>
      </w:pPr>
      <w:r>
        <w:rPr>
          <w:rFonts w:ascii="Arial" w:hAnsi="Arial"/>
          <w:sz w:val="20"/>
        </w:rPr>
        <w:t>Katalog: - psalm                                                                     Berilo 1,str.103</w:t>
      </w:r>
    </w:p>
    <w:p w:rsidR="00D502B1" w:rsidRDefault="00D502B1">
      <w:pPr>
        <w:pStyle w:val="Heading1"/>
        <w:jc w:val="both"/>
        <w:rPr>
          <w:rFonts w:ascii="Arial" w:hAnsi="Arial"/>
          <w:sz w:val="20"/>
        </w:rPr>
      </w:pPr>
    </w:p>
    <w:p w:rsidR="00D502B1" w:rsidRDefault="005F2B44">
      <w:pPr>
        <w:pStyle w:val="Heading1"/>
        <w:jc w:val="both"/>
        <w:rPr>
          <w:rFonts w:ascii="Arial" w:hAnsi="Arial"/>
          <w:b/>
          <w:sz w:val="20"/>
        </w:rPr>
      </w:pPr>
      <w:r>
        <w:rPr>
          <w:rFonts w:ascii="Arial" w:hAnsi="Arial"/>
          <w:b/>
          <w:sz w:val="20"/>
        </w:rPr>
        <w:t>BIBLIJA: IZ GLOBOČINE</w:t>
      </w:r>
    </w:p>
    <w:p w:rsidR="00D502B1" w:rsidRDefault="00D502B1">
      <w:pPr>
        <w:jc w:val="both"/>
        <w:rPr>
          <w:rFonts w:ascii="Arial" w:hAnsi="Arial"/>
          <w:lang w:val="sl-SI"/>
        </w:rPr>
      </w:pPr>
    </w:p>
    <w:p w:rsidR="00D502B1" w:rsidRDefault="005F2B44">
      <w:pPr>
        <w:jc w:val="both"/>
        <w:rPr>
          <w:rFonts w:ascii="Arial" w:hAnsi="Arial"/>
          <w:lang w:val="sl-SI"/>
        </w:rPr>
      </w:pPr>
      <w:r>
        <w:rPr>
          <w:rFonts w:ascii="Arial" w:hAnsi="Arial"/>
          <w:u w:val="single"/>
          <w:lang w:val="sl-SI"/>
        </w:rPr>
        <w:t>Psalm</w:t>
      </w:r>
      <w:r>
        <w:rPr>
          <w:rFonts w:ascii="Arial" w:hAnsi="Arial"/>
          <w:lang w:val="sl-SI"/>
        </w:rPr>
        <w:t xml:space="preserve"> Iz globočine pripada značilni vrsti biblijske lirike, v gr. pomeni petje ob spremljavi na brenkala. Njegov naslov v latinščini se glasi De profundis. Tako je tudi naš pesnik Alojz gradnik naslovil eno svojih pesniških zbirk.</w:t>
      </w:r>
    </w:p>
    <w:p w:rsidR="00D502B1" w:rsidRDefault="005F2B44">
      <w:pPr>
        <w:jc w:val="both"/>
        <w:rPr>
          <w:rFonts w:ascii="Arial" w:hAnsi="Arial"/>
          <w:lang w:val="sl-SI"/>
        </w:rPr>
      </w:pPr>
      <w:r>
        <w:rPr>
          <w:rFonts w:ascii="Arial" w:hAnsi="Arial"/>
          <w:lang w:val="sl-SI"/>
        </w:rPr>
        <w:t>Psalm je molitev, prvoosebna izpoved človekovega obupa, je klic Bogu po odrešitvi. Lahko je tudi hvalnica Bogu, tolažba ali prošnja, lahko pa vse hkrati. V Staro zavezo je vključenih 150 psalmov, ki jih zvečine pripisujejo kralju Davidu ( živel naj bi okoli leta 1000 pred n. št.).</w:t>
      </w:r>
    </w:p>
    <w:p w:rsidR="00D502B1" w:rsidRDefault="00D502B1">
      <w:pPr>
        <w:jc w:val="both"/>
        <w:rPr>
          <w:rFonts w:ascii="Arial" w:hAnsi="Arial"/>
          <w:lang w:val="sl-SI"/>
        </w:rPr>
      </w:pPr>
    </w:p>
    <w:p w:rsidR="00D502B1" w:rsidRDefault="005F2B44">
      <w:pPr>
        <w:pStyle w:val="Heading3"/>
        <w:rPr>
          <w:rFonts w:ascii="Arial" w:hAnsi="Arial"/>
          <w:sz w:val="20"/>
        </w:rPr>
      </w:pPr>
      <w:r>
        <w:rPr>
          <w:rFonts w:ascii="Arial" w:hAnsi="Arial"/>
          <w:sz w:val="20"/>
        </w:rPr>
        <w:t>Vsebina psalma Iz globočine :</w:t>
      </w:r>
    </w:p>
    <w:p w:rsidR="00D502B1" w:rsidRDefault="005F2B44">
      <w:pPr>
        <w:pStyle w:val="BodyText"/>
        <w:rPr>
          <w:rFonts w:ascii="Arial" w:hAnsi="Arial"/>
          <w:sz w:val="20"/>
        </w:rPr>
      </w:pPr>
      <w:r>
        <w:rPr>
          <w:rFonts w:ascii="Arial" w:hAnsi="Arial"/>
          <w:sz w:val="20"/>
        </w:rPr>
        <w:t>Vernik prosi Boga, naj odpusti Izraelcem in naj jih reši izpod suženjstva. Pravi, da če se bo vedno spominjal vseh grehov, ne bo nihče obstal. Prosi Boga za usmiljenje in izpoveduje vero vanj. Le on lahko reši Izrael.</w:t>
      </w:r>
    </w:p>
    <w:p w:rsidR="00D502B1" w:rsidRDefault="00D502B1">
      <w:pPr>
        <w:jc w:val="both"/>
        <w:rPr>
          <w:rFonts w:ascii="Arial" w:hAnsi="Arial"/>
          <w:lang w:val="sl-SI"/>
        </w:rPr>
      </w:pPr>
    </w:p>
    <w:p w:rsidR="00D502B1" w:rsidRDefault="005F2B44">
      <w:pPr>
        <w:jc w:val="both"/>
        <w:rPr>
          <w:rFonts w:ascii="Arial" w:hAnsi="Arial"/>
          <w:u w:val="single"/>
          <w:lang w:val="sl-SI"/>
        </w:rPr>
      </w:pPr>
      <w:r>
        <w:rPr>
          <w:rFonts w:ascii="Arial" w:hAnsi="Arial"/>
          <w:u w:val="single"/>
          <w:lang w:val="sl-SI"/>
        </w:rPr>
        <w:t>Pesniška sredstva :</w:t>
      </w:r>
    </w:p>
    <w:p w:rsidR="00D502B1" w:rsidRDefault="005F2B44">
      <w:pPr>
        <w:ind w:left="720"/>
        <w:jc w:val="both"/>
        <w:rPr>
          <w:rFonts w:ascii="Arial" w:hAnsi="Arial"/>
          <w:lang w:val="sl-SI"/>
        </w:rPr>
      </w:pPr>
      <w:r>
        <w:rPr>
          <w:rFonts w:ascii="Arial" w:hAnsi="Arial"/>
          <w:lang w:val="sl-SI"/>
        </w:rPr>
        <w:t xml:space="preserve">-  </w:t>
      </w:r>
      <w:r>
        <w:rPr>
          <w:rFonts w:ascii="Arial" w:hAnsi="Arial"/>
          <w:u w:val="single"/>
          <w:lang w:val="sl-SI"/>
        </w:rPr>
        <w:t>paralelizem členov</w:t>
      </w:r>
      <w:r>
        <w:rPr>
          <w:rFonts w:ascii="Arial" w:hAnsi="Arial"/>
          <w:lang w:val="sl-SI"/>
        </w:rPr>
        <w:t xml:space="preserve"> (ponavljanje enako ali podobno zgrajenih stavkov ali delov stavkov):</w:t>
      </w:r>
    </w:p>
    <w:p w:rsidR="00D502B1" w:rsidRDefault="005F2B44">
      <w:pPr>
        <w:ind w:left="720"/>
        <w:jc w:val="both"/>
        <w:rPr>
          <w:rFonts w:ascii="Arial" w:hAnsi="Arial"/>
          <w:lang w:val="sl-SI"/>
        </w:rPr>
      </w:pPr>
      <w:r>
        <w:rPr>
          <w:rFonts w:ascii="Arial" w:hAnsi="Arial"/>
          <w:lang w:val="sl-SI"/>
        </w:rPr>
        <w:t>…moja duša upa,</w:t>
      </w:r>
    </w:p>
    <w:p w:rsidR="00D502B1" w:rsidRDefault="005F2B44">
      <w:pPr>
        <w:ind w:left="720"/>
        <w:jc w:val="both"/>
        <w:rPr>
          <w:rFonts w:ascii="Arial" w:hAnsi="Arial"/>
          <w:lang w:val="sl-SI"/>
        </w:rPr>
      </w:pPr>
      <w:r>
        <w:rPr>
          <w:rFonts w:ascii="Arial" w:hAnsi="Arial"/>
          <w:lang w:val="sl-SI"/>
        </w:rPr>
        <w:t xml:space="preserve">   moja duša pričakuje…</w:t>
      </w:r>
    </w:p>
    <w:p w:rsidR="00D502B1" w:rsidRDefault="005F2B44">
      <w:pPr>
        <w:ind w:left="720"/>
        <w:jc w:val="both"/>
        <w:rPr>
          <w:rFonts w:ascii="Arial" w:hAnsi="Arial"/>
          <w:lang w:val="sl-SI"/>
        </w:rPr>
      </w:pPr>
      <w:r>
        <w:rPr>
          <w:rFonts w:ascii="Arial" w:hAnsi="Arial"/>
          <w:lang w:val="sl-SI"/>
        </w:rPr>
        <w:t xml:space="preserve">-  </w:t>
      </w:r>
      <w:r>
        <w:rPr>
          <w:rFonts w:ascii="Arial" w:hAnsi="Arial"/>
          <w:u w:val="single"/>
          <w:lang w:val="sl-SI"/>
        </w:rPr>
        <w:t>personifikacija</w:t>
      </w:r>
      <w:r>
        <w:rPr>
          <w:rFonts w:ascii="Arial" w:hAnsi="Arial"/>
          <w:lang w:val="sl-SI"/>
        </w:rPr>
        <w:t xml:space="preserve"> (poosebitev) :  … naj Izrael pričakuje Gospoda</w:t>
      </w:r>
    </w:p>
    <w:p w:rsidR="00D502B1" w:rsidRDefault="005F2B44">
      <w:pPr>
        <w:ind w:left="720"/>
        <w:jc w:val="both"/>
        <w:rPr>
          <w:rFonts w:ascii="Arial" w:hAnsi="Arial"/>
          <w:lang w:val="sl-SI"/>
        </w:rPr>
      </w:pPr>
      <w:r>
        <w:rPr>
          <w:rFonts w:ascii="Arial" w:hAnsi="Arial"/>
          <w:lang w:val="sl-SI"/>
        </w:rPr>
        <w:t xml:space="preserve">-  </w:t>
      </w:r>
      <w:r>
        <w:rPr>
          <w:rFonts w:ascii="Arial" w:hAnsi="Arial"/>
          <w:u w:val="single"/>
          <w:lang w:val="sl-SI"/>
        </w:rPr>
        <w:t>inverzija</w:t>
      </w:r>
      <w:r>
        <w:rPr>
          <w:rFonts w:ascii="Arial" w:hAnsi="Arial"/>
          <w:lang w:val="sl-SI"/>
        </w:rPr>
        <w:t xml:space="preserve"> (zamenjan vrstni red besed) : … če boš pregrehe v spominu ohranil…</w:t>
      </w:r>
    </w:p>
    <w:p w:rsidR="00D502B1" w:rsidRDefault="005F2B44">
      <w:pPr>
        <w:ind w:left="720"/>
        <w:jc w:val="both"/>
        <w:rPr>
          <w:rFonts w:ascii="Arial" w:hAnsi="Arial"/>
          <w:lang w:val="sl-SI"/>
        </w:rPr>
      </w:pPr>
      <w:r>
        <w:rPr>
          <w:rFonts w:ascii="Arial" w:hAnsi="Arial"/>
          <w:lang w:val="sl-SI"/>
        </w:rPr>
        <w:t xml:space="preserve">-  </w:t>
      </w:r>
      <w:r>
        <w:rPr>
          <w:rFonts w:ascii="Arial" w:hAnsi="Arial"/>
          <w:u w:val="single"/>
          <w:lang w:val="sl-SI"/>
        </w:rPr>
        <w:t>metonimija</w:t>
      </w:r>
      <w:r>
        <w:rPr>
          <w:rFonts w:ascii="Arial" w:hAnsi="Arial"/>
          <w:lang w:val="sl-SI"/>
        </w:rPr>
        <w:t xml:space="preserve"> (preimenovanje): Izrael uporabi namesto naroda Izraelci</w:t>
      </w:r>
    </w:p>
    <w:p w:rsidR="00D502B1" w:rsidRDefault="005F2B44">
      <w:pPr>
        <w:ind w:left="720"/>
        <w:jc w:val="both"/>
        <w:rPr>
          <w:rFonts w:ascii="Arial" w:hAnsi="Arial"/>
          <w:lang w:val="sl-SI"/>
        </w:rPr>
      </w:pPr>
      <w:r>
        <w:rPr>
          <w:rFonts w:ascii="Arial" w:hAnsi="Arial"/>
          <w:lang w:val="sl-SI"/>
        </w:rPr>
        <w:t xml:space="preserve">-  </w:t>
      </w:r>
      <w:r>
        <w:rPr>
          <w:rFonts w:ascii="Arial" w:hAnsi="Arial"/>
          <w:u w:val="single"/>
          <w:lang w:val="sl-SI"/>
        </w:rPr>
        <w:t>iteracija</w:t>
      </w:r>
      <w:r>
        <w:rPr>
          <w:rFonts w:ascii="Arial" w:hAnsi="Arial"/>
          <w:lang w:val="sl-SI"/>
        </w:rPr>
        <w:t xml:space="preserve"> (ponavljanje):</w:t>
      </w:r>
    </w:p>
    <w:p w:rsidR="00D502B1" w:rsidRDefault="005F2B44">
      <w:pPr>
        <w:ind w:left="2160" w:firstLine="720"/>
        <w:jc w:val="both"/>
        <w:rPr>
          <w:rFonts w:ascii="Arial" w:hAnsi="Arial"/>
          <w:lang w:val="sl-SI"/>
        </w:rPr>
      </w:pPr>
      <w:r>
        <w:rPr>
          <w:rFonts w:ascii="Arial" w:hAnsi="Arial"/>
          <w:lang w:val="sl-SI"/>
        </w:rPr>
        <w:t>… bolj ko stražniki jutranjo zarjo…</w:t>
      </w:r>
    </w:p>
    <w:p w:rsidR="00D502B1" w:rsidRDefault="005F2B44">
      <w:pPr>
        <w:ind w:left="2880"/>
        <w:jc w:val="both"/>
        <w:rPr>
          <w:rFonts w:ascii="Arial" w:hAnsi="Arial"/>
          <w:lang w:val="sl-SI"/>
        </w:rPr>
      </w:pPr>
      <w:r>
        <w:rPr>
          <w:rFonts w:ascii="Arial" w:hAnsi="Arial"/>
          <w:lang w:val="sl-SI"/>
        </w:rPr>
        <w:t>Bolj ko stražniki jutranjo zarjo…</w:t>
      </w:r>
    </w:p>
    <w:p w:rsidR="00D502B1" w:rsidRDefault="005F2B44">
      <w:pPr>
        <w:ind w:left="720"/>
        <w:jc w:val="both"/>
        <w:rPr>
          <w:rFonts w:ascii="Arial" w:hAnsi="Arial"/>
          <w:lang w:val="sl-SI"/>
        </w:rPr>
      </w:pPr>
      <w:r>
        <w:rPr>
          <w:rFonts w:ascii="Arial" w:hAnsi="Arial"/>
          <w:lang w:val="sl-SI"/>
        </w:rPr>
        <w:t xml:space="preserve">-  </w:t>
      </w:r>
      <w:r>
        <w:rPr>
          <w:rFonts w:ascii="Arial" w:hAnsi="Arial"/>
          <w:u w:val="single"/>
          <w:lang w:val="sl-SI"/>
        </w:rPr>
        <w:t>epiteton</w:t>
      </w:r>
      <w:r>
        <w:rPr>
          <w:rFonts w:ascii="Arial" w:hAnsi="Arial"/>
          <w:lang w:val="sl-SI"/>
        </w:rPr>
        <w:t xml:space="preserve"> (ukrasni pridevek):</w:t>
      </w:r>
    </w:p>
    <w:p w:rsidR="00D502B1" w:rsidRDefault="005F2B44">
      <w:pPr>
        <w:ind w:left="2880"/>
        <w:jc w:val="both"/>
        <w:rPr>
          <w:rFonts w:ascii="Arial" w:hAnsi="Arial"/>
          <w:lang w:val="sl-SI"/>
        </w:rPr>
      </w:pPr>
      <w:r>
        <w:rPr>
          <w:rFonts w:ascii="Arial" w:hAnsi="Arial"/>
          <w:lang w:val="sl-SI"/>
        </w:rPr>
        <w:t>… jutranjo zarjo…</w:t>
      </w:r>
    </w:p>
    <w:p w:rsidR="00D502B1" w:rsidRDefault="005F2B44">
      <w:pPr>
        <w:ind w:left="720"/>
        <w:jc w:val="both"/>
        <w:rPr>
          <w:rFonts w:ascii="Arial" w:hAnsi="Arial"/>
          <w:lang w:val="sl-SI"/>
        </w:rPr>
      </w:pPr>
      <w:r>
        <w:rPr>
          <w:rFonts w:ascii="Arial" w:hAnsi="Arial"/>
          <w:lang w:val="sl-SI"/>
        </w:rPr>
        <w:t xml:space="preserve">-  </w:t>
      </w:r>
      <w:r>
        <w:rPr>
          <w:rFonts w:ascii="Arial" w:hAnsi="Arial"/>
          <w:u w:val="single"/>
          <w:lang w:val="sl-SI"/>
        </w:rPr>
        <w:t>anafora</w:t>
      </w:r>
      <w:r>
        <w:rPr>
          <w:rFonts w:ascii="Arial" w:hAnsi="Arial"/>
          <w:lang w:val="sl-SI"/>
        </w:rPr>
        <w:t xml:space="preserve"> ( ponavljanje na začetku verza)</w:t>
      </w:r>
    </w:p>
    <w:p w:rsidR="00D502B1" w:rsidRDefault="005F2B44">
      <w:pPr>
        <w:ind w:left="2160" w:firstLine="720"/>
        <w:jc w:val="both"/>
        <w:rPr>
          <w:rFonts w:ascii="Arial" w:hAnsi="Arial"/>
          <w:lang w:val="sl-SI"/>
        </w:rPr>
      </w:pPr>
      <w:r>
        <w:rPr>
          <w:rFonts w:ascii="Arial" w:hAnsi="Arial"/>
          <w:lang w:val="sl-SI"/>
        </w:rPr>
        <w:t>moja duša…</w:t>
      </w:r>
    </w:p>
    <w:p w:rsidR="00D502B1" w:rsidRDefault="005F2B44">
      <w:pPr>
        <w:ind w:left="2160" w:firstLine="720"/>
        <w:jc w:val="both"/>
        <w:rPr>
          <w:rFonts w:ascii="Arial" w:hAnsi="Arial"/>
          <w:lang w:val="sl-SI"/>
        </w:rPr>
      </w:pPr>
      <w:r>
        <w:rPr>
          <w:rFonts w:ascii="Arial" w:hAnsi="Arial"/>
          <w:lang w:val="sl-SI"/>
        </w:rPr>
        <w:t>moja duša…</w:t>
      </w:r>
    </w:p>
    <w:p w:rsidR="00D502B1" w:rsidRDefault="005F2B44">
      <w:pPr>
        <w:ind w:left="720"/>
        <w:jc w:val="both"/>
        <w:rPr>
          <w:rFonts w:ascii="Arial" w:hAnsi="Arial"/>
          <w:lang w:val="sl-SI"/>
        </w:rPr>
      </w:pPr>
      <w:r>
        <w:rPr>
          <w:rFonts w:ascii="Arial" w:hAnsi="Arial"/>
          <w:lang w:val="sl-SI"/>
        </w:rPr>
        <w:t xml:space="preserve">-  </w:t>
      </w:r>
      <w:r>
        <w:rPr>
          <w:rFonts w:ascii="Arial" w:hAnsi="Arial"/>
          <w:u w:val="single"/>
          <w:lang w:val="sl-SI"/>
        </w:rPr>
        <w:t>apostrofa</w:t>
      </w:r>
      <w:r>
        <w:rPr>
          <w:rFonts w:ascii="Arial" w:hAnsi="Arial"/>
          <w:lang w:val="sl-SI"/>
        </w:rPr>
        <w:t xml:space="preserve"> (ogovor): Gospod, sliši moj glas!</w:t>
      </w:r>
    </w:p>
    <w:sectPr w:rsidR="00D502B1">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66EE"/>
    <w:multiLevelType w:val="singleLevel"/>
    <w:tmpl w:val="E8386F26"/>
    <w:lvl w:ilvl="0">
      <w:start w:val="39"/>
      <w:numFmt w:val="bullet"/>
      <w:lvlText w:val="-"/>
      <w:lvlJc w:val="left"/>
      <w:pPr>
        <w:tabs>
          <w:tab w:val="num" w:pos="1080"/>
        </w:tabs>
        <w:ind w:left="1080" w:hanging="360"/>
      </w:pPr>
      <w:rPr>
        <w:rFonts w:ascii="Times New Roman" w:hAnsi="Times New Roman" w:hint="default"/>
        <w:u w:val="single"/>
      </w:rPr>
    </w:lvl>
  </w:abstractNum>
  <w:abstractNum w:abstractNumId="1" w15:restartNumberingAfterBreak="0">
    <w:nsid w:val="21016251"/>
    <w:multiLevelType w:val="singleLevel"/>
    <w:tmpl w:val="0ADE23D4"/>
    <w:lvl w:ilvl="0">
      <w:numFmt w:val="bullet"/>
      <w:lvlText w:val="-"/>
      <w:lvlJc w:val="left"/>
      <w:pPr>
        <w:tabs>
          <w:tab w:val="num" w:pos="1080"/>
        </w:tabs>
        <w:ind w:left="10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2B44"/>
    <w:rsid w:val="005F2B44"/>
    <w:rsid w:val="007555F4"/>
    <w:rsid w:val="00D502B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qFormat/>
    <w:pPr>
      <w:keepNext/>
      <w:outlineLvl w:val="0"/>
    </w:pPr>
    <w:rPr>
      <w:rFonts w:ascii="Arial Narrow" w:hAnsi="Arial Narrow"/>
      <w:sz w:val="24"/>
      <w:lang w:val="sl-SI"/>
    </w:rPr>
  </w:style>
  <w:style w:type="paragraph" w:styleId="Heading2">
    <w:name w:val="heading 2"/>
    <w:basedOn w:val="Normal"/>
    <w:next w:val="Normal"/>
    <w:qFormat/>
    <w:pPr>
      <w:keepNext/>
      <w:jc w:val="center"/>
      <w:outlineLvl w:val="1"/>
    </w:pPr>
    <w:rPr>
      <w:rFonts w:ascii="Arial Narrow" w:hAnsi="Arial Narrow"/>
      <w:sz w:val="24"/>
      <w:lang w:val="sl-SI"/>
    </w:rPr>
  </w:style>
  <w:style w:type="paragraph" w:styleId="Heading3">
    <w:name w:val="heading 3"/>
    <w:basedOn w:val="Normal"/>
    <w:next w:val="Normal"/>
    <w:qFormat/>
    <w:pPr>
      <w:keepNext/>
      <w:jc w:val="both"/>
      <w:outlineLvl w:val="2"/>
    </w:pPr>
    <w:rPr>
      <w:rFonts w:ascii="Arial Narrow" w:hAnsi="Arial Narrow"/>
      <w:sz w:val="24"/>
      <w:u w:val="single"/>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Arial Narrow" w:hAnsi="Arial Narrow"/>
      <w:sz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1294</Characters>
  <Application>Microsoft Office Word</Application>
  <DocSecurity>0</DocSecurity>
  <Lines>10</Lines>
  <Paragraphs>3</Paragraphs>
  <ScaleCrop>false</ScaleCrop>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2019-05-14T12:35:00Z</dcterms:created>
  <dcterms:modified xsi:type="dcterms:W3CDTF">2019-05-14T12:35:00Z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