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25" w:rsidRDefault="006B6625">
      <w:pPr>
        <w:jc w:val="both"/>
        <w:rPr>
          <w:rFonts w:ascii="Arial" w:hAnsi="Arial"/>
          <w:b/>
          <w:lang w:val="sl-SI"/>
        </w:rPr>
      </w:pPr>
      <w:bookmarkStart w:id="0" w:name="_GoBack"/>
      <w:bookmarkEnd w:id="0"/>
      <w:r>
        <w:rPr>
          <w:rFonts w:ascii="Arial" w:hAnsi="Arial"/>
          <w:b/>
          <w:lang w:val="sl-SI"/>
        </w:rPr>
        <w:t>18.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Katalog:</w:t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  <w:t>Berilo1, str.111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 epsko-lirska pesnitev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 byronizem</w:t>
      </w:r>
    </w:p>
    <w:p w:rsidR="006B6625" w:rsidRDefault="006B6625">
      <w:pPr>
        <w:jc w:val="both"/>
        <w:rPr>
          <w:rFonts w:ascii="Arial" w:hAnsi="Arial"/>
          <w:lang w:val="sl-SI"/>
        </w:rPr>
      </w:pPr>
    </w:p>
    <w:p w:rsidR="006B6625" w:rsidRDefault="006B6625">
      <w:pPr>
        <w:pStyle w:val="Heading1"/>
      </w:pPr>
      <w:r>
        <w:t>GEORGE NOEL GORDON BYRON: ROMANJE GROFIČA HAROLDA</w:t>
      </w:r>
    </w:p>
    <w:p w:rsidR="006B6625" w:rsidRDefault="006B6625">
      <w:pPr>
        <w:jc w:val="both"/>
        <w:rPr>
          <w:rFonts w:ascii="Arial" w:hAnsi="Arial"/>
          <w:lang w:val="sl-SI"/>
        </w:rPr>
      </w:pP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Byron je svoje pesmi, pesnitve in drame pisal v času med Goethejem in Lemontovom. Torej je pisal v obdobju romantike. V zahodnoevropskih književnostih  je trajalo približno med 1800 in 1830, drugje pa od 1820 do 1850.</w:t>
      </w:r>
    </w:p>
    <w:p w:rsidR="006B6625" w:rsidRDefault="006B6625">
      <w:pPr>
        <w:pStyle w:val="BodyText"/>
        <w:jc w:val="both"/>
        <w:rPr>
          <w:sz w:val="20"/>
        </w:rPr>
      </w:pPr>
      <w:r>
        <w:rPr>
          <w:sz w:val="20"/>
        </w:rPr>
        <w:t>Značilnosti teh del so: moč čustev, strasti, razpoloženj namesto razuma. Podlaga romantiki je bil nov tip osebnosti, romantični človek, ki je notranje bogat, plemenit, lep, poln čustev in zanosa, predvsem pa estetske ustvarjalnosti. Z družbo je v sporu, ker ta s svojo ureditvijo, zakoni in navadami ne ustreza romantični lepoti, ampak jo zatira in omejuje. Zato je bila večina romantikov svobodomiselna, svobodoljubna in demokratična. Sanjarili so o leši prihodnosti, včasih pa tudi o sijajni preteklosti, eksotičnih deželah in verskih idejah.</w:t>
      </w:r>
    </w:p>
    <w:p w:rsidR="006B6625" w:rsidRDefault="006B6625">
      <w:pPr>
        <w:jc w:val="both"/>
        <w:rPr>
          <w:rFonts w:ascii="Arial" w:hAnsi="Arial"/>
          <w:lang w:val="sl-SI"/>
        </w:rPr>
      </w:pPr>
    </w:p>
    <w:p w:rsidR="006B6625" w:rsidRDefault="006B6625">
      <w:pPr>
        <w:pStyle w:val="Heading2"/>
      </w:pPr>
      <w:r>
        <w:t>Vsebina: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1.Kitica: Pesnik nastopi prvoosebno in napove svoj odklonilni odnos do sveta in obratno (ne mara ga, ni mu všeč). Pesnik išče vrednote, a zaman. Te vrednote so zamenjale nevrednote (napuh, hinavščina, nevoščljivost, prazno besedičenje). Ker se tudi razumsko ne znajde v tem svetu, ga odklanja.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2.Kitica: Še enkrat nastopi prvoosebno in napove odklonilnost do sveta. Verjame, da so vrednote, ki jih je iskal (obljube, upi, usmiljenje, sreča, dobrota, čednost), vendar jih on ni mogel najti.</w:t>
      </w:r>
    </w:p>
    <w:p w:rsidR="006B6625" w:rsidRDefault="006B6625">
      <w:pPr>
        <w:jc w:val="both"/>
        <w:rPr>
          <w:rFonts w:ascii="Arial" w:hAnsi="Arial"/>
          <w:lang w:val="sl-SI"/>
        </w:rPr>
      </w:pPr>
    </w:p>
    <w:p w:rsidR="006B6625" w:rsidRDefault="006B6625">
      <w:pPr>
        <w:pStyle w:val="Heading2"/>
      </w:pPr>
      <w:r>
        <w:t>Epsko-lirska pesnitev: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Lik romantičnega »junaka« je prenesel v obliko daljše epsko-lirske pesnitve, ki je po načinu prvoosebna izpoved. »Junak« izpoveduje čustva in misli o svetu, razočaranje in vrednote, ki jih zaman išče , spominjajo na Prešernove pesmi, zlasti na </w:t>
      </w:r>
      <w:r>
        <w:rPr>
          <w:rFonts w:ascii="Arial" w:hAnsi="Arial"/>
          <w:i/>
          <w:lang w:val="sl-SI"/>
        </w:rPr>
        <w:t>Slovo od mladosti</w:t>
      </w:r>
      <w:r>
        <w:rPr>
          <w:rFonts w:ascii="Arial" w:hAnsi="Arial"/>
          <w:lang w:val="sl-SI"/>
        </w:rPr>
        <w:t>.  Evropski romantiki so si bili v marsičem res sorodni.</w:t>
      </w:r>
    </w:p>
    <w:p w:rsidR="006B6625" w:rsidRDefault="006B6625">
      <w:pPr>
        <w:jc w:val="both"/>
        <w:rPr>
          <w:rFonts w:ascii="Arial" w:hAnsi="Arial"/>
          <w:lang w:val="sl-SI"/>
        </w:rPr>
      </w:pPr>
    </w:p>
    <w:p w:rsidR="006B6625" w:rsidRDefault="006B6625">
      <w:pPr>
        <w:pStyle w:val="Heading2"/>
      </w:pPr>
      <w:r>
        <w:t>Byronizem:</w:t>
      </w:r>
    </w:p>
    <w:p w:rsidR="006B6625" w:rsidRDefault="006B6625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Pesnitev je nastala na podlagi vtisov s potovanja po Albaniji, Grčiji in Bližnjem vzhodu in je napisana v stancah. Z epskimi prvinami potopisnega dnevnika se v njih mešajo močne lirske prvine, oboje pa služi za izpoved romantičnega svetobolja. Sledenje Byronovim stilno-vsebinskim značilnostim in njegovi miselnosti imenujemo byronizem. Ta se je v Evropi najbolj razvil pri slovanskih narodih.</w:t>
      </w:r>
    </w:p>
    <w:sectPr w:rsidR="006B662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287"/>
    <w:rsid w:val="00385287"/>
    <w:rsid w:val="00684F81"/>
    <w:rsid w:val="006B6625"/>
    <w:rsid w:val="00E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