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E1" w:rsidRDefault="0023704E">
      <w:pPr>
        <w:pStyle w:val="Title"/>
        <w:rPr>
          <w:b/>
          <w:sz w:val="28"/>
        </w:rPr>
      </w:pPr>
      <w:bookmarkStart w:id="0" w:name="_GoBack"/>
      <w:bookmarkEnd w:id="0"/>
      <w:r>
        <w:rPr>
          <w:b/>
          <w:sz w:val="28"/>
        </w:rPr>
        <w:t>Himna Zemlji</w:t>
      </w:r>
    </w:p>
    <w:p w:rsidR="00603EE1" w:rsidRDefault="00603EE1">
      <w:pPr>
        <w:jc w:val="both"/>
        <w:rPr>
          <w:sz w:val="24"/>
        </w:rPr>
      </w:pPr>
    </w:p>
    <w:p w:rsidR="00603EE1" w:rsidRDefault="0023704E">
      <w:pPr>
        <w:pStyle w:val="BodyTextIndent"/>
        <w:jc w:val="both"/>
      </w:pPr>
      <w:r>
        <w:t>Himna Zemlji spada med vede. Vede v sanskrtu, jeziku staroindijske književnosti pomenijo znanje, vednost. So skupna oznaka za najstarejša religiozna besedila, veljajo za svete knjige brahmaizma in hinduizma. Vsaj delno so jih prinesla s seboj arijska plemena, ko so v 2. tisočletju pr. Kr. s severozahoda prodrla na ozemlje današnje Indije in Pakistana. Besedil sprva niso zapisovali, ampak so si jih le zapomnili in jih prenašali iz roda v rod.</w:t>
      </w:r>
    </w:p>
    <w:p w:rsidR="00603EE1" w:rsidRDefault="0023704E">
      <w:pPr>
        <w:ind w:firstLine="708"/>
        <w:jc w:val="both"/>
        <w:rPr>
          <w:sz w:val="24"/>
        </w:rPr>
      </w:pPr>
      <w:r>
        <w:rPr>
          <w:sz w:val="24"/>
        </w:rPr>
        <w:t>Vede sestavljajo štirje deli:</w:t>
      </w:r>
    </w:p>
    <w:p w:rsidR="00603EE1" w:rsidRDefault="0023704E">
      <w:pPr>
        <w:tabs>
          <w:tab w:val="num" w:pos="1128"/>
        </w:tabs>
        <w:jc w:val="both"/>
        <w:rPr>
          <w:sz w:val="24"/>
        </w:rPr>
      </w:pPr>
      <w:r>
        <w:rPr>
          <w:b/>
          <w:sz w:val="24"/>
        </w:rPr>
        <w:t>Rigveda</w:t>
      </w:r>
      <w:r>
        <w:rPr>
          <w:sz w:val="24"/>
        </w:rPr>
        <w:t xml:space="preserve"> (hvalnice), </w:t>
      </w:r>
      <w:r>
        <w:rPr>
          <w:b/>
          <w:sz w:val="24"/>
        </w:rPr>
        <w:t>Jadžurveda</w:t>
      </w:r>
      <w:r>
        <w:rPr>
          <w:sz w:val="24"/>
        </w:rPr>
        <w:t xml:space="preserve"> (daritveni obrazci), </w:t>
      </w:r>
      <w:r>
        <w:rPr>
          <w:b/>
          <w:sz w:val="24"/>
        </w:rPr>
        <w:t>Samaveda</w:t>
      </w:r>
      <w:r>
        <w:rPr>
          <w:sz w:val="24"/>
        </w:rPr>
        <w:t xml:space="preserve"> (daritveni spevi) in </w:t>
      </w:r>
      <w:r>
        <w:rPr>
          <w:b/>
          <w:sz w:val="24"/>
        </w:rPr>
        <w:t>Atharvaveda</w:t>
      </w:r>
      <w:r>
        <w:rPr>
          <w:sz w:val="24"/>
        </w:rPr>
        <w:t xml:space="preserve"> (čarodejni izreki)</w:t>
      </w:r>
    </w:p>
    <w:p w:rsidR="00603EE1" w:rsidRDefault="0023704E">
      <w:pPr>
        <w:pStyle w:val="BodyText"/>
        <w:jc w:val="both"/>
      </w:pPr>
      <w:r>
        <w:tab/>
        <w:t>Himna Zemli je zelo stara indijska obredna himna, ki v naravnih pojavih odkriva pooseblenje božanske moči. Sodi v Atharvavedo, ki vsebuje zaklinjanja in uroke, blagoslovilne pesmi in nekaj izrazito filozofsko obarvanih pesmi. Sestavljena je iz šestih štirivrstičnih in ene osemvrstične kitice.</w:t>
      </w:r>
    </w:p>
    <w:p w:rsidR="00603EE1" w:rsidRDefault="0023704E">
      <w:pPr>
        <w:tabs>
          <w:tab w:val="num" w:pos="709"/>
        </w:tabs>
        <w:rPr>
          <w:b/>
          <w:sz w:val="24"/>
        </w:rPr>
      </w:pPr>
      <w:r>
        <w:rPr>
          <w:b/>
          <w:sz w:val="24"/>
        </w:rPr>
        <w:t>1. kitica opisuje zemljo, kot vladarico vsega:</w:t>
      </w:r>
    </w:p>
    <w:p w:rsidR="00603EE1" w:rsidRDefault="0023704E">
      <w:pPr>
        <w:tabs>
          <w:tab w:val="num" w:pos="709"/>
        </w:tabs>
        <w:rPr>
          <w:sz w:val="24"/>
        </w:rPr>
      </w:pPr>
      <w:r>
        <w:rPr>
          <w:sz w:val="24"/>
        </w:rPr>
        <w:tab/>
        <w:t>Zemlja sloni na žrtvah, na daritvah in resnici</w:t>
      </w:r>
    </w:p>
    <w:p w:rsidR="00603EE1" w:rsidRDefault="0023704E">
      <w:pPr>
        <w:tabs>
          <w:tab w:val="num" w:pos="709"/>
        </w:tabs>
        <w:rPr>
          <w:sz w:val="24"/>
        </w:rPr>
      </w:pPr>
      <w:r>
        <w:rPr>
          <w:sz w:val="24"/>
        </w:rPr>
        <w:tab/>
        <w:t>in na pokori, na molitvah in obredih.</w:t>
      </w:r>
    </w:p>
    <w:p w:rsidR="00603EE1" w:rsidRDefault="0023704E">
      <w:pPr>
        <w:tabs>
          <w:tab w:val="num" w:pos="709"/>
        </w:tabs>
        <w:rPr>
          <w:sz w:val="24"/>
        </w:rPr>
      </w:pPr>
      <w:r>
        <w:rPr>
          <w:sz w:val="24"/>
        </w:rPr>
        <w:tab/>
        <w:t xml:space="preserve">Vsega </w:t>
      </w:r>
      <w:r>
        <w:rPr>
          <w:sz w:val="24"/>
        </w:rPr>
        <w:tab/>
        <w:t>kar je bilo in kar še bo, je vladarica.</w:t>
      </w:r>
    </w:p>
    <w:p w:rsidR="00603EE1" w:rsidRDefault="0023704E">
      <w:pPr>
        <w:tabs>
          <w:tab w:val="num" w:pos="709"/>
        </w:tabs>
        <w:rPr>
          <w:sz w:val="24"/>
        </w:rPr>
      </w:pPr>
      <w:r>
        <w:rPr>
          <w:sz w:val="24"/>
        </w:rPr>
        <w:tab/>
        <w:t>Naj podari veliko nam prostora.</w:t>
      </w:r>
    </w:p>
    <w:p w:rsidR="00603EE1" w:rsidRDefault="0023704E">
      <w:pPr>
        <w:tabs>
          <w:tab w:val="num" w:pos="709"/>
        </w:tabs>
        <w:rPr>
          <w:b/>
          <w:sz w:val="24"/>
        </w:rPr>
      </w:pPr>
      <w:r>
        <w:rPr>
          <w:b/>
          <w:sz w:val="24"/>
        </w:rPr>
        <w:t>2. kitica prosi zemljo za obilje:</w:t>
      </w:r>
    </w:p>
    <w:p w:rsidR="00603EE1" w:rsidRDefault="0023704E">
      <w:pPr>
        <w:tabs>
          <w:tab w:val="num" w:pos="709"/>
        </w:tabs>
        <w:rPr>
          <w:sz w:val="24"/>
        </w:rPr>
      </w:pPr>
      <w:r>
        <w:rPr>
          <w:sz w:val="24"/>
        </w:rPr>
        <w:tab/>
        <w:t>Naj Zemlja, ki z dolinami in griči je pokrita,</w:t>
      </w:r>
    </w:p>
    <w:p w:rsidR="00603EE1" w:rsidRDefault="0023704E">
      <w:pPr>
        <w:tabs>
          <w:tab w:val="num" w:pos="709"/>
        </w:tabs>
        <w:rPr>
          <w:sz w:val="24"/>
        </w:rPr>
      </w:pPr>
      <w:r>
        <w:rPr>
          <w:sz w:val="24"/>
        </w:rPr>
        <w:tab/>
        <w:t>ne bo naseljena preveč na gosto.</w:t>
      </w:r>
    </w:p>
    <w:p w:rsidR="00603EE1" w:rsidRDefault="0023704E">
      <w:pPr>
        <w:tabs>
          <w:tab w:val="num" w:pos="709"/>
        </w:tabs>
        <w:rPr>
          <w:sz w:val="24"/>
        </w:rPr>
      </w:pPr>
      <w:r>
        <w:rPr>
          <w:sz w:val="24"/>
        </w:rPr>
        <w:tab/>
        <w:t>Naj ona, ki rastlin je čudodelnih hrana,</w:t>
      </w:r>
    </w:p>
    <w:p w:rsidR="00603EE1" w:rsidRDefault="0023704E">
      <w:pPr>
        <w:tabs>
          <w:tab w:val="num" w:pos="709"/>
        </w:tabs>
        <w:rPr>
          <w:sz w:val="24"/>
        </w:rPr>
      </w:pPr>
      <w:r>
        <w:rPr>
          <w:sz w:val="24"/>
        </w:rPr>
        <w:tab/>
        <w:t>rodi nam, da si pridobimo z njo obilja.</w:t>
      </w:r>
    </w:p>
    <w:p w:rsidR="00603EE1" w:rsidRDefault="0023704E">
      <w:pPr>
        <w:tabs>
          <w:tab w:val="num" w:pos="709"/>
        </w:tabs>
        <w:rPr>
          <w:b/>
          <w:sz w:val="24"/>
        </w:rPr>
      </w:pPr>
      <w:r>
        <w:rPr>
          <w:b/>
          <w:sz w:val="24"/>
        </w:rPr>
        <w:t>3. kitica prosi zemljo za oblast:</w:t>
      </w:r>
    </w:p>
    <w:p w:rsidR="00603EE1" w:rsidRDefault="0023704E">
      <w:pPr>
        <w:pStyle w:val="Heading2"/>
      </w:pPr>
      <w:r>
        <w:tab/>
        <w:t>Naj Zemlja, ki bila je sprva morska voda</w:t>
      </w:r>
    </w:p>
    <w:p w:rsidR="00603EE1" w:rsidRDefault="0023704E">
      <w:pPr>
        <w:tabs>
          <w:tab w:val="num" w:pos="709"/>
        </w:tabs>
        <w:rPr>
          <w:sz w:val="24"/>
        </w:rPr>
      </w:pPr>
      <w:r>
        <w:rPr>
          <w:sz w:val="24"/>
        </w:rPr>
        <w:tab/>
        <w:t>in z uma čudežno močjo so jo odkrili modrijani,</w:t>
      </w:r>
    </w:p>
    <w:p w:rsidR="00603EE1" w:rsidRDefault="0023704E">
      <w:pPr>
        <w:tabs>
          <w:tab w:val="num" w:pos="709"/>
        </w:tabs>
        <w:rPr>
          <w:sz w:val="24"/>
        </w:rPr>
      </w:pPr>
      <w:r>
        <w:rPr>
          <w:sz w:val="24"/>
        </w:rPr>
        <w:tab/>
        <w:t>ki njeno je srce nesmrtno na najvišjem nebu,</w:t>
      </w:r>
    </w:p>
    <w:p w:rsidR="00603EE1" w:rsidRDefault="0023704E">
      <w:pPr>
        <w:tabs>
          <w:tab w:val="num" w:pos="709"/>
        </w:tabs>
        <w:rPr>
          <w:sz w:val="24"/>
        </w:rPr>
      </w:pPr>
      <w:r>
        <w:rPr>
          <w:sz w:val="24"/>
        </w:rPr>
        <w:tab/>
        <w:t>v Resnici, da nam moč, sijaj, oblast največjo.</w:t>
      </w:r>
    </w:p>
    <w:p w:rsidR="00603EE1" w:rsidRDefault="0023704E">
      <w:pPr>
        <w:tabs>
          <w:tab w:val="num" w:pos="709"/>
        </w:tabs>
        <w:rPr>
          <w:b/>
          <w:sz w:val="24"/>
        </w:rPr>
      </w:pPr>
      <w:r>
        <w:rPr>
          <w:b/>
          <w:sz w:val="24"/>
        </w:rPr>
        <w:t>v 4. kitici prosi zemljo za varstvo:</w:t>
      </w:r>
    </w:p>
    <w:p w:rsidR="00603EE1" w:rsidRDefault="0023704E">
      <w:pPr>
        <w:tabs>
          <w:tab w:val="num" w:pos="709"/>
        </w:tabs>
        <w:rPr>
          <w:sz w:val="24"/>
        </w:rPr>
      </w:pPr>
      <w:r>
        <w:rPr>
          <w:sz w:val="24"/>
        </w:rPr>
        <w:tab/>
        <w:t>Naj bodo hribi, zasnežene gore in gozdovi mi prijetni.</w:t>
      </w:r>
    </w:p>
    <w:p w:rsidR="00603EE1" w:rsidRDefault="0023704E">
      <w:pPr>
        <w:tabs>
          <w:tab w:val="num" w:pos="709"/>
        </w:tabs>
        <w:rPr>
          <w:sz w:val="24"/>
        </w:rPr>
      </w:pPr>
      <w:r>
        <w:rPr>
          <w:sz w:val="24"/>
        </w:rPr>
        <w:tab/>
        <w:t>Na tvojih trdnih tleh rjavih, črnih in rdečih</w:t>
      </w:r>
    </w:p>
    <w:p w:rsidR="00603EE1" w:rsidRDefault="0023704E">
      <w:pPr>
        <w:tabs>
          <w:tab w:val="num" w:pos="709"/>
        </w:tabs>
        <w:rPr>
          <w:sz w:val="24"/>
        </w:rPr>
      </w:pPr>
      <w:r>
        <w:rPr>
          <w:sz w:val="24"/>
        </w:rPr>
        <w:tab/>
        <w:t>in raznobarvnih, ki ima jih Indra v varstvu,</w:t>
      </w:r>
    </w:p>
    <w:p w:rsidR="00603EE1" w:rsidRDefault="0023704E">
      <w:pPr>
        <w:tabs>
          <w:tab w:val="num" w:pos="709"/>
        </w:tabs>
        <w:rPr>
          <w:sz w:val="24"/>
        </w:rPr>
      </w:pPr>
      <w:r>
        <w:rPr>
          <w:sz w:val="24"/>
        </w:rPr>
        <w:tab/>
        <w:t>stojim brez ran naj, nepoškodovan in nepremagan.</w:t>
      </w:r>
    </w:p>
    <w:p w:rsidR="00603EE1" w:rsidRDefault="0023704E">
      <w:pPr>
        <w:tabs>
          <w:tab w:val="num" w:pos="709"/>
        </w:tabs>
        <w:rPr>
          <w:b/>
          <w:sz w:val="24"/>
        </w:rPr>
      </w:pPr>
      <w:r>
        <w:rPr>
          <w:b/>
          <w:sz w:val="24"/>
        </w:rPr>
        <w:t>5. kitica primerja umrljive ljudi z nesmrtnim soncem:</w:t>
      </w:r>
    </w:p>
    <w:p w:rsidR="00603EE1" w:rsidRDefault="0023704E">
      <w:pPr>
        <w:tabs>
          <w:tab w:val="num" w:pos="709"/>
        </w:tabs>
        <w:rPr>
          <w:sz w:val="24"/>
        </w:rPr>
      </w:pPr>
      <w:r>
        <w:rPr>
          <w:sz w:val="24"/>
        </w:rPr>
        <w:tab/>
        <w:t>Rodila smrtnike si in jih nosiš, Zemlja,</w:t>
      </w:r>
    </w:p>
    <w:p w:rsidR="00603EE1" w:rsidRDefault="0023704E">
      <w:pPr>
        <w:tabs>
          <w:tab w:val="num" w:pos="709"/>
        </w:tabs>
        <w:rPr>
          <w:sz w:val="24"/>
        </w:rPr>
      </w:pPr>
      <w:r>
        <w:rPr>
          <w:sz w:val="24"/>
        </w:rPr>
        <w:tab/>
        <w:t>dvonožce, štirinožce, pet rodov človeških.</w:t>
      </w:r>
    </w:p>
    <w:p w:rsidR="00603EE1" w:rsidRDefault="0023704E">
      <w:pPr>
        <w:tabs>
          <w:tab w:val="num" w:pos="709"/>
        </w:tabs>
        <w:rPr>
          <w:sz w:val="24"/>
        </w:rPr>
      </w:pPr>
      <w:r>
        <w:rPr>
          <w:sz w:val="24"/>
        </w:rPr>
        <w:tab/>
        <w:t>Nad njimi, umrljivimi, pa sonce vzhaja</w:t>
      </w:r>
    </w:p>
    <w:p w:rsidR="00603EE1" w:rsidRDefault="0023704E">
      <w:pPr>
        <w:tabs>
          <w:tab w:val="num" w:pos="709"/>
        </w:tabs>
        <w:rPr>
          <w:sz w:val="24"/>
        </w:rPr>
      </w:pPr>
      <w:r>
        <w:rPr>
          <w:sz w:val="24"/>
        </w:rPr>
        <w:tab/>
        <w:t>in razprostira svojo luč nesmrtno.</w:t>
      </w:r>
    </w:p>
    <w:p w:rsidR="00603EE1" w:rsidRDefault="0023704E">
      <w:pPr>
        <w:tabs>
          <w:tab w:val="num" w:pos="709"/>
        </w:tabs>
        <w:rPr>
          <w:b/>
          <w:sz w:val="24"/>
        </w:rPr>
      </w:pPr>
      <w:r>
        <w:rPr>
          <w:b/>
          <w:sz w:val="24"/>
        </w:rPr>
        <w:t xml:space="preserve">6. kitica upa, da se vse povrne, kar se porabi: </w:t>
      </w:r>
    </w:p>
    <w:p w:rsidR="00603EE1" w:rsidRDefault="0023704E">
      <w:pPr>
        <w:tabs>
          <w:tab w:val="num" w:pos="709"/>
        </w:tabs>
        <w:rPr>
          <w:sz w:val="24"/>
        </w:rPr>
      </w:pPr>
      <w:r>
        <w:rPr>
          <w:sz w:val="24"/>
        </w:rPr>
        <w:tab/>
        <w:t>Naj hitro znova zraste to,</w:t>
      </w:r>
    </w:p>
    <w:p w:rsidR="00603EE1" w:rsidRDefault="0023704E">
      <w:pPr>
        <w:tabs>
          <w:tab w:val="num" w:pos="709"/>
        </w:tabs>
        <w:rPr>
          <w:sz w:val="24"/>
        </w:rPr>
      </w:pPr>
      <w:r>
        <w:rPr>
          <w:sz w:val="24"/>
        </w:rPr>
        <w:tab/>
        <w:t>kar kopljem zdaj iz tvojih tal.</w:t>
      </w:r>
    </w:p>
    <w:p w:rsidR="00603EE1" w:rsidRDefault="0023704E">
      <w:pPr>
        <w:tabs>
          <w:tab w:val="num" w:pos="709"/>
        </w:tabs>
        <w:rPr>
          <w:sz w:val="24"/>
        </w:rPr>
      </w:pPr>
      <w:r>
        <w:rPr>
          <w:sz w:val="24"/>
        </w:rPr>
        <w:tab/>
        <w:t>Naj, Zemlja ti ne večam ran,</w:t>
      </w:r>
    </w:p>
    <w:p w:rsidR="00603EE1" w:rsidRDefault="0023704E">
      <w:pPr>
        <w:tabs>
          <w:tab w:val="num" w:pos="709"/>
        </w:tabs>
        <w:rPr>
          <w:sz w:val="24"/>
        </w:rPr>
      </w:pPr>
      <w:r>
        <w:rPr>
          <w:sz w:val="24"/>
        </w:rPr>
        <w:tab/>
        <w:t>naj ne prebodem ti srca.</w:t>
      </w:r>
    </w:p>
    <w:p w:rsidR="00603EE1" w:rsidRDefault="0023704E">
      <w:pPr>
        <w:tabs>
          <w:tab w:val="num" w:pos="709"/>
        </w:tabs>
        <w:rPr>
          <w:sz w:val="24"/>
        </w:rPr>
      </w:pPr>
      <w:r>
        <w:rPr>
          <w:b/>
          <w:sz w:val="24"/>
        </w:rPr>
        <w:t>7. kitica prosi Zemljo in Nebo za srečo in blaginjo:</w:t>
      </w:r>
    </w:p>
    <w:tbl>
      <w:tblPr>
        <w:tblW w:w="0" w:type="auto"/>
        <w:tblLayout w:type="fixed"/>
        <w:tblCellMar>
          <w:left w:w="70" w:type="dxa"/>
          <w:right w:w="70" w:type="dxa"/>
        </w:tblCellMar>
        <w:tblLook w:val="0000" w:firstRow="0" w:lastRow="0" w:firstColumn="0" w:lastColumn="0" w:noHBand="0" w:noVBand="0"/>
      </w:tblPr>
      <w:tblGrid>
        <w:gridCol w:w="4259"/>
        <w:gridCol w:w="2926"/>
      </w:tblGrid>
      <w:tr w:rsidR="00603EE1">
        <w:tc>
          <w:tcPr>
            <w:tcW w:w="4259" w:type="dxa"/>
          </w:tcPr>
          <w:p w:rsidR="00603EE1" w:rsidRDefault="0023704E">
            <w:pPr>
              <w:tabs>
                <w:tab w:val="num" w:pos="709"/>
              </w:tabs>
              <w:rPr>
                <w:sz w:val="24"/>
              </w:rPr>
            </w:pPr>
            <w:r>
              <w:rPr>
                <w:sz w:val="24"/>
              </w:rPr>
              <w:t>Naj Zemlja, kjer ljudje pojo in plešejo,</w:t>
            </w:r>
          </w:p>
          <w:p w:rsidR="00603EE1" w:rsidRDefault="0023704E">
            <w:pPr>
              <w:tabs>
                <w:tab w:val="num" w:pos="709"/>
              </w:tabs>
              <w:rPr>
                <w:sz w:val="24"/>
              </w:rPr>
            </w:pPr>
            <w:r>
              <w:rPr>
                <w:sz w:val="24"/>
              </w:rPr>
              <w:t>kjer bojni krik in boben se razlega,</w:t>
            </w:r>
          </w:p>
          <w:p w:rsidR="00603EE1" w:rsidRDefault="0023704E">
            <w:pPr>
              <w:tabs>
                <w:tab w:val="num" w:pos="709"/>
              </w:tabs>
              <w:rPr>
                <w:sz w:val="24"/>
              </w:rPr>
            </w:pPr>
            <w:r>
              <w:rPr>
                <w:sz w:val="24"/>
              </w:rPr>
              <w:t>osvobodi nasprotnikov me mojih.</w:t>
            </w:r>
          </w:p>
          <w:p w:rsidR="00603EE1" w:rsidRDefault="0023704E">
            <w:pPr>
              <w:tabs>
                <w:tab w:val="num" w:pos="709"/>
              </w:tabs>
              <w:rPr>
                <w:sz w:val="24"/>
              </w:rPr>
            </w:pPr>
            <w:r>
              <w:rPr>
                <w:sz w:val="24"/>
              </w:rPr>
              <w:t>Odslej naj tekmeca nobenega več nimam.</w:t>
            </w:r>
          </w:p>
        </w:tc>
        <w:tc>
          <w:tcPr>
            <w:tcW w:w="2926" w:type="dxa"/>
          </w:tcPr>
          <w:p w:rsidR="00603EE1" w:rsidRDefault="0023704E">
            <w:pPr>
              <w:tabs>
                <w:tab w:val="num" w:pos="709"/>
              </w:tabs>
              <w:rPr>
                <w:sz w:val="24"/>
              </w:rPr>
            </w:pPr>
            <w:r>
              <w:rPr>
                <w:sz w:val="24"/>
              </w:rPr>
              <w:t>O mati zemlja, milostno</w:t>
            </w:r>
          </w:p>
          <w:p w:rsidR="00603EE1" w:rsidRDefault="0023704E">
            <w:pPr>
              <w:tabs>
                <w:tab w:val="num" w:pos="709"/>
              </w:tabs>
              <w:rPr>
                <w:sz w:val="24"/>
              </w:rPr>
            </w:pPr>
            <w:r>
              <w:rPr>
                <w:sz w:val="24"/>
              </w:rPr>
              <w:t>mi trdno oporišče daj</w:t>
            </w:r>
          </w:p>
          <w:p w:rsidR="00603EE1" w:rsidRDefault="0023704E">
            <w:pPr>
              <w:tabs>
                <w:tab w:val="num" w:pos="709"/>
              </w:tabs>
              <w:rPr>
                <w:sz w:val="24"/>
              </w:rPr>
            </w:pPr>
            <w:r>
              <w:rPr>
                <w:sz w:val="24"/>
              </w:rPr>
              <w:t>in skupaj z Nebom dajta mi</w:t>
            </w:r>
          </w:p>
          <w:p w:rsidR="00603EE1" w:rsidRDefault="0023704E">
            <w:pPr>
              <w:tabs>
                <w:tab w:val="num" w:pos="709"/>
              </w:tabs>
              <w:rPr>
                <w:sz w:val="24"/>
              </w:rPr>
            </w:pPr>
            <w:r>
              <w:rPr>
                <w:sz w:val="24"/>
              </w:rPr>
              <w:t>zdaj srečo in blaginjo v dar.</w:t>
            </w:r>
          </w:p>
        </w:tc>
      </w:tr>
    </w:tbl>
    <w:p w:rsidR="00603EE1" w:rsidRDefault="00603EE1">
      <w:pPr>
        <w:tabs>
          <w:tab w:val="num" w:pos="709"/>
        </w:tabs>
      </w:pPr>
    </w:p>
    <w:p w:rsidR="00603EE1" w:rsidRDefault="0023704E">
      <w:pPr>
        <w:pStyle w:val="BodyText"/>
      </w:pPr>
      <w:r>
        <w:lastRenderedPageBreak/>
        <w:t xml:space="preserve">Iz pesmi Himna zemlji se lahko veliko naučimo, čeprav je zelo stara. V drugi kitici nam pove, da človek lahko živi v izobilju samo, če sama Zemlja ni naseljena preveč nagosto. Ta trditev je povsem resnična, saj dandanes veliko ljudi strada zaradi prevlike populacije. Prav tako je poučna 6. kitica, ki pravi: »Naj hitro znova zraste to, kar kopljem zdaj iz tvojih tal«. To bi lahko bil opomin prehitremu izsekavanju gozda in potratni porabi nafte in drugih zemeljskih dobrin. Torej, Himna Zemlji je kljub svoji starosti zelo poučna pesem.   </w:t>
      </w:r>
    </w:p>
    <w:sectPr w:rsidR="00603EE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1C3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46593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04E"/>
    <w:rsid w:val="0023704E"/>
    <w:rsid w:val="00603EE1"/>
    <w:rsid w:val="00906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num" w:pos="709"/>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pPr>
      <w:tabs>
        <w:tab w:val="num" w:pos="709"/>
      </w:tabs>
    </w:pPr>
    <w:rPr>
      <w:sz w:val="24"/>
    </w:rPr>
  </w:style>
  <w:style w:type="paragraph" w:styleId="BodyTextIndent">
    <w:name w:val="Body Text Indent"/>
    <w:basedOn w:val="Normal"/>
    <w:semiHidden/>
    <w:pPr>
      <w:ind w:firstLine="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