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6D20" w14:textId="77777777" w:rsidR="00D50556" w:rsidRDefault="00D50556" w:rsidP="00D50556">
      <w:pPr>
        <w:jc w:val="center"/>
        <w:rPr>
          <w:rFonts w:ascii="Monotype Corsiva" w:hAnsi="Monotype Corsiva"/>
          <w:b/>
          <w:color w:val="993300"/>
          <w:sz w:val="72"/>
          <w:szCs w:val="72"/>
        </w:rPr>
      </w:pPr>
      <w:bookmarkStart w:id="0" w:name="_GoBack"/>
      <w:bookmarkEnd w:id="0"/>
      <w:r>
        <w:rPr>
          <w:rFonts w:ascii="Monotype Corsiva" w:hAnsi="Monotype Corsiva"/>
          <w:b/>
          <w:color w:val="993300"/>
          <w:sz w:val="72"/>
          <w:szCs w:val="72"/>
        </w:rPr>
        <w:t>DOLENJSKE BLIŽINE</w:t>
      </w:r>
    </w:p>
    <w:p w14:paraId="020B6E7F" w14:textId="77777777" w:rsidR="00D50556" w:rsidRDefault="00D50556" w:rsidP="00D50556">
      <w:pPr>
        <w:jc w:val="center"/>
        <w:rPr>
          <w:rFonts w:ascii="Monotype Corsiva" w:hAnsi="Monotype Corsiva"/>
          <w:b/>
          <w:color w:val="993300"/>
          <w:sz w:val="72"/>
          <w:szCs w:val="72"/>
        </w:rPr>
      </w:pPr>
    </w:p>
    <w:p w14:paraId="0B9ABA02" w14:textId="77777777" w:rsidR="00D50556" w:rsidRDefault="00D50556" w:rsidP="00D50556">
      <w:pPr>
        <w:jc w:val="center"/>
        <w:rPr>
          <w:rFonts w:ascii="Monotype Corsiva" w:hAnsi="Monotype Corsiva"/>
          <w:b/>
          <w:color w:val="993300"/>
          <w:sz w:val="72"/>
          <w:szCs w:val="72"/>
        </w:rPr>
      </w:pPr>
    </w:p>
    <w:p w14:paraId="49DE9739" w14:textId="77777777" w:rsidR="00D50556" w:rsidRDefault="00D50556" w:rsidP="00D50556">
      <w:pPr>
        <w:jc w:val="center"/>
        <w:rPr>
          <w:rFonts w:ascii="Monotype Corsiva" w:hAnsi="Monotype Corsiva"/>
          <w:b/>
          <w:color w:val="993300"/>
          <w:sz w:val="72"/>
          <w:szCs w:val="72"/>
        </w:rPr>
      </w:pPr>
    </w:p>
    <w:p w14:paraId="7B5C54E3" w14:textId="77777777" w:rsidR="00D50556" w:rsidRDefault="004F2276" w:rsidP="00D50556">
      <w:pPr>
        <w:jc w:val="center"/>
        <w:rPr>
          <w:rFonts w:ascii="Monotype Corsiva" w:hAnsi="Monotype Corsiva"/>
          <w:b/>
          <w:color w:val="993300"/>
          <w:sz w:val="72"/>
          <w:szCs w:val="72"/>
        </w:rPr>
      </w:pPr>
      <w:r>
        <w:rPr>
          <w:rFonts w:ascii="Monotype Corsiva" w:hAnsi="Monotype Corsiva"/>
          <w:b/>
          <w:color w:val="993300"/>
          <w:sz w:val="72"/>
          <w:szCs w:val="72"/>
        </w:rPr>
        <w:pict w14:anchorId="1169D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5pt;height:274.9pt">
            <v:imagedata r:id="rId5" o:title=""/>
          </v:shape>
        </w:pict>
      </w:r>
    </w:p>
    <w:p w14:paraId="20318EAA" w14:textId="77777777" w:rsidR="00D50556" w:rsidRDefault="00D50556" w:rsidP="00D50556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14:paraId="283ACF86" w14:textId="77777777" w:rsidR="00D50556" w:rsidRDefault="00D50556" w:rsidP="00D50556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14:paraId="73381142" w14:textId="77777777" w:rsidR="00D50556" w:rsidRDefault="00D50556" w:rsidP="00D50556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  <w:r>
        <w:rPr>
          <w:rFonts w:ascii="Monotype Corsiva" w:hAnsi="Monotype Corsiva"/>
          <w:b/>
          <w:i/>
          <w:color w:val="000000"/>
          <w:sz w:val="36"/>
          <w:szCs w:val="36"/>
        </w:rPr>
        <w:t>TONE PAVČEK</w:t>
      </w:r>
    </w:p>
    <w:p w14:paraId="48FAF90D" w14:textId="77777777" w:rsidR="00D50556" w:rsidRDefault="00D50556" w:rsidP="00D50556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14:paraId="5F314D19" w14:textId="77777777" w:rsidR="00D50556" w:rsidRDefault="00D50556" w:rsidP="00D50556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14:paraId="0167AF13" w14:textId="77777777" w:rsidR="00D50556" w:rsidRDefault="00D50556" w:rsidP="00D50556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14:paraId="01B40A1A" w14:textId="77777777" w:rsidR="00D50556" w:rsidRDefault="00D50556" w:rsidP="00D50556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14:paraId="72F442A3" w14:textId="77777777" w:rsidR="00D50556" w:rsidRDefault="00D50556" w:rsidP="00D50556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14:paraId="72FA7CF2" w14:textId="1F81962D" w:rsidR="00D50556" w:rsidRDefault="00D729CE" w:rsidP="00D50556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  <w:r>
        <w:rPr>
          <w:rFonts w:ascii="Monotype Corsiva" w:hAnsi="Monotype Corsiva"/>
          <w:b/>
          <w:i/>
          <w:color w:val="000000"/>
          <w:sz w:val="36"/>
          <w:szCs w:val="36"/>
        </w:rPr>
        <w:t xml:space="preserve"> </w:t>
      </w:r>
    </w:p>
    <w:p w14:paraId="496B0A7F" w14:textId="2A7E9549" w:rsidR="00CA7F30" w:rsidRDefault="00CA7F30" w:rsidP="00D50556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14:paraId="5531E19E" w14:textId="77777777" w:rsidR="00CA7F30" w:rsidRDefault="00CA7F30" w:rsidP="00D50556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14:paraId="0E985404" w14:textId="77777777" w:rsidR="00D50556" w:rsidRDefault="00D50556" w:rsidP="00D50556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14:paraId="04DBD9ED" w14:textId="77777777" w:rsidR="00D50556" w:rsidRDefault="00D50556" w:rsidP="00D50556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14:paraId="0143FC9E" w14:textId="77777777" w:rsidR="00D50556" w:rsidRPr="00D50556" w:rsidRDefault="00D50556" w:rsidP="00D50556">
      <w:pPr>
        <w:numPr>
          <w:ilvl w:val="0"/>
          <w:numId w:val="1"/>
        </w:numPr>
        <w:jc w:val="both"/>
        <w:rPr>
          <w:rFonts w:ascii="Monotype Corsiva" w:hAnsi="Monotype Corsiva"/>
          <w:b/>
          <w:color w:val="000000"/>
          <w:sz w:val="40"/>
          <w:szCs w:val="40"/>
          <w:u w:val="single"/>
        </w:rPr>
      </w:pPr>
      <w:r>
        <w:rPr>
          <w:rFonts w:ascii="Monotype Corsiva" w:hAnsi="Monotype Corsiva"/>
          <w:b/>
          <w:color w:val="000000"/>
          <w:sz w:val="40"/>
          <w:szCs w:val="40"/>
          <w:u w:val="single"/>
        </w:rPr>
        <w:lastRenderedPageBreak/>
        <w:t>Predstavi avtorja.</w:t>
      </w:r>
    </w:p>
    <w:p w14:paraId="283EF09F" w14:textId="77777777" w:rsidR="00D50556" w:rsidRDefault="00D50556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 w:rsidRPr="00D50556">
        <w:rPr>
          <w:rFonts w:ascii="Monotype Corsiva" w:hAnsi="Monotype Corsiva"/>
          <w:b/>
          <w:bCs/>
          <w:sz w:val="28"/>
          <w:szCs w:val="28"/>
        </w:rPr>
        <w:t xml:space="preserve"> Tone Pavček</w:t>
      </w:r>
      <w:r w:rsidRPr="00D50556">
        <w:rPr>
          <w:rFonts w:ascii="Monotype Corsiva" w:hAnsi="Monotype Corsiva"/>
          <w:sz w:val="28"/>
          <w:szCs w:val="28"/>
        </w:rPr>
        <w:t xml:space="preserve">, </w:t>
      </w:r>
      <w:hyperlink r:id="rId6" w:tooltip="Slovenci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slovenski</w:t>
        </w:r>
      </w:hyperlink>
      <w:r w:rsidRPr="00D50556">
        <w:rPr>
          <w:rFonts w:ascii="Monotype Corsiva" w:hAnsi="Monotype Corsiva"/>
          <w:sz w:val="28"/>
          <w:szCs w:val="28"/>
        </w:rPr>
        <w:t xml:space="preserve"> </w:t>
      </w:r>
      <w:hyperlink r:id="rId7" w:tooltip="Pesnik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pesnik</w:t>
        </w:r>
      </w:hyperlink>
      <w:r w:rsidRPr="00D50556">
        <w:rPr>
          <w:rFonts w:ascii="Monotype Corsiva" w:hAnsi="Monotype Corsiva"/>
          <w:sz w:val="28"/>
          <w:szCs w:val="28"/>
        </w:rPr>
        <w:t xml:space="preserve">, </w:t>
      </w:r>
      <w:hyperlink r:id="rId8" w:tooltip="Esejist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esejist</w:t>
        </w:r>
      </w:hyperlink>
      <w:r w:rsidRPr="00D50556">
        <w:rPr>
          <w:rFonts w:ascii="Monotype Corsiva" w:hAnsi="Monotype Corsiva"/>
          <w:sz w:val="28"/>
          <w:szCs w:val="28"/>
        </w:rPr>
        <w:t xml:space="preserve">, </w:t>
      </w:r>
      <w:hyperlink r:id="rId9" w:tooltip="Prevajalec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prevajalec</w:t>
        </w:r>
      </w:hyperlink>
      <w:r w:rsidRPr="00D50556">
        <w:rPr>
          <w:rFonts w:ascii="Monotype Corsiva" w:hAnsi="Monotype Corsiva"/>
          <w:sz w:val="28"/>
          <w:szCs w:val="28"/>
        </w:rPr>
        <w:t xml:space="preserve"> in </w:t>
      </w:r>
      <w:hyperlink r:id="rId10" w:tooltip="Urednik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urednik</w:t>
        </w:r>
      </w:hyperlink>
      <w:r w:rsidRPr="00D50556">
        <w:rPr>
          <w:rFonts w:ascii="Monotype Corsiva" w:hAnsi="Monotype Corsiva"/>
          <w:sz w:val="28"/>
          <w:szCs w:val="28"/>
        </w:rPr>
        <w:t xml:space="preserve">, se je rodil 29. septembra </w:t>
      </w:r>
      <w:hyperlink r:id="rId11" w:tooltip="1928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1928</w:t>
        </w:r>
      </w:hyperlink>
      <w:r w:rsidRPr="00D50556">
        <w:rPr>
          <w:rFonts w:ascii="Monotype Corsiva" w:hAnsi="Monotype Corsiva"/>
          <w:sz w:val="28"/>
          <w:szCs w:val="28"/>
        </w:rPr>
        <w:t xml:space="preserve">, </w:t>
      </w:r>
      <w:hyperlink r:id="rId12" w:tooltip="Šentjurij na Dolenjskem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Šentjurij</w:t>
        </w:r>
      </w:hyperlink>
      <w:r w:rsidRPr="00D50556">
        <w:rPr>
          <w:rFonts w:ascii="Monotype Corsiva" w:hAnsi="Monotype Corsiva"/>
          <w:sz w:val="28"/>
          <w:szCs w:val="28"/>
        </w:rPr>
        <w:t xml:space="preserve">    pri </w:t>
      </w:r>
      <w:hyperlink r:id="rId13" w:tooltip="Mirna Peč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Mirni Peči</w:t>
        </w:r>
      </w:hyperlink>
      <w:r w:rsidRPr="00D50556">
        <w:rPr>
          <w:rFonts w:ascii="Monotype Corsiva" w:hAnsi="Monotype Corsiva"/>
          <w:sz w:val="28"/>
          <w:szCs w:val="28"/>
        </w:rPr>
        <w:t>.Prvi razred osnovne šole je obiskoval v Mirni Peči, naslednje leto pa so ga prešolali v internat k nunam v Ljubljano. Med vojno je dve leti bival v domačem kraju. Rad je kmetoval pri sorodnikih. V Ljubljani je končal tudi gimnazijo in študij prava.</w:t>
      </w:r>
      <w:r w:rsidRPr="00D50556">
        <w:rPr>
          <w:rFonts w:ascii="Monotype Corsiva" w:hAnsi="Monotype Corsiva"/>
          <w:color w:val="000000"/>
          <w:sz w:val="28"/>
          <w:szCs w:val="28"/>
        </w:rPr>
        <w:t xml:space="preserve">Poleg svoje pisateljske kariere je Pavček zelo dejaven tudi na drugih področjih. Nekaj časa je deloval kot urednik na </w:t>
      </w:r>
      <w:hyperlink r:id="rId14" w:tooltip="RTV Slovenija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RTV Slovenija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, bil med letoma </w:t>
      </w:r>
      <w:hyperlink r:id="rId15" w:tooltip="1963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1963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 in </w:t>
      </w:r>
      <w:hyperlink r:id="rId16" w:tooltip="1967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1967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 direktor </w:t>
      </w:r>
      <w:hyperlink r:id="rId17" w:tooltip="Mladinsko gledališče Ljubljana (članek še ni napisan)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Mladinskega gledališča v Ljubljani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, med </w:t>
      </w:r>
      <w:hyperlink r:id="rId18" w:tooltip="1972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1972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 in </w:t>
      </w:r>
      <w:hyperlink r:id="rId19" w:tooltip="1990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1990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 odgovorni urednik </w:t>
      </w:r>
      <w:hyperlink r:id="rId20" w:tooltip="Cankarjeva založba (članek še ni napisan)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Cankarjeve založbe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, od leta </w:t>
      </w:r>
      <w:hyperlink r:id="rId21" w:tooltip="1979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1979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 do </w:t>
      </w:r>
      <w:hyperlink r:id="rId22" w:tooltip="1983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1983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 pa je bil tudi predsednik </w:t>
      </w:r>
      <w:hyperlink r:id="rId23" w:tooltip="Društvo slovenskih pisateljev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Društva slovenskih pisateljev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.Leta </w:t>
      </w:r>
      <w:hyperlink r:id="rId24" w:tooltip="1989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1989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 je na ljudskem zborovanju prebral </w:t>
      </w:r>
      <w:hyperlink r:id="rId25" w:tooltip="2. majniška dekleracija (članek še ni napisan)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2. majniško deklaracijo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 ter se zavzel za slovensko neodvisnost. Leta </w:t>
      </w:r>
      <w:hyperlink r:id="rId26" w:tooltip="1996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1996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 ga je </w:t>
      </w:r>
      <w:hyperlink r:id="rId27" w:tooltip="Unicef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Unicef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 imenoval za enega izmed svojih ambasadorjev. Od leta </w:t>
      </w:r>
      <w:hyperlink r:id="rId28" w:tooltip="2001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2001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 je član </w:t>
      </w:r>
      <w:hyperlink r:id="rId29" w:tooltip="SAZU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Slovenske akademije znanosti in umetnosti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.Še vedno je pogost gost številnih literarnih večerov, bralnih značk in različnih srečanj. Pavček je prejel tudi naziv </w:t>
      </w:r>
      <w:hyperlink r:id="rId30" w:tooltip="Vinski vitez (članek še ni napisan)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vinski vitez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, saj vzgaja vinograd </w:t>
      </w:r>
      <w:hyperlink r:id="rId31" w:tooltip="Trta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trte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 </w:t>
      </w:r>
      <w:hyperlink r:id="rId32" w:tooltip="Refošk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refošk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.Leta </w:t>
      </w:r>
      <w:hyperlink r:id="rId33" w:tooltip="1953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1953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 je skupaj s </w:t>
      </w:r>
      <w:hyperlink r:id="rId34" w:tooltip="Kajetan Kovič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Kovičem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, </w:t>
      </w:r>
      <w:hyperlink r:id="rId35" w:tooltip="Janez Menart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Menartom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 in </w:t>
      </w:r>
      <w:hyperlink r:id="rId36" w:tooltip="Ciril Zlobec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Zlobcem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 izdal </w:t>
      </w:r>
      <w:hyperlink r:id="rId37" w:tooltip="Pesmi štirih (članek še ni napisan)" w:history="1">
        <w:r w:rsidRPr="00D50556">
          <w:rPr>
            <w:rStyle w:val="Hyperlink"/>
            <w:rFonts w:ascii="Monotype Corsiva" w:hAnsi="Monotype Corsiva"/>
            <w:i/>
            <w:iCs/>
            <w:color w:val="000000"/>
            <w:sz w:val="28"/>
            <w:szCs w:val="28"/>
            <w:u w:val="none"/>
          </w:rPr>
          <w:t>Pesmi štirih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. V slovenski povojni književnosti se je uveljavil kot predstavnik </w:t>
      </w:r>
      <w:hyperlink r:id="rId38" w:tooltip="Intimizem (članek še ni napisan)" w:history="1">
        <w:r w:rsidRPr="00D50556">
          <w:rPr>
            <w:rStyle w:val="Hyperlink"/>
            <w:rFonts w:ascii="Monotype Corsiva" w:hAnsi="Monotype Corsiva"/>
            <w:color w:val="000000"/>
            <w:sz w:val="28"/>
            <w:szCs w:val="28"/>
            <w:u w:val="none"/>
          </w:rPr>
          <w:t>intimizma</w:t>
        </w:r>
      </w:hyperlink>
      <w:r w:rsidRPr="00D50556">
        <w:rPr>
          <w:rFonts w:ascii="Monotype Corsiva" w:hAnsi="Monotype Corsiva"/>
          <w:color w:val="000000"/>
          <w:sz w:val="28"/>
          <w:szCs w:val="28"/>
        </w:rPr>
        <w:t xml:space="preserve">.Za otroke je napisal več kot 20 del, med katerimi je najuspešnejše delo </w:t>
      </w:r>
      <w:r w:rsidRPr="00D50556">
        <w:rPr>
          <w:rFonts w:ascii="Monotype Corsiva" w:hAnsi="Monotype Corsiva"/>
          <w:i/>
          <w:iCs/>
          <w:color w:val="000000"/>
          <w:sz w:val="28"/>
          <w:szCs w:val="28"/>
        </w:rPr>
        <w:t>Juri Muri v Afriki</w:t>
      </w:r>
      <w:r w:rsidRPr="00D50556">
        <w:rPr>
          <w:rFonts w:ascii="Monotype Corsiva" w:hAnsi="Monotype Corsiva"/>
          <w:color w:val="000000"/>
          <w:sz w:val="28"/>
          <w:szCs w:val="28"/>
        </w:rPr>
        <w:t xml:space="preserve"> (1958). Zbirka </w:t>
      </w:r>
      <w:r w:rsidRPr="00D50556">
        <w:rPr>
          <w:rFonts w:ascii="Monotype Corsiva" w:hAnsi="Monotype Corsiva"/>
          <w:i/>
          <w:iCs/>
          <w:color w:val="000000"/>
          <w:sz w:val="28"/>
          <w:szCs w:val="28"/>
        </w:rPr>
        <w:t>Majnice in fulaste pesmi</w:t>
      </w:r>
      <w:r w:rsidRPr="00D50556">
        <w:rPr>
          <w:rFonts w:ascii="Monotype Corsiva" w:hAnsi="Monotype Corsiva"/>
          <w:color w:val="000000"/>
          <w:sz w:val="28"/>
          <w:szCs w:val="28"/>
        </w:rPr>
        <w:t xml:space="preserve"> (1996) je zasnovana v sodobnem najstniškem duhu in govoru. Napisal je tudi dve pripovedni deli za otroke: </w:t>
      </w:r>
      <w:r w:rsidRPr="00D50556">
        <w:rPr>
          <w:rFonts w:ascii="Monotype Corsiva" w:hAnsi="Monotype Corsiva"/>
          <w:i/>
          <w:iCs/>
          <w:color w:val="000000"/>
          <w:sz w:val="28"/>
          <w:szCs w:val="28"/>
        </w:rPr>
        <w:t>Kaj je najlepše</w:t>
      </w:r>
      <w:r w:rsidRPr="00D50556">
        <w:rPr>
          <w:rFonts w:ascii="Monotype Corsiva" w:hAnsi="Monotype Corsiva"/>
          <w:color w:val="000000"/>
          <w:sz w:val="28"/>
          <w:szCs w:val="28"/>
        </w:rPr>
        <w:t xml:space="preserve"> (1969) in </w:t>
      </w:r>
      <w:r w:rsidRPr="00D50556">
        <w:rPr>
          <w:rFonts w:ascii="Monotype Corsiva" w:hAnsi="Monotype Corsiva"/>
          <w:i/>
          <w:iCs/>
          <w:color w:val="000000"/>
          <w:sz w:val="28"/>
          <w:szCs w:val="28"/>
        </w:rPr>
        <w:t>Mokedaj</w:t>
      </w:r>
      <w:r w:rsidRPr="00D50556">
        <w:rPr>
          <w:rFonts w:ascii="Monotype Corsiva" w:hAnsi="Monotype Corsiva"/>
          <w:color w:val="000000"/>
          <w:sz w:val="28"/>
          <w:szCs w:val="28"/>
        </w:rPr>
        <w:t xml:space="preserve"> (1976).</w:t>
      </w:r>
    </w:p>
    <w:p w14:paraId="11A1D896" w14:textId="77777777" w:rsidR="00D50556" w:rsidRDefault="00D50556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</w:p>
    <w:p w14:paraId="08FEA2CA" w14:textId="77777777" w:rsidR="00D50556" w:rsidRDefault="00D50556" w:rsidP="00D50556">
      <w:pPr>
        <w:numPr>
          <w:ilvl w:val="0"/>
          <w:numId w:val="1"/>
        </w:numPr>
        <w:jc w:val="both"/>
        <w:rPr>
          <w:rFonts w:ascii="Monotype Corsiva" w:hAnsi="Monotype Corsiva"/>
          <w:b/>
          <w:color w:val="000000"/>
          <w:sz w:val="40"/>
          <w:szCs w:val="40"/>
          <w:u w:val="single"/>
        </w:rPr>
      </w:pPr>
      <w:r>
        <w:rPr>
          <w:rFonts w:ascii="Monotype Corsiva" w:hAnsi="Monotype Corsiva"/>
          <w:b/>
          <w:color w:val="000000"/>
          <w:sz w:val="40"/>
          <w:szCs w:val="40"/>
          <w:u w:val="single"/>
        </w:rPr>
        <w:t>Zakaj si izbral to knjigo?</w:t>
      </w:r>
    </w:p>
    <w:p w14:paraId="2BB7C243" w14:textId="77777777" w:rsidR="00D50556" w:rsidRDefault="00D50556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To knjigo sem izbral,ker mi je bila všeč takoj ko sem prebral uvod.</w:t>
      </w:r>
    </w:p>
    <w:p w14:paraId="43A4603D" w14:textId="77777777" w:rsidR="00D50556" w:rsidRDefault="00D50556" w:rsidP="00D50556">
      <w:pPr>
        <w:jc w:val="both"/>
        <w:rPr>
          <w:rFonts w:ascii="Monotype Corsiva" w:hAnsi="Monotype Corsiva"/>
          <w:b/>
          <w:color w:val="000000"/>
          <w:sz w:val="40"/>
          <w:szCs w:val="40"/>
          <w:u w:val="single"/>
        </w:rPr>
      </w:pPr>
    </w:p>
    <w:p w14:paraId="140CE8D4" w14:textId="77777777" w:rsidR="00D50556" w:rsidRDefault="00D50556" w:rsidP="00D50556">
      <w:pPr>
        <w:numPr>
          <w:ilvl w:val="0"/>
          <w:numId w:val="1"/>
        </w:numPr>
        <w:jc w:val="both"/>
        <w:rPr>
          <w:rFonts w:ascii="Monotype Corsiva" w:hAnsi="Monotype Corsiva"/>
          <w:b/>
          <w:color w:val="000000"/>
          <w:sz w:val="40"/>
          <w:szCs w:val="40"/>
          <w:u w:val="single"/>
        </w:rPr>
      </w:pPr>
      <w:r>
        <w:rPr>
          <w:rFonts w:ascii="Monotype Corsiva" w:hAnsi="Monotype Corsiva"/>
          <w:b/>
          <w:color w:val="000000"/>
          <w:sz w:val="40"/>
          <w:szCs w:val="40"/>
          <w:u w:val="single"/>
        </w:rPr>
        <w:t>O čem govori zbirka?</w:t>
      </w:r>
    </w:p>
    <w:p w14:paraId="4E4CD4F2" w14:textId="77777777" w:rsidR="00D50556" w:rsidRDefault="00D50556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Zbirka govori o dolenjski in o avtorjevem rojstnem kraju,ter življenju tam.</w:t>
      </w:r>
    </w:p>
    <w:p w14:paraId="74923023" w14:textId="77777777" w:rsidR="00D50556" w:rsidRDefault="00D50556" w:rsidP="00D50556">
      <w:pPr>
        <w:jc w:val="both"/>
        <w:rPr>
          <w:rFonts w:ascii="Monotype Corsiva" w:hAnsi="Monotype Corsiva"/>
          <w:color w:val="000000"/>
          <w:sz w:val="40"/>
          <w:szCs w:val="40"/>
        </w:rPr>
      </w:pPr>
    </w:p>
    <w:p w14:paraId="274DA1F5" w14:textId="77777777" w:rsidR="00D50556" w:rsidRDefault="00D50556" w:rsidP="00D50556">
      <w:pPr>
        <w:numPr>
          <w:ilvl w:val="0"/>
          <w:numId w:val="1"/>
        </w:numPr>
        <w:jc w:val="both"/>
        <w:rPr>
          <w:rFonts w:ascii="Monotype Corsiva" w:hAnsi="Monotype Corsiva"/>
          <w:b/>
          <w:color w:val="000000"/>
          <w:sz w:val="40"/>
          <w:szCs w:val="40"/>
          <w:u w:val="single"/>
        </w:rPr>
      </w:pPr>
      <w:r>
        <w:rPr>
          <w:rFonts w:ascii="Monotype Corsiva" w:hAnsi="Monotype Corsiva"/>
          <w:b/>
          <w:color w:val="000000"/>
          <w:sz w:val="40"/>
          <w:szCs w:val="40"/>
          <w:u w:val="single"/>
        </w:rPr>
        <w:t>Izpiši pesem,ki ti je všeč in jo predstavi.</w:t>
      </w:r>
    </w:p>
    <w:p w14:paraId="684AF590" w14:textId="77777777" w:rsidR="00D50556" w:rsidRDefault="00D50556" w:rsidP="00D50556">
      <w:pPr>
        <w:jc w:val="both"/>
        <w:rPr>
          <w:rFonts w:ascii="Monotype Corsiva" w:hAnsi="Monotype Corsiva"/>
          <w:b/>
          <w:color w:val="000000"/>
          <w:sz w:val="32"/>
          <w:szCs w:val="32"/>
        </w:rPr>
      </w:pPr>
    </w:p>
    <w:p w14:paraId="1EBB930B" w14:textId="77777777" w:rsidR="00D50556" w:rsidRDefault="00D50556" w:rsidP="00D50556">
      <w:pPr>
        <w:jc w:val="both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>DOLENJSKA PESEM</w:t>
      </w:r>
    </w:p>
    <w:p w14:paraId="1D04DEE5" w14:textId="77777777" w:rsidR="00D50556" w:rsidRDefault="00D50556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Dolenjska:</w:t>
      </w:r>
    </w:p>
    <w:p w14:paraId="5EE7BF1F" w14:textId="77777777" w:rsidR="00D50556" w:rsidRDefault="00D50556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kraj,kruh,krog</w:t>
      </w:r>
    </w:p>
    <w:p w14:paraId="7B9BF07C" w14:textId="77777777" w:rsidR="00D50556" w:rsidRDefault="00D50556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majhne domovine</w:t>
      </w:r>
      <w:r w:rsidR="00B14AAF">
        <w:rPr>
          <w:rFonts w:ascii="Monotype Corsiva" w:hAnsi="Monotype Corsiva"/>
          <w:color w:val="000000"/>
          <w:sz w:val="28"/>
          <w:szCs w:val="28"/>
        </w:rPr>
        <w:t>,</w:t>
      </w:r>
    </w:p>
    <w:p w14:paraId="2865B84A" w14:textId="77777777" w:rsidR="00D50556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ki jo otrok obide</w:t>
      </w:r>
    </w:p>
    <w:p w14:paraId="615BB072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bos vsenaokrog</w:t>
      </w:r>
    </w:p>
    <w:p w14:paraId="158CDCC9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</w:p>
    <w:p w14:paraId="57FEB68D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Domovina:</w:t>
      </w:r>
    </w:p>
    <w:p w14:paraId="61AE2D84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vas,vasica,zaselek</w:t>
      </w:r>
    </w:p>
    <w:p w14:paraId="7215092D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govorica človeških lic,</w:t>
      </w:r>
    </w:p>
    <w:p w14:paraId="2C0DF697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v kozolcih in sodih pridelek</w:t>
      </w:r>
    </w:p>
    <w:p w14:paraId="2EB9C06B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in vračanje ptic.</w:t>
      </w:r>
    </w:p>
    <w:p w14:paraId="2717A03D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</w:p>
    <w:p w14:paraId="506B160E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lastRenderedPageBreak/>
        <w:t>Pa še:</w:t>
      </w:r>
    </w:p>
    <w:p w14:paraId="373A0562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voz,vol,vonj,</w:t>
      </w:r>
    </w:p>
    <w:p w14:paraId="47ED4277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stare slike na zidu</w:t>
      </w:r>
    </w:p>
    <w:p w14:paraId="741B9C1B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na trdno postavljen dom,</w:t>
      </w:r>
    </w:p>
    <w:p w14:paraId="62409F95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pokopališče na hribu.</w:t>
      </w:r>
    </w:p>
    <w:p w14:paraId="643706FF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</w:p>
    <w:p w14:paraId="2E1445BF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Prostor med temi mejniki</w:t>
      </w:r>
    </w:p>
    <w:p w14:paraId="5AC47372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vnaprej je določen,dan.</w:t>
      </w:r>
    </w:p>
    <w:p w14:paraId="3D8DCC0F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Vanj</w:t>
      </w:r>
    </w:p>
    <w:p w14:paraId="03DA27A8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se vrnemo kakor po bridki veliki</w:t>
      </w:r>
    </w:p>
    <w:p w14:paraId="63300117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skušnji,z romanja,kakor s tujine</w:t>
      </w:r>
    </w:p>
    <w:p w14:paraId="43A6BDE0" w14:textId="77777777" w:rsidR="00B14AAF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na svoj poslednji dan.</w:t>
      </w:r>
    </w:p>
    <w:p w14:paraId="6ECF1124" w14:textId="77777777" w:rsidR="00B14AAF" w:rsidRPr="00D50556" w:rsidRDefault="00B14AAF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</w:p>
    <w:p w14:paraId="18D178F5" w14:textId="77777777" w:rsidR="00D50556" w:rsidRPr="00D50556" w:rsidRDefault="00D50556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</w:p>
    <w:p w14:paraId="371A119E" w14:textId="77777777" w:rsidR="00D50556" w:rsidRDefault="00D50556" w:rsidP="00D50556">
      <w:pPr>
        <w:jc w:val="both"/>
        <w:rPr>
          <w:rFonts w:ascii="Monotype Corsiva" w:hAnsi="Monotype Corsiva"/>
          <w:color w:val="000000"/>
          <w:sz w:val="28"/>
          <w:szCs w:val="28"/>
        </w:rPr>
      </w:pPr>
    </w:p>
    <w:p w14:paraId="7E22A03A" w14:textId="77777777" w:rsidR="00D50556" w:rsidRPr="00D50556" w:rsidRDefault="00D50556" w:rsidP="00D50556">
      <w:pPr>
        <w:jc w:val="both"/>
        <w:rPr>
          <w:rFonts w:ascii="Monotype Corsiva" w:hAnsi="Monotype Corsiva"/>
          <w:b/>
          <w:color w:val="000000"/>
          <w:sz w:val="28"/>
          <w:szCs w:val="28"/>
        </w:rPr>
      </w:pPr>
    </w:p>
    <w:sectPr w:rsidR="00D50556" w:rsidRPr="00D5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7791C"/>
    <w:multiLevelType w:val="hybridMultilevel"/>
    <w:tmpl w:val="76E82DD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556"/>
    <w:rsid w:val="004F2276"/>
    <w:rsid w:val="00B14AAF"/>
    <w:rsid w:val="00CA7F30"/>
    <w:rsid w:val="00D50556"/>
    <w:rsid w:val="00D729CE"/>
    <w:rsid w:val="00E654F7"/>
    <w:rsid w:val="00F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5CA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0556"/>
    <w:rPr>
      <w:color w:val="0000FF"/>
      <w:u w:val="single"/>
    </w:rPr>
  </w:style>
  <w:style w:type="paragraph" w:styleId="NormalWeb">
    <w:name w:val="Normal (Web)"/>
    <w:basedOn w:val="Normal"/>
    <w:rsid w:val="00D505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Esejist" TargetMode="External"/><Relationship Id="rId13" Type="http://schemas.openxmlformats.org/officeDocument/2006/relationships/hyperlink" Target="http://sl.wikipedia.org/wiki/Mirna_Pe%C4%8D" TargetMode="External"/><Relationship Id="rId18" Type="http://schemas.openxmlformats.org/officeDocument/2006/relationships/hyperlink" Target="http://sl.wikipedia.org/wiki/1972" TargetMode="External"/><Relationship Id="rId26" Type="http://schemas.openxmlformats.org/officeDocument/2006/relationships/hyperlink" Target="http://sl.wikipedia.org/wiki/199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l.wikipedia.org/wiki/1979" TargetMode="External"/><Relationship Id="rId34" Type="http://schemas.openxmlformats.org/officeDocument/2006/relationships/hyperlink" Target="http://sl.wikipedia.org/wiki/Kajetan_Kovi%C4%8D" TargetMode="External"/><Relationship Id="rId7" Type="http://schemas.openxmlformats.org/officeDocument/2006/relationships/hyperlink" Target="http://sl.wikipedia.org/wiki/Pesnik" TargetMode="External"/><Relationship Id="rId12" Type="http://schemas.openxmlformats.org/officeDocument/2006/relationships/hyperlink" Target="http://sl.wikipedia.org/wiki/%C5%A0entjurij_na_Dolenjskem" TargetMode="External"/><Relationship Id="rId17" Type="http://schemas.openxmlformats.org/officeDocument/2006/relationships/hyperlink" Target="http://sl.wikipedia.org/w/index.php?title=Mladinsko_gledali%C5%A1%C4%8De_Ljubljana&amp;action=edit&amp;redlink=1" TargetMode="External"/><Relationship Id="rId25" Type="http://schemas.openxmlformats.org/officeDocument/2006/relationships/hyperlink" Target="http://sl.wikipedia.org/w/index.php?title=2._majni%C5%A1ka_dekleracija&amp;action=edit&amp;redlink=1" TargetMode="External"/><Relationship Id="rId33" Type="http://schemas.openxmlformats.org/officeDocument/2006/relationships/hyperlink" Target="http://sl.wikipedia.org/wiki/1953" TargetMode="External"/><Relationship Id="rId38" Type="http://schemas.openxmlformats.org/officeDocument/2006/relationships/hyperlink" Target="http://sl.wikipedia.org/w/index.php?title=Intimizem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1967" TargetMode="External"/><Relationship Id="rId20" Type="http://schemas.openxmlformats.org/officeDocument/2006/relationships/hyperlink" Target="http://sl.wikipedia.org/w/index.php?title=Cankarjeva_zalo%C5%BEba&amp;action=edit&amp;redlink=1" TargetMode="External"/><Relationship Id="rId29" Type="http://schemas.openxmlformats.org/officeDocument/2006/relationships/hyperlink" Target="http://sl.wikipedia.org/wiki/SAZ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Slovenci" TargetMode="External"/><Relationship Id="rId11" Type="http://schemas.openxmlformats.org/officeDocument/2006/relationships/hyperlink" Target="http://sl.wikipedia.org/wiki/1928" TargetMode="External"/><Relationship Id="rId24" Type="http://schemas.openxmlformats.org/officeDocument/2006/relationships/hyperlink" Target="http://sl.wikipedia.org/wiki/1989" TargetMode="External"/><Relationship Id="rId32" Type="http://schemas.openxmlformats.org/officeDocument/2006/relationships/hyperlink" Target="http://sl.wikipedia.org/wiki/Refo%C5%A1k" TargetMode="External"/><Relationship Id="rId37" Type="http://schemas.openxmlformats.org/officeDocument/2006/relationships/hyperlink" Target="http://sl.wikipedia.org/w/index.php?title=Pesmi_%C5%A1tirih&amp;action=edit&amp;redlink=1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sl.wikipedia.org/wiki/1963" TargetMode="External"/><Relationship Id="rId23" Type="http://schemas.openxmlformats.org/officeDocument/2006/relationships/hyperlink" Target="http://sl.wikipedia.org/wiki/Dru%C5%A1tvo_slovenskih_pisateljev" TargetMode="External"/><Relationship Id="rId28" Type="http://schemas.openxmlformats.org/officeDocument/2006/relationships/hyperlink" Target="http://sl.wikipedia.org/wiki/2001" TargetMode="External"/><Relationship Id="rId36" Type="http://schemas.openxmlformats.org/officeDocument/2006/relationships/hyperlink" Target="http://sl.wikipedia.org/wiki/Ciril_Zlobec" TargetMode="External"/><Relationship Id="rId10" Type="http://schemas.openxmlformats.org/officeDocument/2006/relationships/hyperlink" Target="http://sl.wikipedia.org/wiki/Urednik" TargetMode="External"/><Relationship Id="rId19" Type="http://schemas.openxmlformats.org/officeDocument/2006/relationships/hyperlink" Target="http://sl.wikipedia.org/wiki/1990" TargetMode="External"/><Relationship Id="rId31" Type="http://schemas.openxmlformats.org/officeDocument/2006/relationships/hyperlink" Target="http://sl.wikipedia.org/wiki/Tr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Prevajalec" TargetMode="External"/><Relationship Id="rId14" Type="http://schemas.openxmlformats.org/officeDocument/2006/relationships/hyperlink" Target="http://sl.wikipedia.org/wiki/RTV_Slovenija" TargetMode="External"/><Relationship Id="rId22" Type="http://schemas.openxmlformats.org/officeDocument/2006/relationships/hyperlink" Target="http://sl.wikipedia.org/wiki/1983" TargetMode="External"/><Relationship Id="rId27" Type="http://schemas.openxmlformats.org/officeDocument/2006/relationships/hyperlink" Target="http://sl.wikipedia.org/wiki/Unicef" TargetMode="External"/><Relationship Id="rId30" Type="http://schemas.openxmlformats.org/officeDocument/2006/relationships/hyperlink" Target="http://sl.wikipedia.org/w/index.php?title=Vinski_vitez&amp;action=edit&amp;redlink=1" TargetMode="External"/><Relationship Id="rId35" Type="http://schemas.openxmlformats.org/officeDocument/2006/relationships/hyperlink" Target="http://sl.wikipedia.org/wiki/Janez_Men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Links>
    <vt:vector size="198" baseType="variant">
      <vt:variant>
        <vt:i4>5570631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http://sl.wikipedia.org/w/index.php?title=Intimizem&amp;action=edit&amp;redlink=1</vt:lpwstr>
      </vt:variant>
      <vt:variant>
        <vt:lpwstr/>
      </vt:variant>
      <vt:variant>
        <vt:i4>8257621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http://sl.wikipedia.org/w/index.php?title=Pesmi_%C5%A1tirih&amp;action=edit&amp;redlink=1</vt:lpwstr>
      </vt:variant>
      <vt:variant>
        <vt:lpwstr/>
      </vt:variant>
      <vt:variant>
        <vt:i4>262246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http://sl.wikipedia.org/wiki/Ciril_Zlobec</vt:lpwstr>
      </vt:variant>
      <vt:variant>
        <vt:lpwstr/>
      </vt:variant>
      <vt:variant>
        <vt:i4>393320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http://sl.wikipedia.org/wiki/Janez_Menart</vt:lpwstr>
      </vt:variant>
      <vt:variant>
        <vt:lpwstr/>
      </vt:variant>
      <vt:variant>
        <vt:i4>2490445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http://sl.wikipedia.org/wiki/Kajetan_Kovi%C4%8D</vt:lpwstr>
      </vt:variant>
      <vt:variant>
        <vt:lpwstr/>
      </vt:variant>
      <vt:variant>
        <vt:i4>851982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http://sl.wikipedia.org/wiki/1953</vt:lpwstr>
      </vt:variant>
      <vt:variant>
        <vt:lpwstr/>
      </vt:variant>
      <vt:variant>
        <vt:i4>458826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http://sl.wikipedia.org/wiki/Refo%C5%A1k</vt:lpwstr>
      </vt:variant>
      <vt:variant>
        <vt:lpwstr/>
      </vt:variant>
      <vt:variant>
        <vt:i4>589893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http://sl.wikipedia.org/wiki/Trta</vt:lpwstr>
      </vt:variant>
      <vt:variant>
        <vt:lpwstr/>
      </vt:variant>
      <vt:variant>
        <vt:i4>1376369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http://sl.wikipedia.org/w/index.php?title=Vinski_vitez&amp;action=edit&amp;redlink=1</vt:lpwstr>
      </vt:variant>
      <vt:variant>
        <vt:lpwstr/>
      </vt:variant>
      <vt:variant>
        <vt:i4>86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http://sl.wikipedia.org/wiki/SAZU</vt:lpwstr>
      </vt:variant>
      <vt:variant>
        <vt:lpwstr/>
      </vt:variant>
      <vt:variant>
        <vt:i4>720903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http://sl.wikipedia.org/wiki/2001</vt:lpwstr>
      </vt:variant>
      <vt:variant>
        <vt:lpwstr/>
      </vt:variant>
      <vt:variant>
        <vt:i4>7340090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http://sl.wikipedia.org/wiki/Unicef</vt:lpwstr>
      </vt:variant>
      <vt:variant>
        <vt:lpwstr/>
      </vt:variant>
      <vt:variant>
        <vt:i4>65550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http://sl.wikipedia.org/wiki/1996</vt:lpwstr>
      </vt:variant>
      <vt:variant>
        <vt:lpwstr/>
      </vt:variant>
      <vt:variant>
        <vt:i4>4915204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http://sl.wikipedia.org/w/index.php?title=2._majni%C5%A1ka_dekleracija&amp;action=edit&amp;redlink=1</vt:lpwstr>
      </vt:variant>
      <vt:variant>
        <vt:lpwstr/>
      </vt:variant>
      <vt:variant>
        <vt:i4>14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http://sl.wikipedia.org/wiki/1989</vt:lpwstr>
      </vt:variant>
      <vt:variant>
        <vt:lpwstr/>
      </vt:variant>
      <vt:variant>
        <vt:i4>5177364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http://sl.wikipedia.org/wiki/Dru%C5%A1tvo_slovenskih_pisateljev</vt:lpwstr>
      </vt:variant>
      <vt:variant>
        <vt:lpwstr/>
      </vt:variant>
      <vt:variant>
        <vt:i4>14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http://sl.wikipedia.org/wiki/1983</vt:lpwstr>
      </vt:variant>
      <vt:variant>
        <vt:lpwstr/>
      </vt:variant>
      <vt:variant>
        <vt:i4>983054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http://sl.wikipedia.org/wiki/1979</vt:lpwstr>
      </vt:variant>
      <vt:variant>
        <vt:lpwstr/>
      </vt:variant>
      <vt:variant>
        <vt:i4>2359363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http://sl.wikipedia.org/w/index.php?title=Cankarjeva_zalo%C5%BEba&amp;action=edit&amp;redlink=1</vt:lpwstr>
      </vt:variant>
      <vt:variant>
        <vt:lpwstr/>
      </vt:variant>
      <vt:variant>
        <vt:i4>65550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http://sl.wikipedia.org/wiki/1990</vt:lpwstr>
      </vt:variant>
      <vt:variant>
        <vt:lpwstr/>
      </vt:variant>
      <vt:variant>
        <vt:i4>983054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http://sl.wikipedia.org/wiki/1972</vt:lpwstr>
      </vt:variant>
      <vt:variant>
        <vt:lpwstr/>
      </vt:variant>
      <vt:variant>
        <vt:i4>6291492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http://sl.wikipedia.org/w/index.php?title=Mladinsko_gledali%C5%A1%C4%8De_Ljubljana&amp;action=edit&amp;redlink=1</vt:lpwstr>
      </vt:variant>
      <vt:variant>
        <vt:lpwstr/>
      </vt:variant>
      <vt:variant>
        <vt:i4>917518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http://sl.wikipedia.org/wiki/1967</vt:lpwstr>
      </vt:variant>
      <vt:variant>
        <vt:lpwstr/>
      </vt:variant>
      <vt:variant>
        <vt:i4>917518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http://sl.wikipedia.org/wiki/1963</vt:lpwstr>
      </vt:variant>
      <vt:variant>
        <vt:lpwstr/>
      </vt:variant>
      <vt:variant>
        <vt:i4>8126466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http://sl.wikipedia.org/wiki/RTV_Slovenija</vt:lpwstr>
      </vt:variant>
      <vt:variant>
        <vt:lpwstr/>
      </vt:variant>
      <vt:variant>
        <vt:i4>3014732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http://sl.wikipedia.org/wiki/Mirna_Pe%C4%8D</vt:lpwstr>
      </vt:variant>
      <vt:variant>
        <vt:lpwstr/>
      </vt:variant>
      <vt:variant>
        <vt:i4>3866727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http://sl.wikipedia.org/wiki/%C5%A0entjurij_na_Dolenjskem</vt:lpwstr>
      </vt:variant>
      <vt:variant>
        <vt:lpwstr/>
      </vt:variant>
      <vt:variant>
        <vt:i4>655374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http://sl.wikipedia.org/wiki/1928</vt:lpwstr>
      </vt:variant>
      <vt:variant>
        <vt:lpwstr/>
      </vt:variant>
      <vt:variant>
        <vt:i4>1835080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http://sl.wikipedia.org/wiki/Urednik</vt:lpwstr>
      </vt:variant>
      <vt:variant>
        <vt:lpwstr/>
      </vt:variant>
      <vt:variant>
        <vt:i4>7929909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http://sl.wikipedia.org/wiki/Prevajalec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http://sl.wikipedia.org/wiki/Esejist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http://sl.wikipedia.org/wiki/Pesnik</vt:lpwstr>
      </vt:variant>
      <vt:variant>
        <vt:lpwstr/>
      </vt:variant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http://sl.wikipedia.org/wiki/Slovenci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