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A0F" w:rsidRDefault="0082591C">
      <w:pPr>
        <w:jc w:val="center"/>
        <w:rPr>
          <w:b/>
          <w:color w:val="000000"/>
        </w:rPr>
      </w:pPr>
      <w:bookmarkStart w:id="0" w:name="_GoBack"/>
      <w:bookmarkEnd w:id="0"/>
      <w:r>
        <w:rPr>
          <w:b/>
          <w:color w:val="000000"/>
        </w:rPr>
        <w:t>TONE PAVČEK</w:t>
      </w:r>
    </w:p>
    <w:p w:rsidR="008C1A0F" w:rsidRDefault="0082591C">
      <w:pPr>
        <w:jc w:val="center"/>
        <w:rPr>
          <w:b/>
          <w:color w:val="000000"/>
        </w:rPr>
      </w:pPr>
      <w:r>
        <w:rPr>
          <w:b/>
          <w:color w:val="000000"/>
        </w:rPr>
        <w:t>PESEM O ZVEZDAH</w:t>
      </w:r>
    </w:p>
    <w:p w:rsidR="008C1A0F" w:rsidRDefault="0082591C">
      <w:pPr>
        <w:jc w:val="center"/>
        <w:rPr>
          <w:b/>
          <w:color w:val="000000"/>
        </w:rPr>
      </w:pPr>
      <w:r>
        <w:rPr>
          <w:b/>
          <w:color w:val="000000"/>
        </w:rPr>
        <w:t>( Iz zbirke Pesmi štirih 1953 )</w:t>
      </w:r>
    </w:p>
    <w:p w:rsidR="008C1A0F" w:rsidRDefault="008C1A0F">
      <w:pPr>
        <w:jc w:val="center"/>
        <w:rPr>
          <w:b/>
          <w:color w:val="000000"/>
        </w:rPr>
      </w:pPr>
    </w:p>
    <w:p w:rsidR="008C1A0F" w:rsidRDefault="0082591C">
      <w:pPr>
        <w:rPr>
          <w:b/>
          <w:color w:val="000000"/>
        </w:rPr>
      </w:pPr>
      <w:r>
        <w:rPr>
          <w:b/>
          <w:color w:val="000000"/>
        </w:rPr>
        <w:t>Bivanjska tematika:</w:t>
      </w:r>
    </w:p>
    <w:p w:rsidR="008C1A0F" w:rsidRDefault="0082591C">
      <w:pPr>
        <w:rPr>
          <w:color w:val="000000"/>
        </w:rPr>
      </w:pPr>
      <w:r>
        <w:rPr>
          <w:color w:val="000000"/>
        </w:rPr>
        <w:t>Pesem o zvezdah je pesem o človeku. Zvezda je v poeziji simbol sreče, smisla in optimizma. Prav tako je človek nekaj posebnega, smiselnega in lepega. Potuje po vedno isti poti od rojstva do smrti. Čeprav je del skupnosti, živi sam. ljudje so si včasih predaleč in so si odtujeni, drugič pa so si celo preblizu in prav takrat lahko drug drugega najbolj prizadenejo.</w:t>
      </w:r>
    </w:p>
    <w:p w:rsidR="008C1A0F" w:rsidRDefault="0082591C">
      <w:pPr>
        <w:rPr>
          <w:b/>
          <w:color w:val="000000"/>
        </w:rPr>
      </w:pPr>
      <w:r>
        <w:rPr>
          <w:b/>
          <w:color w:val="000000"/>
        </w:rPr>
        <w:t>Jezik in slog:</w:t>
      </w:r>
    </w:p>
    <w:p w:rsidR="008C1A0F" w:rsidRDefault="0082591C">
      <w:pPr>
        <w:rPr>
          <w:color w:val="000000"/>
        </w:rPr>
      </w:pPr>
      <w:r>
        <w:rPr>
          <w:color w:val="000000"/>
        </w:rPr>
        <w:t>Pesem je členjena v 5 kitic. Vsaka posreduje del sporočila.</w:t>
      </w:r>
    </w:p>
    <w:p w:rsidR="008C1A0F" w:rsidRDefault="0082591C">
      <w:pPr>
        <w:rPr>
          <w:color w:val="000000"/>
        </w:rPr>
      </w:pPr>
      <w:r>
        <w:rPr>
          <w:color w:val="000000"/>
        </w:rPr>
        <w:t>Rima ni izpeljana dosledno, pojavlja se tudi asonanca ( ujemanje samoglasnikov ).</w:t>
      </w:r>
    </w:p>
    <w:p w:rsidR="008C1A0F" w:rsidRDefault="0082591C">
      <w:pPr>
        <w:rPr>
          <w:color w:val="000000"/>
        </w:rPr>
      </w:pPr>
      <w:r>
        <w:rPr>
          <w:color w:val="000000"/>
        </w:rPr>
        <w:t>Verz ni miselna celota, saj misel iz enega verza preskoči v drugega.</w:t>
      </w:r>
    </w:p>
    <w:p w:rsidR="008C1A0F" w:rsidRDefault="0082591C">
      <w:pPr>
        <w:rPr>
          <w:color w:val="000000"/>
        </w:rPr>
      </w:pPr>
      <w:r>
        <w:rPr>
          <w:color w:val="000000"/>
        </w:rPr>
        <w:t>Običajne besede in besedne zveze se menjujejo z neobičajnimi – besedami v prenesenem pomenu.</w:t>
      </w:r>
    </w:p>
    <w:p w:rsidR="008C1A0F" w:rsidRDefault="0082591C">
      <w:pPr>
        <w:rPr>
          <w:color w:val="000000"/>
        </w:rPr>
      </w:pPr>
      <w:r>
        <w:rPr>
          <w:color w:val="000000"/>
        </w:rPr>
        <w:t>Metafore: »krmariti k pogrebu« - bližati se smrti,</w:t>
      </w:r>
    </w:p>
    <w:p w:rsidR="008C1A0F" w:rsidRDefault="0082591C">
      <w:pPr>
        <w:rPr>
          <w:color w:val="000000"/>
        </w:rPr>
      </w:pPr>
      <w:r>
        <w:rPr>
          <w:color w:val="000000"/>
        </w:rPr>
        <w:t xml:space="preserve">                »z nohti lahko srce kdo doseže«- človek te lahko zelo prizadene.</w:t>
      </w:r>
    </w:p>
    <w:p w:rsidR="008C1A0F" w:rsidRDefault="0082591C">
      <w:pPr>
        <w:rPr>
          <w:color w:val="000000"/>
        </w:rPr>
      </w:pPr>
      <w:r>
        <w:rPr>
          <w:color w:val="000000"/>
        </w:rPr>
        <w:t xml:space="preserve">Primerjava v prvi kitici je ključna za razumevanje sporočila. </w:t>
      </w:r>
    </w:p>
    <w:p w:rsidR="008C1A0F" w:rsidRDefault="0082591C">
      <w:pPr>
        <w:rPr>
          <w:color w:val="000000"/>
        </w:rPr>
      </w:pPr>
      <w:r>
        <w:rPr>
          <w:color w:val="000000"/>
        </w:rPr>
        <w:t>» Vsak človek je zase svet,</w:t>
      </w:r>
    </w:p>
    <w:p w:rsidR="008C1A0F" w:rsidRDefault="0082591C">
      <w:pPr>
        <w:rPr>
          <w:color w:val="000000"/>
        </w:rPr>
      </w:pPr>
      <w:r>
        <w:rPr>
          <w:color w:val="000000"/>
        </w:rPr>
        <w:t xml:space="preserve">   čuden, svetal in lep </w:t>
      </w:r>
    </w:p>
    <w:p w:rsidR="008C1A0F" w:rsidRDefault="0082591C">
      <w:pPr>
        <w:rPr>
          <w:color w:val="000000"/>
        </w:rPr>
      </w:pPr>
      <w:r>
        <w:rPr>
          <w:color w:val="000000"/>
        </w:rPr>
        <w:t xml:space="preserve">   kot zvezda na nebu« </w:t>
      </w:r>
    </w:p>
    <w:sectPr w:rsidR="008C1A0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91C"/>
    <w:rsid w:val="003E5F18"/>
    <w:rsid w:val="0082591C"/>
    <w:rsid w:val="008C1A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