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632" w:rsidRDefault="00B86AF0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7.</w:t>
      </w:r>
    </w:p>
    <w:p w:rsidR="00BC4632" w:rsidRDefault="00B86A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Katalog: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Berilo 1, str. 88                        </w:t>
      </w:r>
    </w:p>
    <w:p w:rsidR="00BC4632" w:rsidRDefault="00B86A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petrarkizem; sonet kot pesniška oblika</w:t>
      </w:r>
    </w:p>
    <w:p w:rsidR="00BC4632" w:rsidRDefault="00BC4632">
      <w:pPr>
        <w:pStyle w:val="Heading1"/>
        <w:jc w:val="both"/>
        <w:rPr>
          <w:sz w:val="20"/>
          <w:szCs w:val="20"/>
        </w:rPr>
      </w:pPr>
    </w:p>
    <w:p w:rsidR="00BC4632" w:rsidRDefault="00B86AF0">
      <w:pPr>
        <w:pStyle w:val="Heading1"/>
        <w:jc w:val="both"/>
        <w:rPr>
          <w:sz w:val="20"/>
          <w:szCs w:val="20"/>
        </w:rPr>
      </w:pPr>
      <w:r>
        <w:rPr>
          <w:sz w:val="20"/>
          <w:szCs w:val="20"/>
        </w:rPr>
        <w:t>FRANCESCO PETRARCA : O, BLAŽEN BODI ČAS POMLADNIH DNI</w:t>
      </w:r>
    </w:p>
    <w:p w:rsidR="00BC4632" w:rsidRDefault="00BC4632">
      <w:pPr>
        <w:jc w:val="both"/>
        <w:rPr>
          <w:rFonts w:ascii="Arial" w:hAnsi="Arial" w:cs="Arial"/>
          <w:sz w:val="20"/>
          <w:szCs w:val="20"/>
        </w:rPr>
      </w:pPr>
    </w:p>
    <w:p w:rsidR="00BC4632" w:rsidRDefault="00B86AF0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Petrarkizem :</w:t>
      </w:r>
    </w:p>
    <w:p w:rsidR="00BC4632" w:rsidRDefault="00B86AF0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Ljubezenska poezija, zlasti v sonetni obliki, gre za kult ljubljene žene, slavljenje njene lepote, vključena je ljubezenska tožba, nihanje med blaženostjo in trpljenjem. Motivno in slogovno izhaja iz Petrarcove poezije.</w:t>
      </w:r>
    </w:p>
    <w:p w:rsidR="00BC4632" w:rsidRDefault="00B86A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Petrarcova ljubezenska poezija je nastala iz sestavin trubadurske lirike in sladkega novega sloga. Svoje sonete je naslavljal Lauri, po enih razlagah poročeni mladi ženi, po drugih pa pesnikovi fiktivni ženski - idealu, plodu njegove domišljije.</w:t>
      </w:r>
    </w:p>
    <w:p w:rsidR="00BC4632" w:rsidRDefault="00B86A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Ljubezen ni več samo duhovna, ampak tudi senzualna. </w:t>
      </w:r>
    </w:p>
    <w:p w:rsidR="00BC4632" w:rsidRDefault="00BC4632">
      <w:pPr>
        <w:jc w:val="both"/>
        <w:rPr>
          <w:rFonts w:ascii="Arial" w:hAnsi="Arial" w:cs="Arial"/>
          <w:sz w:val="20"/>
          <w:szCs w:val="20"/>
        </w:rPr>
      </w:pPr>
    </w:p>
    <w:p w:rsidR="00BC4632" w:rsidRDefault="00B86AF0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Motivi lirike :</w:t>
      </w:r>
    </w:p>
    <w:p w:rsidR="00BC4632" w:rsidRDefault="00B86AF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neuslišana ljubezen</w:t>
      </w:r>
    </w:p>
    <w:p w:rsidR="00BC4632" w:rsidRDefault="00B86AF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občudovanje kreposti in lepote ljubljene ženske</w:t>
      </w:r>
    </w:p>
    <w:p w:rsidR="00BC4632" w:rsidRDefault="00B86AF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obup zaradi njene nedostopnosti</w:t>
      </w:r>
    </w:p>
    <w:p w:rsidR="00BC4632" w:rsidRDefault="00BC4632">
      <w:pPr>
        <w:jc w:val="both"/>
        <w:rPr>
          <w:rFonts w:ascii="Arial" w:hAnsi="Arial" w:cs="Arial"/>
          <w:sz w:val="20"/>
          <w:szCs w:val="20"/>
        </w:rPr>
      </w:pPr>
    </w:p>
    <w:p w:rsidR="00BC4632" w:rsidRDefault="00B86A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Sonet :</w:t>
      </w:r>
    </w:p>
    <w:p w:rsidR="00BC4632" w:rsidRDefault="00B86A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sonetu izpoveduje svojo ljubezen, srečo, blaženost, ki jo občuti ob tem. S podobo Amorja se navezuje na starorimsko tradicijo. Sonet je italijanska pesniška oblika, ki jo je uporabljal že Dante, izpopolnil pa Petrarca. </w:t>
      </w:r>
    </w:p>
    <w:p w:rsidR="00BC4632" w:rsidRDefault="00B86A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Sestavljen je iz štirih kitic. Prvi dve sta kvartini - štirivrstičnici, drugi dve tercini - trivrstičnici. Verz je enajsterec, rima je v kvartinah oklepajoča ( abba ) ali prestopna ( abab ), v tercinah pa verižna.</w:t>
      </w:r>
    </w:p>
    <w:p w:rsidR="00BC4632" w:rsidRDefault="00B86A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Sonet je lirska pesniška oblika, dvodelnosti v obliki ustreza tudi dvodelnost v vsebini. Shakespeare je uveljavil drugačen, angleški tip soneta.</w:t>
      </w:r>
    </w:p>
    <w:sectPr w:rsidR="00BC4632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97CD2"/>
    <w:multiLevelType w:val="singleLevel"/>
    <w:tmpl w:val="0424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86AF0"/>
    <w:rsid w:val="00370AF1"/>
    <w:rsid w:val="00B86AF0"/>
    <w:rsid w:val="00BC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2019-05-14T12:36:00Z</dcterms:created>
  <dcterms:modified xsi:type="dcterms:W3CDTF">2019-05-14T12:36:00Z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