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C64" w:rsidRDefault="00164C6C">
      <w:pPr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color w:val="FF0000"/>
          <w:sz w:val="28"/>
          <w:szCs w:val="28"/>
        </w:rPr>
        <w:t>F. Prešeren – Pevcu</w:t>
      </w:r>
    </w:p>
    <w:p w:rsidR="00A15C64" w:rsidRDefault="00164C6C">
      <w:r>
        <w:t xml:space="preserve"> </w:t>
      </w:r>
    </w:p>
    <w:p w:rsidR="00A15C64" w:rsidRDefault="00164C6C">
      <w:pPr>
        <w:rPr>
          <w:b/>
        </w:rPr>
      </w:pPr>
      <w:r>
        <w:rPr>
          <w:b/>
        </w:rPr>
        <w:t>1.Nastanek:</w:t>
      </w:r>
    </w:p>
    <w:p w:rsidR="00A15C64" w:rsidRDefault="00164C6C">
      <w:r>
        <w:t>-objavljena leta 1838,  Ilirskem listu pod naslovom Osrčenje, naslov pevcu dobi šele v Poezijah</w:t>
      </w:r>
    </w:p>
    <w:p w:rsidR="00A15C64" w:rsidRDefault="00164C6C">
      <w:r>
        <w:t>-pesem spada v zrelo obdobje</w:t>
      </w:r>
    </w:p>
    <w:p w:rsidR="00A15C64" w:rsidRDefault="00A15C64"/>
    <w:p w:rsidR="00A15C64" w:rsidRDefault="00164C6C">
      <w:pPr>
        <w:rPr>
          <w:b/>
        </w:rPr>
      </w:pPr>
      <w:r>
        <w:rPr>
          <w:b/>
        </w:rPr>
        <w:t>2.Vsebina:</w:t>
      </w:r>
    </w:p>
    <w:p w:rsidR="00A15C64" w:rsidRDefault="00164C6C">
      <w:r>
        <w:t>-pesnikov poklic je poln brezupa, upornosti, nemira; išče pot, smisel; pojavi se kriza duha</w:t>
      </w:r>
    </w:p>
    <w:p w:rsidR="00A15C64" w:rsidRDefault="00164C6C">
      <w:r>
        <w:t>-bolečina srca, skrbi, tema; prisoten motiv kragulja, ki kljuje srce, ki je vzet iz mita o Prometeju (pesnik= Prometej, kragulj=družba)</w:t>
      </w:r>
    </w:p>
    <w:p w:rsidR="00A15C64" w:rsidRDefault="00164C6C">
      <w:r>
        <w:t>-3.kitica predstavlja vrh; pesnik je na višku svoje ustvarjalne poti, njegovo trpljenje je najtrpkejše, najbolj brezupno; predstavlja vse ti 3 časovne perspektive: preteklost – želi izbrisati, sedanjost- želi si odvzeti brezup, prihodnost- ubežati praznini</w:t>
      </w:r>
    </w:p>
    <w:p w:rsidR="00A15C64" w:rsidRDefault="00164C6C">
      <w:r>
        <w:t>-pesnikove sile pojemajo, njegovo poslanstvo je težko; pekel in nebesa istočasno</w:t>
      </w:r>
    </w:p>
    <w:p w:rsidR="00A15C64" w:rsidRDefault="00164C6C">
      <w:r>
        <w:t>-spomniti se mora, da je pesnik in da bo vedno trpel, saj je njegovo poslanstvo vzvišeno in tragično</w:t>
      </w:r>
    </w:p>
    <w:p w:rsidR="00A15C64" w:rsidRDefault="00A15C64"/>
    <w:p w:rsidR="00A15C64" w:rsidRDefault="00164C6C">
      <w:pPr>
        <w:rPr>
          <w:b/>
        </w:rPr>
      </w:pPr>
      <w:r>
        <w:rPr>
          <w:b/>
        </w:rPr>
        <w:t>3.Ideja:</w:t>
      </w:r>
    </w:p>
    <w:p w:rsidR="00A15C64" w:rsidRDefault="00164C6C">
      <w:r>
        <w:t>Izpoved usode poeta, ki mu v življenju ne preostane drugega kot nenehno trpljenje v katerem pa pokončno vztraja.</w:t>
      </w:r>
    </w:p>
    <w:p w:rsidR="00A15C64" w:rsidRDefault="00A15C64"/>
    <w:p w:rsidR="00A15C64" w:rsidRDefault="00164C6C">
      <w:pPr>
        <w:rPr>
          <w:b/>
        </w:rPr>
      </w:pPr>
      <w:r>
        <w:rPr>
          <w:b/>
        </w:rPr>
        <w:t>4.Tema:</w:t>
      </w:r>
    </w:p>
    <w:p w:rsidR="00A15C64" w:rsidRDefault="00164C6C">
      <w:r>
        <w:t>Poetološka – ukvarja se z vprašanjem, kakšno je poslanstvo in usoda pesnika, sprašuje se o smislu življenja (bivanjska tematika)</w:t>
      </w:r>
    </w:p>
    <w:p w:rsidR="00A15C64" w:rsidRDefault="00A15C64"/>
    <w:p w:rsidR="00A15C64" w:rsidRDefault="00164C6C">
      <w:pPr>
        <w:rPr>
          <w:b/>
        </w:rPr>
      </w:pPr>
      <w:r>
        <w:rPr>
          <w:b/>
        </w:rPr>
        <w:t>5.Zunanja oblika:</w:t>
      </w:r>
    </w:p>
    <w:p w:rsidR="00A15C64" w:rsidRDefault="00164C6C">
      <w:r>
        <w:t xml:space="preserve">-5 kitic </w:t>
      </w:r>
    </w:p>
    <w:p w:rsidR="00A15C64" w:rsidRDefault="00164C6C">
      <w:r>
        <w:t>-oblikovno predstavlja posebno stvaritev</w:t>
      </w:r>
    </w:p>
    <w:p w:rsidR="00A15C64" w:rsidRDefault="00164C6C">
      <w:r>
        <w:t>-štirivrstičnica predstavlja vrh</w:t>
      </w:r>
    </w:p>
    <w:p w:rsidR="00A15C64" w:rsidRDefault="00164C6C">
      <w:r>
        <w:t>-rima je zaporedna</w:t>
      </w:r>
    </w:p>
    <w:p w:rsidR="00A15C64" w:rsidRDefault="00164C6C">
      <w:r>
        <w:t>-konci verzov se končujejo na samoglasnike a e i o u, s tem pa je ustvaril vokalno lestvico in dal pesmi težo na zvočnosti</w:t>
      </w:r>
    </w:p>
    <w:p w:rsidR="00A15C64" w:rsidRDefault="00164C6C">
      <w:r>
        <w:t>-simetrija verzov:   2:3:4:3:2</w:t>
      </w:r>
    </w:p>
    <w:p w:rsidR="00A15C64" w:rsidRDefault="00164C6C">
      <w:r>
        <w:t>-slogovne prvine: vzklik; retorično vprašanje, ki se konča s klicajem in na katerega vsak najde svoj odgovor</w:t>
      </w:r>
    </w:p>
    <w:sectPr w:rsidR="00A15C64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4C6C"/>
    <w:rsid w:val="00160306"/>
    <w:rsid w:val="00164C6C"/>
    <w:rsid w:val="00A1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2019-05-14T12:36:00Z</dcterms:created>
  <dcterms:modified xsi:type="dcterms:W3CDTF">2019-05-14T12:36:00Z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