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7D9" w:rsidRDefault="00472358">
      <w:pPr>
        <w:pageBreakBefore/>
        <w:jc w:val="center"/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b/>
          <w:sz w:val="28"/>
          <w:szCs w:val="28"/>
        </w:rPr>
        <w:t>Zeleni Jurij</w:t>
      </w:r>
    </w:p>
    <w:p w:rsidR="002927D9" w:rsidRDefault="00472358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Ta pesem je obredna. Pojejo jo ob času jurijevanja. Z jurijevanjem se slavi zmaga pomladi nad zimo. Pastirji vodijo Zelenega Jurija, ki je odet v listje. Pojejo pesmi in pobirajo darove. Jurijevanje je 14. aprila, ta običaj je doma v Beli Krajini.</w:t>
      </w:r>
    </w:p>
    <w:p w:rsidR="002927D9" w:rsidRDefault="002927D9">
      <w:pPr>
        <w:jc w:val="both"/>
        <w:rPr>
          <w:rFonts w:ascii="Comic Sans MS" w:hAnsi="Comic Sans MS"/>
          <w:sz w:val="20"/>
          <w:szCs w:val="20"/>
        </w:rPr>
      </w:pPr>
    </w:p>
    <w:p w:rsidR="002927D9" w:rsidRDefault="00472358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V prvih treh verzih pesem govori o prihodu Zelenega Jurija, v ostalih verzih pa se prosi za darove za Jurija.</w:t>
      </w:r>
    </w:p>
    <w:p w:rsidR="002927D9" w:rsidRDefault="00472358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V pesmi je veselo razpoloženje.</w:t>
      </w:r>
    </w:p>
    <w:p w:rsidR="002927D9" w:rsidRDefault="002927D9">
      <w:pPr>
        <w:jc w:val="both"/>
        <w:rPr>
          <w:rFonts w:ascii="Comic Sans MS" w:hAnsi="Comic Sans MS"/>
          <w:sz w:val="20"/>
          <w:szCs w:val="20"/>
        </w:rPr>
      </w:pPr>
    </w:p>
    <w:p w:rsidR="002927D9" w:rsidRDefault="00472358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  <w:u w:val="single"/>
        </w:rPr>
        <w:t>Narečne besede:</w:t>
      </w:r>
      <w:r>
        <w:rPr>
          <w:rFonts w:ascii="Comic Sans MS" w:hAnsi="Comic Sans MS"/>
          <w:sz w:val="20"/>
          <w:szCs w:val="20"/>
        </w:rPr>
        <w:t xml:space="preserve"> prošel je, došel je, darovajte, kreha, hajde.</w:t>
      </w:r>
    </w:p>
    <w:p w:rsidR="002927D9" w:rsidRDefault="002927D9">
      <w:pPr>
        <w:jc w:val="both"/>
        <w:rPr>
          <w:rFonts w:ascii="Comic Sans MS" w:hAnsi="Comic Sans MS"/>
          <w:sz w:val="20"/>
          <w:szCs w:val="20"/>
        </w:rPr>
      </w:pPr>
    </w:p>
    <w:p w:rsidR="002927D9" w:rsidRDefault="00472358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  <w:u w:val="single"/>
        </w:rPr>
        <w:t>Ponavljanje:</w:t>
      </w:r>
      <w:r>
        <w:rPr>
          <w:rFonts w:ascii="Comic Sans MS" w:hAnsi="Comic Sans MS"/>
          <w:sz w:val="20"/>
          <w:szCs w:val="20"/>
        </w:rPr>
        <w:t xml:space="preserve"> dajte mu, haj, prošel, došel.</w:t>
      </w:r>
    </w:p>
    <w:p w:rsidR="002927D9" w:rsidRDefault="002927D9">
      <w:pPr>
        <w:jc w:val="both"/>
        <w:rPr>
          <w:rFonts w:ascii="Comic Sans MS" w:hAnsi="Comic Sans MS"/>
          <w:sz w:val="20"/>
          <w:szCs w:val="20"/>
        </w:rPr>
      </w:pPr>
    </w:p>
    <w:p w:rsidR="002927D9" w:rsidRDefault="00472358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  <w:u w:val="single"/>
        </w:rPr>
        <w:t>Okrasni pridevniki:</w:t>
      </w:r>
      <w:r>
        <w:rPr>
          <w:rFonts w:ascii="Comic Sans MS" w:hAnsi="Comic Sans MS"/>
          <w:sz w:val="20"/>
          <w:szCs w:val="20"/>
        </w:rPr>
        <w:t xml:space="preserve"> pisani vuzem, zeleni konj, Zeleni Jurij, zeleno polje.</w:t>
      </w:r>
    </w:p>
    <w:p w:rsidR="002927D9" w:rsidRDefault="002927D9">
      <w:pPr>
        <w:jc w:val="both"/>
        <w:rPr>
          <w:rFonts w:ascii="Merced" w:hAnsi="Merced"/>
          <w:color w:val="000000"/>
        </w:rPr>
      </w:pPr>
    </w:p>
    <w:sectPr w:rsidR="002927D9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erced">
    <w:altName w:val="Calibri"/>
    <w:charset w:val="00"/>
    <w:family w:val="script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2358"/>
    <w:rsid w:val="002927D9"/>
    <w:rsid w:val="00472358"/>
    <w:rsid w:val="0072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2019-05-14T12:36:00Z</dcterms:created>
  <dcterms:modified xsi:type="dcterms:W3CDTF">2019-05-14T12:36:00Z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