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0D133B" w14:textId="04C07B40" w:rsidR="0051348F" w:rsidRPr="0051348F" w:rsidRDefault="0051348F">
      <w:pPr>
        <w:tabs>
          <w:tab w:val="left" w:pos="0"/>
        </w:tabs>
        <w:rPr>
          <w:rFonts w:ascii="Arial" w:hAnsi="Arial" w:cs="Arial"/>
          <w:b/>
          <w:sz w:val="48"/>
        </w:rPr>
      </w:pPr>
      <w:bookmarkStart w:id="0" w:name="_GoBack"/>
      <w:bookmarkEnd w:id="0"/>
      <w:r w:rsidRPr="0051348F">
        <w:rPr>
          <w:rFonts w:ascii="Arial" w:hAnsi="Arial" w:cs="Arial"/>
          <w:b/>
          <w:sz w:val="48"/>
        </w:rPr>
        <w:t>BRIŽINSKI SPOMENIKI</w:t>
      </w:r>
    </w:p>
    <w:p w14:paraId="46665A9D" w14:textId="77777777" w:rsidR="0051348F" w:rsidRDefault="0051348F">
      <w:pPr>
        <w:pStyle w:val="Heading1"/>
        <w:tabs>
          <w:tab w:val="left" w:pos="0"/>
        </w:tabs>
        <w:rPr>
          <w:rFonts w:ascii="Arial" w:hAnsi="Arial"/>
        </w:rPr>
      </w:pPr>
    </w:p>
    <w:p w14:paraId="1E457C6C" w14:textId="12A7B20D" w:rsidR="00943C1C" w:rsidRDefault="00C37E24">
      <w:pPr>
        <w:pStyle w:val="Heading1"/>
        <w:tabs>
          <w:tab w:val="left" w:pos="0"/>
        </w:tabs>
        <w:rPr>
          <w:rFonts w:ascii="Arial" w:hAnsi="Arial"/>
        </w:rPr>
      </w:pPr>
      <w:r>
        <w:rPr>
          <w:rFonts w:ascii="Arial" w:hAnsi="Arial"/>
        </w:rPr>
        <w:t>Uvod</w:t>
      </w:r>
    </w:p>
    <w:p w14:paraId="6AC30B8E" w14:textId="77777777" w:rsidR="00943C1C" w:rsidRDefault="00C37E24">
      <w:pPr>
        <w:pStyle w:val="BodyText"/>
        <w:rPr>
          <w:rFonts w:ascii="Arial" w:hAnsi="Arial"/>
        </w:rPr>
      </w:pPr>
      <w:r>
        <w:rPr>
          <w:rFonts w:ascii="Arial" w:hAnsi="Arial"/>
        </w:rPr>
        <w:t xml:space="preserve">Slovani so se na prostor današnje Slovenije naselili okoli leta 600. Razvile so se slovanske državne tvorbe, ki so zajemale velik del centralne Evrope. Vendar so države postopoma prešle pod oblast Frankov, in zaradi uporov izgubile avtonomijo. Pokristjanjevanje, opuščanje poganstva in krvave boje nam v Krstu pri Savici opeva tudi France Prešeren. Prav zaradi potreb pokristjanjevanja so bili duhovniki, ki so se sicer sporazumevali v latinščini in nemščini, prisiljeni prevesti osnovne molitve in pridige, ipd. </w:t>
      </w:r>
    </w:p>
    <w:p w14:paraId="579F3BFF" w14:textId="77777777" w:rsidR="00943C1C" w:rsidRDefault="00C37E24">
      <w:pPr>
        <w:pStyle w:val="BodyText"/>
        <w:rPr>
          <w:rFonts w:ascii="Arial" w:hAnsi="Arial"/>
        </w:rPr>
      </w:pPr>
      <w:r>
        <w:rPr>
          <w:rFonts w:ascii="Arial" w:hAnsi="Arial"/>
        </w:rPr>
        <w:t xml:space="preserve">Po letu 1000 je na Slovenskem nastalo več samostanov: Žička kartuzija, kartuzija Pleterje, samostan v Kostanjevici, Bistri in Stični. Vsi so na svojem območju pomenili pomembna cerkvena, gospodarska in kultura središča. Večina menihov je bila tujcev, ki so prišli iz večjih samostanov po Evropi, od katerih odvisni so bili tudi naši samostani. </w:t>
      </w:r>
    </w:p>
    <w:p w14:paraId="12CD97AE" w14:textId="77777777" w:rsidR="00943C1C" w:rsidRDefault="00C37E24">
      <w:pPr>
        <w:pStyle w:val="BodyText"/>
        <w:rPr>
          <w:rFonts w:ascii="Arial" w:hAnsi="Arial"/>
        </w:rPr>
      </w:pPr>
      <w:r>
        <w:rPr>
          <w:rFonts w:ascii="Arial" w:hAnsi="Arial"/>
        </w:rPr>
        <w:t xml:space="preserve">Znotraj samostanov, se je med drugim tudi ročno prepisovalo knjige. Samo v Žički kartuziji je samostanska knjižnica štela več tisoč prepisov. </w:t>
      </w:r>
    </w:p>
    <w:p w14:paraId="7440B338" w14:textId="77777777" w:rsidR="00943C1C" w:rsidRDefault="00943C1C">
      <w:pPr>
        <w:pStyle w:val="BodyText"/>
        <w:rPr>
          <w:rFonts w:ascii="Arial" w:hAnsi="Arial"/>
        </w:rPr>
      </w:pPr>
    </w:p>
    <w:p w14:paraId="71285058" w14:textId="77777777" w:rsidR="00943C1C" w:rsidRDefault="00C37E24">
      <w:pPr>
        <w:pStyle w:val="BodyText"/>
        <w:rPr>
          <w:rFonts w:ascii="Arial" w:hAnsi="Arial"/>
        </w:rPr>
      </w:pPr>
      <w:r>
        <w:rPr>
          <w:rFonts w:ascii="Arial" w:hAnsi="Arial"/>
        </w:rPr>
        <w:t>Jezikoslovec Janko Kos v svojem pregledu slovenskega slovstva (str. 15), Slovensko srednjeveško slovstvo razdeli na:</w:t>
      </w:r>
    </w:p>
    <w:p w14:paraId="329F3A7A" w14:textId="77777777" w:rsidR="00943C1C" w:rsidRDefault="00C37E24">
      <w:pPr>
        <w:pStyle w:val="BodyText"/>
        <w:numPr>
          <w:ilvl w:val="0"/>
          <w:numId w:val="2"/>
        </w:numPr>
        <w:tabs>
          <w:tab w:val="left" w:pos="360"/>
        </w:tabs>
        <w:rPr>
          <w:rFonts w:ascii="Arial" w:hAnsi="Arial"/>
        </w:rPr>
      </w:pPr>
      <w:r>
        <w:rPr>
          <w:rFonts w:ascii="Arial" w:hAnsi="Arial"/>
        </w:rPr>
        <w:t>slovstvo v zgodnjem srednjem veku (750 do 1200) - pojavijo se prvi zapiski cerkvenega in zametki ljudskega slovstva</w:t>
      </w:r>
    </w:p>
    <w:p w14:paraId="21933390" w14:textId="77777777" w:rsidR="00943C1C" w:rsidRDefault="00C37E24">
      <w:pPr>
        <w:pStyle w:val="BodyText"/>
        <w:numPr>
          <w:ilvl w:val="0"/>
          <w:numId w:val="2"/>
        </w:numPr>
        <w:tabs>
          <w:tab w:val="left" w:pos="360"/>
        </w:tabs>
        <w:rPr>
          <w:rFonts w:ascii="Arial" w:hAnsi="Arial"/>
        </w:rPr>
      </w:pPr>
      <w:r>
        <w:rPr>
          <w:rFonts w:ascii="Arial" w:hAnsi="Arial"/>
        </w:rPr>
        <w:t xml:space="preserve">slovstvo v visokem srednjem veku (1200 do 1400) – zapiski cerkvenega slovstva se le redko pojavljajo, bogato ljudsko slovstvo </w:t>
      </w:r>
    </w:p>
    <w:p w14:paraId="272DDB9A" w14:textId="77777777" w:rsidR="00943C1C" w:rsidRDefault="00C37E24">
      <w:pPr>
        <w:pStyle w:val="BodyText"/>
        <w:numPr>
          <w:ilvl w:val="0"/>
          <w:numId w:val="2"/>
        </w:numPr>
        <w:tabs>
          <w:tab w:val="left" w:pos="360"/>
        </w:tabs>
        <w:rPr>
          <w:rFonts w:ascii="Arial" w:hAnsi="Arial"/>
        </w:rPr>
      </w:pPr>
      <w:r>
        <w:rPr>
          <w:rFonts w:ascii="Arial" w:hAnsi="Arial"/>
        </w:rPr>
        <w:t>slovstvo poznega srednjega veka (1400 do 1550) – redni zapiski  cerkvenega slovstva, vrh ljudskega slovstva</w:t>
      </w:r>
    </w:p>
    <w:p w14:paraId="254E76F1" w14:textId="77777777" w:rsidR="00943C1C" w:rsidRDefault="00943C1C">
      <w:pPr>
        <w:rPr>
          <w:rFonts w:ascii="Arial" w:hAnsi="Arial"/>
        </w:rPr>
      </w:pPr>
    </w:p>
    <w:p w14:paraId="4E35C6C7" w14:textId="77777777" w:rsidR="00943C1C" w:rsidRDefault="00943C1C">
      <w:pPr>
        <w:rPr>
          <w:rFonts w:ascii="Arial" w:hAnsi="Arial"/>
        </w:rPr>
      </w:pPr>
    </w:p>
    <w:p w14:paraId="0017A839" w14:textId="77777777" w:rsidR="00943C1C" w:rsidRDefault="00943C1C">
      <w:pPr>
        <w:rPr>
          <w:rFonts w:ascii="Arial" w:hAnsi="Arial"/>
        </w:rPr>
      </w:pPr>
    </w:p>
    <w:p w14:paraId="269D43B6" w14:textId="77777777" w:rsidR="00943C1C" w:rsidRDefault="00943C1C">
      <w:pPr>
        <w:rPr>
          <w:rFonts w:ascii="Arial" w:hAnsi="Arial"/>
        </w:rPr>
      </w:pPr>
    </w:p>
    <w:p w14:paraId="7A3B6F03" w14:textId="77777777" w:rsidR="00943C1C" w:rsidRDefault="00943C1C">
      <w:pPr>
        <w:rPr>
          <w:rFonts w:ascii="Arial" w:hAnsi="Arial"/>
        </w:rPr>
      </w:pPr>
    </w:p>
    <w:p w14:paraId="551EC205" w14:textId="77777777" w:rsidR="00943C1C" w:rsidRDefault="00943C1C">
      <w:pPr>
        <w:rPr>
          <w:rFonts w:ascii="Arial" w:hAnsi="Arial"/>
        </w:rPr>
      </w:pPr>
    </w:p>
    <w:p w14:paraId="18062471" w14:textId="77777777" w:rsidR="00943C1C" w:rsidRDefault="00943C1C">
      <w:pPr>
        <w:rPr>
          <w:rFonts w:ascii="Arial" w:hAnsi="Arial"/>
        </w:rPr>
      </w:pPr>
    </w:p>
    <w:p w14:paraId="3EB0C8BC" w14:textId="77777777" w:rsidR="00943C1C" w:rsidRDefault="00943C1C">
      <w:pPr>
        <w:rPr>
          <w:rFonts w:ascii="Arial" w:hAnsi="Arial"/>
        </w:rPr>
      </w:pPr>
    </w:p>
    <w:p w14:paraId="1F11AB4A" w14:textId="77777777" w:rsidR="00943C1C" w:rsidRDefault="00943C1C">
      <w:pPr>
        <w:rPr>
          <w:rFonts w:ascii="Arial" w:hAnsi="Arial"/>
        </w:rPr>
      </w:pPr>
    </w:p>
    <w:p w14:paraId="03E50B4E" w14:textId="77777777" w:rsidR="00943C1C" w:rsidRDefault="00943C1C">
      <w:pPr>
        <w:rPr>
          <w:rFonts w:ascii="Arial" w:hAnsi="Arial"/>
        </w:rPr>
      </w:pPr>
    </w:p>
    <w:p w14:paraId="04EF6583" w14:textId="77777777" w:rsidR="00943C1C" w:rsidRDefault="00943C1C">
      <w:pPr>
        <w:rPr>
          <w:rFonts w:ascii="Arial" w:hAnsi="Arial"/>
        </w:rPr>
      </w:pPr>
    </w:p>
    <w:p w14:paraId="6F161293" w14:textId="77777777" w:rsidR="00943C1C" w:rsidRDefault="00943C1C">
      <w:pPr>
        <w:rPr>
          <w:rFonts w:ascii="Arial" w:hAnsi="Arial"/>
        </w:rPr>
      </w:pPr>
    </w:p>
    <w:p w14:paraId="3CD39640" w14:textId="77777777" w:rsidR="00943C1C" w:rsidRDefault="00943C1C">
      <w:pPr>
        <w:rPr>
          <w:rFonts w:ascii="Arial" w:hAnsi="Arial"/>
        </w:rPr>
      </w:pPr>
    </w:p>
    <w:p w14:paraId="1C37F10A" w14:textId="77777777" w:rsidR="00943C1C" w:rsidRDefault="00943C1C">
      <w:pPr>
        <w:rPr>
          <w:rFonts w:ascii="Arial" w:hAnsi="Arial"/>
        </w:rPr>
      </w:pPr>
    </w:p>
    <w:p w14:paraId="2926D3AB" w14:textId="77777777" w:rsidR="00943C1C" w:rsidRDefault="00943C1C">
      <w:pPr>
        <w:rPr>
          <w:rFonts w:ascii="Arial" w:hAnsi="Arial"/>
        </w:rPr>
      </w:pPr>
    </w:p>
    <w:p w14:paraId="51930217" w14:textId="77777777" w:rsidR="00943C1C" w:rsidRDefault="00943C1C">
      <w:pPr>
        <w:rPr>
          <w:rFonts w:ascii="Arial" w:hAnsi="Arial"/>
        </w:rPr>
      </w:pPr>
    </w:p>
    <w:p w14:paraId="0FC40453" w14:textId="77777777" w:rsidR="00943C1C" w:rsidRDefault="00943C1C">
      <w:pPr>
        <w:rPr>
          <w:rFonts w:ascii="Arial" w:hAnsi="Arial"/>
        </w:rPr>
      </w:pPr>
    </w:p>
    <w:p w14:paraId="6DE6A111" w14:textId="77777777" w:rsidR="00943C1C" w:rsidRDefault="00943C1C">
      <w:pPr>
        <w:rPr>
          <w:rFonts w:ascii="Arial" w:hAnsi="Arial"/>
        </w:rPr>
      </w:pPr>
    </w:p>
    <w:p w14:paraId="43BDFCDD" w14:textId="77777777" w:rsidR="00943C1C" w:rsidRDefault="00943C1C">
      <w:pPr>
        <w:rPr>
          <w:rFonts w:ascii="Arial" w:hAnsi="Arial"/>
        </w:rPr>
      </w:pPr>
    </w:p>
    <w:p w14:paraId="6A9A9581" w14:textId="77777777" w:rsidR="00943C1C" w:rsidRDefault="00943C1C">
      <w:pPr>
        <w:rPr>
          <w:rFonts w:ascii="Arial" w:hAnsi="Arial"/>
        </w:rPr>
      </w:pPr>
    </w:p>
    <w:p w14:paraId="4766734B" w14:textId="77777777" w:rsidR="00943C1C" w:rsidRDefault="00C37E24">
      <w:pPr>
        <w:pStyle w:val="Heading1"/>
        <w:tabs>
          <w:tab w:val="left" w:pos="0"/>
        </w:tabs>
        <w:rPr>
          <w:rFonts w:ascii="Arial" w:hAnsi="Arial"/>
        </w:rPr>
      </w:pPr>
      <w:r>
        <w:rPr>
          <w:rFonts w:ascii="Arial" w:hAnsi="Arial"/>
        </w:rPr>
        <w:lastRenderedPageBreak/>
        <w:t>Pismenstvo</w:t>
      </w:r>
    </w:p>
    <w:p w14:paraId="4061E0A2" w14:textId="77777777" w:rsidR="00943C1C" w:rsidRDefault="00C37E24">
      <w:pPr>
        <w:rPr>
          <w:rFonts w:ascii="Arial" w:hAnsi="Arial"/>
        </w:rPr>
      </w:pPr>
      <w:r>
        <w:rPr>
          <w:rFonts w:ascii="Arial" w:hAnsi="Arial"/>
        </w:rPr>
        <w:t xml:space="preserve">Pismenstvo je literarno obdobje, ki velja za začetek slovenske književnosti. Zajema vsa ohranjena besedila tega časa, ki so maloštevilna, poleg tega so skoraj vsa cerkvenega značaja. Posvetni zapiski so zelo skromni: zapisi slovenskih imen, števnikov in priseg. Besedila so nastala med 10. in 16. stoletjem, na Koroškem, Gorenjskem, Dolenjskem in Goriškem območju. Iz Štajerske ni ohranjen noben zapis. </w:t>
      </w:r>
    </w:p>
    <w:p w14:paraId="05F37F45" w14:textId="77777777" w:rsidR="00943C1C" w:rsidRDefault="00C37E24">
      <w:pPr>
        <w:rPr>
          <w:rFonts w:ascii="Arial" w:hAnsi="Arial"/>
        </w:rPr>
      </w:pPr>
      <w:r>
        <w:rPr>
          <w:rFonts w:ascii="Arial" w:hAnsi="Arial"/>
        </w:rPr>
        <w:t>Pismenstvo je nastajalo v okviru srednjeveške katoliške cerkve na Slovenskem. Pomembne obrede so opravljali v latinščini, le krajše molitve, nagovore in pesmi pa v slovenskem jeziku. Besedila v slovenščini so zapisovali izjemoma.</w:t>
      </w:r>
    </w:p>
    <w:p w14:paraId="69663A6D" w14:textId="77777777" w:rsidR="00943C1C" w:rsidRDefault="00943C1C">
      <w:pPr>
        <w:rPr>
          <w:rFonts w:ascii="Arial" w:hAnsi="Arial"/>
        </w:rPr>
      </w:pPr>
    </w:p>
    <w:p w14:paraId="11DC68ED" w14:textId="77777777" w:rsidR="00943C1C" w:rsidRDefault="00C37E24">
      <w:pPr>
        <w:rPr>
          <w:rFonts w:ascii="Arial" w:hAnsi="Arial"/>
        </w:rPr>
      </w:pPr>
      <w:r>
        <w:rPr>
          <w:rFonts w:ascii="Arial" w:hAnsi="Arial"/>
        </w:rPr>
        <w:t>Pomembnejši rokopisi:</w:t>
      </w:r>
    </w:p>
    <w:p w14:paraId="4FB21334" w14:textId="77777777" w:rsidR="00943C1C" w:rsidRDefault="00943C1C">
      <w:pPr>
        <w:rPr>
          <w:rFonts w:ascii="Arial" w:hAnsi="Arial"/>
        </w:rPr>
      </w:pPr>
    </w:p>
    <w:p w14:paraId="7D979A30" w14:textId="77777777" w:rsidR="00943C1C" w:rsidRDefault="00C37E24">
      <w:pPr>
        <w:rPr>
          <w:rFonts w:ascii="Arial" w:hAnsi="Arial"/>
        </w:rPr>
      </w:pPr>
      <w:r>
        <w:rPr>
          <w:rFonts w:ascii="Arial" w:hAnsi="Arial"/>
          <w:b/>
          <w:bCs/>
        </w:rPr>
        <w:t>Brižinski spomeniki</w:t>
      </w:r>
      <w:r>
        <w:rPr>
          <w:rFonts w:ascii="Arial" w:hAnsi="Arial"/>
        </w:rPr>
        <w:t>, zapisani med 972 in 1039, na današnjem avstrijskem Koroškem v dolini reke Bele. Ohranili so se v bavarskem mestu Freising/Brižinje, od koder izvira tudi ime, skupaj z drugimi obrednimi besedili zvezani v kodeks, ki je bila last škofa Abrahama. Vsebujejo tri zapiske ali spomenike: prvi in tretji sta splošna spoved, druga pa pridiga. Besedila niso izvirna ampak so prevodi latinskih ali nemških predlog. Prevodi so nastali ustno, najbrž še v 9. stoletju, ker je morala duhovščina po sklepu Karla Velikega bogoslužje z ljudstvom opravljati v ljudskem jeziku. Namen spomenikov je bil torej misijonarske narave – pripomoček tujim, zlasti nemškim duhovnikom pri širjenju krščanstva na slovenskih tleh.</w:t>
      </w:r>
    </w:p>
    <w:p w14:paraId="3C031DA5" w14:textId="77777777" w:rsidR="00943C1C" w:rsidRDefault="00C37E24">
      <w:pPr>
        <w:rPr>
          <w:rFonts w:ascii="Arial" w:hAnsi="Arial"/>
        </w:rPr>
      </w:pPr>
      <w:r>
        <w:rPr>
          <w:rFonts w:ascii="Arial" w:hAnsi="Arial"/>
        </w:rPr>
        <w:t xml:space="preserve">Iz različne oblike iste pisave lahko sklepamo, da je so bili pisarji spomenikov različni. Prvi spomenik je delo enega, drugi in tretji spomenik pa delo drugega pisarja. </w:t>
      </w:r>
    </w:p>
    <w:p w14:paraId="5E9526AB" w14:textId="77777777" w:rsidR="00943C1C" w:rsidRDefault="00C37E24">
      <w:pPr>
        <w:rPr>
          <w:rFonts w:ascii="Arial" w:hAnsi="Arial"/>
        </w:rPr>
      </w:pPr>
      <w:r>
        <w:rPr>
          <w:rFonts w:ascii="Arial" w:hAnsi="Arial"/>
        </w:rPr>
        <w:t xml:space="preserve">Jezik brižinskih spomenikov je zgodnja slovenščina, v latinični pisavi karolinška minuskula.  </w:t>
      </w:r>
    </w:p>
    <w:p w14:paraId="1AF96542" w14:textId="77777777" w:rsidR="00943C1C" w:rsidRDefault="00C37E24">
      <w:pPr>
        <w:rPr>
          <w:rFonts w:ascii="Arial" w:hAnsi="Arial"/>
        </w:rPr>
      </w:pPr>
      <w:r>
        <w:rPr>
          <w:rFonts w:ascii="Arial" w:hAnsi="Arial"/>
        </w:rPr>
        <w:t xml:space="preserve">V zapisu ne najdemo tujk in posameznih narečij, saj se je slovenščina takrat še razvijala iz skupnega praslovanskega jezika. </w:t>
      </w:r>
    </w:p>
    <w:p w14:paraId="6CAE6778" w14:textId="77777777" w:rsidR="00943C1C" w:rsidRDefault="00C37E24">
      <w:pPr>
        <w:rPr>
          <w:rFonts w:ascii="Arial" w:hAnsi="Arial"/>
        </w:rPr>
      </w:pPr>
      <w:r>
        <w:rPr>
          <w:rFonts w:ascii="Arial" w:hAnsi="Arial"/>
        </w:rPr>
        <w:t>Ko so bili leta 1807 v Münchenski knjižnici, kjer Brižinske spomenike hranijo še danes, ponovno najdeni, so vzbudili zanimanje velikega števila evropskih slavistov, tako je danes besedilo v celoti na voljo na svetovnem spletu, v več različnih diplomatičnih, kritičnih in fonetičnih prepisih ter 5 prevodih (sodobna slovenščina, latinščina, poljščina, angleščina, nemščina in italijanščina) .</w:t>
      </w:r>
    </w:p>
    <w:p w14:paraId="79C46645" w14:textId="77777777" w:rsidR="00943C1C" w:rsidRDefault="00C37E24">
      <w:pPr>
        <w:rPr>
          <w:rFonts w:ascii="Arial" w:hAnsi="Arial"/>
        </w:rPr>
      </w:pPr>
      <w:r>
        <w:rPr>
          <w:rFonts w:ascii="Arial" w:hAnsi="Arial"/>
        </w:rPr>
        <w:t>Gotovo so Brižinski spomeniki po svoji vsebini ne samo najstarejše, ampak tudi zelo izčrpno potrdilo o slovenskem zgodnjem krščanstvu. Temu besedilu se bom zato v nadaljevanju podrobneje posvetil in analiziral značilnosti besedila.</w:t>
      </w:r>
    </w:p>
    <w:p w14:paraId="7E9452AF" w14:textId="77777777" w:rsidR="00943C1C" w:rsidRDefault="00C37E24">
      <w:pPr>
        <w:rPr>
          <w:rFonts w:ascii="Arial" w:hAnsi="Arial"/>
        </w:rPr>
      </w:pPr>
      <w:r>
        <w:rPr>
          <w:rFonts w:ascii="Arial" w:hAnsi="Arial"/>
        </w:rPr>
        <w:t xml:space="preserve">Predstavitev spomenikov z zvočnimi posnetki izgovorjave se nahaja na spletni strani NUK, v katerem so bili leta 2005 za nekaj tednov razstavljeni spomeniki: </w:t>
      </w:r>
      <w:hyperlink r:id="rId5" w:history="1">
        <w:r>
          <w:rPr>
            <w:rStyle w:val="Hyperlink"/>
            <w:rFonts w:ascii="Arial" w:hAnsi="Arial"/>
          </w:rPr>
          <w:t>http://www.nuk.uni-lj.si/bs.html</w:t>
        </w:r>
      </w:hyperlink>
    </w:p>
    <w:p w14:paraId="1B34F9E3" w14:textId="77777777" w:rsidR="00943C1C" w:rsidRDefault="00943C1C">
      <w:pPr>
        <w:pStyle w:val="BodyText"/>
        <w:rPr>
          <w:rFonts w:ascii="Arial" w:hAnsi="Arial"/>
        </w:rPr>
      </w:pPr>
    </w:p>
    <w:p w14:paraId="5A634C1C" w14:textId="77777777" w:rsidR="00943C1C" w:rsidRDefault="00943C1C">
      <w:pPr>
        <w:pStyle w:val="BodyText"/>
        <w:rPr>
          <w:rFonts w:ascii="Arial" w:hAnsi="Arial"/>
        </w:rPr>
      </w:pPr>
    </w:p>
    <w:p w14:paraId="2E6BB56D" w14:textId="77777777" w:rsidR="00943C1C" w:rsidRDefault="00943C1C">
      <w:pPr>
        <w:pStyle w:val="BodyText"/>
        <w:rPr>
          <w:rFonts w:ascii="Arial" w:hAnsi="Arial"/>
        </w:rPr>
      </w:pPr>
    </w:p>
    <w:p w14:paraId="751BD59C" w14:textId="77777777" w:rsidR="00943C1C" w:rsidRDefault="00943C1C">
      <w:pPr>
        <w:pStyle w:val="BodyText"/>
        <w:rPr>
          <w:rFonts w:ascii="Arial" w:hAnsi="Arial"/>
        </w:rPr>
      </w:pPr>
    </w:p>
    <w:p w14:paraId="47DEB8A8" w14:textId="77777777" w:rsidR="00943C1C" w:rsidRDefault="00943C1C">
      <w:pPr>
        <w:pStyle w:val="BodyText"/>
        <w:rPr>
          <w:rFonts w:ascii="Arial" w:hAnsi="Arial"/>
        </w:rPr>
      </w:pPr>
    </w:p>
    <w:p w14:paraId="465EEFF4" w14:textId="77777777" w:rsidR="00943C1C" w:rsidRDefault="00943C1C">
      <w:pPr>
        <w:pStyle w:val="BodyText"/>
        <w:rPr>
          <w:rFonts w:ascii="Arial" w:hAnsi="Arial"/>
        </w:rPr>
      </w:pPr>
    </w:p>
    <w:p w14:paraId="43284533" w14:textId="77777777" w:rsidR="00943C1C" w:rsidRDefault="00943C1C">
      <w:pPr>
        <w:pStyle w:val="BodyText"/>
        <w:rPr>
          <w:rFonts w:ascii="Arial" w:hAnsi="Arial"/>
        </w:rPr>
      </w:pPr>
    </w:p>
    <w:p w14:paraId="7AF37C08" w14:textId="77777777" w:rsidR="00943C1C" w:rsidRDefault="00943C1C">
      <w:pPr>
        <w:pStyle w:val="BodyText"/>
        <w:rPr>
          <w:rFonts w:ascii="Arial" w:hAnsi="Arial"/>
        </w:rPr>
      </w:pPr>
    </w:p>
    <w:p w14:paraId="69EA3C2F" w14:textId="77777777" w:rsidR="00943C1C" w:rsidRDefault="00943C1C">
      <w:pPr>
        <w:pStyle w:val="BodyText"/>
        <w:rPr>
          <w:rFonts w:ascii="Arial" w:hAnsi="Arial"/>
        </w:rPr>
      </w:pPr>
    </w:p>
    <w:p w14:paraId="5A13CBE3" w14:textId="77777777" w:rsidR="00943C1C" w:rsidRDefault="00943C1C">
      <w:pPr>
        <w:pStyle w:val="BodyText"/>
        <w:rPr>
          <w:rFonts w:ascii="Arial" w:hAnsi="Arial"/>
        </w:rPr>
      </w:pPr>
    </w:p>
    <w:p w14:paraId="4481A41F" w14:textId="77777777" w:rsidR="00943C1C" w:rsidRDefault="00943C1C">
      <w:pPr>
        <w:pStyle w:val="BodyText"/>
        <w:rPr>
          <w:rFonts w:ascii="Arial" w:hAnsi="Arial"/>
        </w:rPr>
      </w:pPr>
    </w:p>
    <w:p w14:paraId="3C821F3D" w14:textId="77777777" w:rsidR="00943C1C" w:rsidRDefault="00C37E24">
      <w:pPr>
        <w:pStyle w:val="BodyText"/>
        <w:rPr>
          <w:rFonts w:ascii="Arial" w:hAnsi="Arial"/>
        </w:rPr>
      </w:pPr>
      <w:r>
        <w:rPr>
          <w:rFonts w:ascii="Arial" w:hAnsi="Arial"/>
          <w:b/>
          <w:bCs/>
        </w:rPr>
        <w:t>Rateški ali Celovški rokopis</w:t>
      </w:r>
      <w:r>
        <w:rPr>
          <w:rFonts w:ascii="Arial" w:hAnsi="Arial"/>
        </w:rPr>
        <w:t>, nastal v Ratečah ok. 1380, hrani se v Celovcu. Vsebuje zapise treh glavnih krščanskih molitev: očenaš, apostolske vere in zdravamarije. Molitve so bile v slovenščino prevedene mnogo prej, morda že ok. 800, za potrebe pokristjanjenja in verskega življenja med Slovenci.</w:t>
      </w:r>
    </w:p>
    <w:p w14:paraId="66F5492A" w14:textId="77777777" w:rsidR="00943C1C" w:rsidRDefault="00943C1C">
      <w:pPr>
        <w:pStyle w:val="BodyText"/>
        <w:rPr>
          <w:rFonts w:ascii="Arial" w:hAnsi="Arial"/>
        </w:rPr>
      </w:pPr>
    </w:p>
    <w:p w14:paraId="6B04C093" w14:textId="77777777" w:rsidR="00943C1C" w:rsidRDefault="00C37E24">
      <w:pPr>
        <w:rPr>
          <w:rFonts w:ascii="Arial" w:hAnsi="Arial"/>
        </w:rPr>
      </w:pPr>
      <w:r>
        <w:rPr>
          <w:rFonts w:ascii="Arial" w:hAnsi="Arial"/>
          <w:b/>
          <w:bCs/>
        </w:rPr>
        <w:t>Stiški rokopis</w:t>
      </w:r>
      <w:r>
        <w:rPr>
          <w:rFonts w:ascii="Arial" w:hAnsi="Arial"/>
        </w:rPr>
        <w:t xml:space="preserve">, napisan v Stični, shranjen v Ljubljani. Sestoji iz dveh delov. Starejši del iz ok. 1430 vsebuje zapis molitve pred pridigo in molitve </w:t>
      </w:r>
      <w:r>
        <w:rPr>
          <w:rFonts w:ascii="Arial" w:hAnsi="Arial"/>
          <w:i/>
          <w:iCs/>
        </w:rPr>
        <w:t>Češčena bodi kraljica</w:t>
      </w:r>
      <w:r>
        <w:rPr>
          <w:rFonts w:ascii="Arial" w:hAnsi="Arial"/>
        </w:rPr>
        <w:t>, drugi del teh zapiskov je nastal ok. 1440, sestavljata pa ga prva kitica velikonočne pesmi pesmi "</w:t>
      </w:r>
      <w:r>
        <w:rPr>
          <w:rFonts w:ascii="Arial" w:hAnsi="Arial"/>
          <w:i/>
          <w:iCs/>
        </w:rPr>
        <w:t>Naš gospud je od smrti vstal</w:t>
      </w:r>
      <w:r>
        <w:rPr>
          <w:rFonts w:ascii="Arial" w:hAnsi="Arial"/>
        </w:rPr>
        <w:t xml:space="preserve">" in zapis splošne spovedi. Prvi del je zapisal češki menih, ki je pred husiti pribežal na Slovensko, drugega pa najbrž domačin, na kar kažejo posebnosti dolenjskega narečja. </w:t>
      </w:r>
    </w:p>
    <w:p w14:paraId="305CABF5" w14:textId="77777777" w:rsidR="00943C1C" w:rsidRDefault="00943C1C">
      <w:pPr>
        <w:rPr>
          <w:rFonts w:ascii="Arial" w:hAnsi="Arial"/>
        </w:rPr>
      </w:pPr>
    </w:p>
    <w:p w14:paraId="6E3DA6D9" w14:textId="77777777" w:rsidR="00943C1C" w:rsidRDefault="00C37E24">
      <w:pPr>
        <w:pStyle w:val="BodyText"/>
        <w:rPr>
          <w:rFonts w:ascii="Arial" w:hAnsi="Arial"/>
        </w:rPr>
      </w:pPr>
      <w:r>
        <w:rPr>
          <w:rFonts w:ascii="Arial" w:hAnsi="Arial"/>
        </w:rPr>
        <w:t xml:space="preserve">Vsebuje štiri besedila v slovenščini: obrazec splošne spovedi, kitica velikonočne pesmi,  klic in molitev k Mariji. Napisana so v gotici. </w:t>
      </w:r>
    </w:p>
    <w:p w14:paraId="4E36D2A9" w14:textId="77777777" w:rsidR="00943C1C" w:rsidRDefault="00C37E24">
      <w:pPr>
        <w:rPr>
          <w:rFonts w:ascii="Arial" w:hAnsi="Arial"/>
          <w:b/>
          <w:bCs/>
        </w:rPr>
      </w:pPr>
      <w:r>
        <w:rPr>
          <w:rFonts w:ascii="Arial" w:hAnsi="Arial"/>
          <w:b/>
          <w:bCs/>
        </w:rPr>
        <w:t>Ostali manjši zapiski:</w:t>
      </w:r>
    </w:p>
    <w:p w14:paraId="283C72BD" w14:textId="77777777" w:rsidR="00943C1C" w:rsidRDefault="00943C1C">
      <w:pPr>
        <w:rPr>
          <w:rFonts w:ascii="Arial" w:hAnsi="Arial"/>
        </w:rPr>
      </w:pPr>
    </w:p>
    <w:p w14:paraId="320A923B" w14:textId="77777777" w:rsidR="00943C1C" w:rsidRDefault="00C37E24">
      <w:pPr>
        <w:rPr>
          <w:rFonts w:ascii="Arial" w:hAnsi="Arial"/>
          <w:bCs/>
        </w:rPr>
      </w:pPr>
      <w:r>
        <w:rPr>
          <w:rFonts w:ascii="Arial" w:hAnsi="Arial"/>
        </w:rPr>
        <w:t>Starogorski ali Čedadski rokopis vsebuje iste molitve kot Rateški rokopis, nastanek konec 15. oz. začetek 16. stoletja, š</w:t>
      </w:r>
      <w:r>
        <w:rPr>
          <w:rFonts w:ascii="Arial" w:hAnsi="Arial"/>
          <w:bCs/>
        </w:rPr>
        <w:t xml:space="preserve">kofjeloški rokopis slovenska imena za mesece iz 15. stoletja. </w:t>
      </w:r>
    </w:p>
    <w:p w14:paraId="5A98A58B" w14:textId="77777777" w:rsidR="00943C1C" w:rsidRDefault="00943C1C">
      <w:pPr>
        <w:pStyle w:val="BodyText"/>
        <w:rPr>
          <w:rFonts w:ascii="Arial" w:hAnsi="Arial"/>
        </w:rPr>
      </w:pPr>
    </w:p>
    <w:p w14:paraId="2D13A39C" w14:textId="77777777" w:rsidR="00943C1C" w:rsidRDefault="00943C1C">
      <w:pPr>
        <w:pStyle w:val="BodyText"/>
        <w:rPr>
          <w:rFonts w:ascii="Arial" w:hAnsi="Arial"/>
        </w:rPr>
      </w:pPr>
    </w:p>
    <w:p w14:paraId="6578508A" w14:textId="77777777" w:rsidR="00943C1C" w:rsidRDefault="00943C1C">
      <w:pPr>
        <w:pStyle w:val="BodyText"/>
        <w:rPr>
          <w:rFonts w:ascii="Arial" w:hAnsi="Arial"/>
        </w:rPr>
      </w:pPr>
    </w:p>
    <w:p w14:paraId="53B6B92A" w14:textId="77777777" w:rsidR="00943C1C" w:rsidRDefault="00943C1C">
      <w:pPr>
        <w:pStyle w:val="BodyText"/>
        <w:rPr>
          <w:rFonts w:ascii="Arial" w:hAnsi="Arial"/>
        </w:rPr>
      </w:pPr>
    </w:p>
    <w:p w14:paraId="23EA63D7" w14:textId="77777777" w:rsidR="00943C1C" w:rsidRDefault="00943C1C">
      <w:pPr>
        <w:pStyle w:val="BodyText"/>
        <w:rPr>
          <w:rFonts w:ascii="Arial" w:hAnsi="Arial"/>
        </w:rPr>
      </w:pPr>
    </w:p>
    <w:p w14:paraId="7204F1F0" w14:textId="77777777" w:rsidR="00943C1C" w:rsidRDefault="00943C1C">
      <w:pPr>
        <w:pStyle w:val="BodyText"/>
        <w:rPr>
          <w:rFonts w:ascii="Arial" w:hAnsi="Arial"/>
        </w:rPr>
      </w:pPr>
    </w:p>
    <w:p w14:paraId="42C2854A" w14:textId="77777777" w:rsidR="00943C1C" w:rsidRDefault="00943C1C">
      <w:pPr>
        <w:pStyle w:val="BodyText"/>
        <w:rPr>
          <w:rFonts w:ascii="Arial" w:hAnsi="Arial"/>
        </w:rPr>
      </w:pPr>
    </w:p>
    <w:p w14:paraId="3B804086" w14:textId="77777777" w:rsidR="00943C1C" w:rsidRDefault="00943C1C">
      <w:pPr>
        <w:pStyle w:val="BodyText"/>
        <w:rPr>
          <w:rFonts w:ascii="Arial" w:hAnsi="Arial"/>
        </w:rPr>
      </w:pPr>
    </w:p>
    <w:p w14:paraId="423829F3" w14:textId="77777777" w:rsidR="00943C1C" w:rsidRDefault="00943C1C">
      <w:pPr>
        <w:pStyle w:val="BodyText"/>
        <w:rPr>
          <w:rFonts w:ascii="Arial" w:hAnsi="Arial"/>
        </w:rPr>
      </w:pPr>
    </w:p>
    <w:p w14:paraId="7FAE1DE0" w14:textId="77777777" w:rsidR="00943C1C" w:rsidRDefault="00943C1C">
      <w:pPr>
        <w:pStyle w:val="BodyText"/>
        <w:rPr>
          <w:rFonts w:ascii="Arial" w:hAnsi="Arial"/>
        </w:rPr>
      </w:pPr>
    </w:p>
    <w:p w14:paraId="55BD08F8" w14:textId="77777777" w:rsidR="00943C1C" w:rsidRDefault="00943C1C">
      <w:pPr>
        <w:pStyle w:val="BodyText"/>
        <w:rPr>
          <w:rFonts w:ascii="Arial" w:hAnsi="Arial"/>
        </w:rPr>
      </w:pPr>
    </w:p>
    <w:p w14:paraId="500DEFD4" w14:textId="77777777" w:rsidR="00943C1C" w:rsidRDefault="00943C1C">
      <w:pPr>
        <w:pStyle w:val="BodyText"/>
        <w:rPr>
          <w:rFonts w:ascii="Arial" w:hAnsi="Arial"/>
        </w:rPr>
      </w:pPr>
    </w:p>
    <w:p w14:paraId="41B67AC5" w14:textId="77777777" w:rsidR="00943C1C" w:rsidRDefault="00943C1C">
      <w:pPr>
        <w:pStyle w:val="BodyText"/>
        <w:rPr>
          <w:rFonts w:ascii="Arial" w:hAnsi="Arial"/>
        </w:rPr>
      </w:pPr>
    </w:p>
    <w:p w14:paraId="1090C0D8" w14:textId="77777777" w:rsidR="00943C1C" w:rsidRDefault="00943C1C">
      <w:pPr>
        <w:pStyle w:val="BodyText"/>
        <w:rPr>
          <w:rFonts w:ascii="Arial" w:hAnsi="Arial"/>
        </w:rPr>
      </w:pPr>
    </w:p>
    <w:p w14:paraId="1C42D9D1" w14:textId="77777777" w:rsidR="00943C1C" w:rsidRDefault="00943C1C">
      <w:pPr>
        <w:pStyle w:val="BodyText"/>
        <w:rPr>
          <w:rFonts w:ascii="Arial" w:hAnsi="Arial"/>
        </w:rPr>
      </w:pPr>
    </w:p>
    <w:p w14:paraId="4BAAD502" w14:textId="77777777" w:rsidR="00943C1C" w:rsidRDefault="00943C1C">
      <w:pPr>
        <w:pStyle w:val="BodyText"/>
        <w:rPr>
          <w:rFonts w:ascii="Arial" w:hAnsi="Arial"/>
        </w:rPr>
      </w:pPr>
    </w:p>
    <w:p w14:paraId="73BA7C66" w14:textId="77777777" w:rsidR="00943C1C" w:rsidRDefault="00943C1C">
      <w:pPr>
        <w:pStyle w:val="BodyText"/>
        <w:rPr>
          <w:rFonts w:ascii="Arial" w:hAnsi="Arial"/>
        </w:rPr>
      </w:pPr>
    </w:p>
    <w:p w14:paraId="54434A9E" w14:textId="77777777" w:rsidR="00943C1C" w:rsidRDefault="00943C1C">
      <w:pPr>
        <w:pStyle w:val="BodyText"/>
        <w:rPr>
          <w:rFonts w:ascii="Arial" w:hAnsi="Arial"/>
        </w:rPr>
      </w:pPr>
    </w:p>
    <w:p w14:paraId="34926917" w14:textId="77777777" w:rsidR="00943C1C" w:rsidRDefault="00943C1C">
      <w:pPr>
        <w:pStyle w:val="BodyText"/>
        <w:rPr>
          <w:rFonts w:ascii="Arial" w:hAnsi="Arial"/>
        </w:rPr>
      </w:pPr>
    </w:p>
    <w:p w14:paraId="6FD65B17" w14:textId="77777777" w:rsidR="00943C1C" w:rsidRDefault="00943C1C">
      <w:pPr>
        <w:pStyle w:val="BodyText"/>
        <w:rPr>
          <w:rFonts w:ascii="Arial" w:hAnsi="Arial"/>
        </w:rPr>
      </w:pPr>
    </w:p>
    <w:p w14:paraId="0D7162FE" w14:textId="77777777" w:rsidR="00943C1C" w:rsidRDefault="00943C1C">
      <w:pPr>
        <w:pStyle w:val="BodyText"/>
        <w:rPr>
          <w:rFonts w:ascii="Arial" w:hAnsi="Arial"/>
        </w:rPr>
      </w:pPr>
    </w:p>
    <w:p w14:paraId="51EF5176" w14:textId="77777777" w:rsidR="00943C1C" w:rsidRDefault="00C37E24">
      <w:pPr>
        <w:pStyle w:val="Heading1"/>
        <w:tabs>
          <w:tab w:val="left" w:pos="0"/>
        </w:tabs>
        <w:rPr>
          <w:rFonts w:ascii="Arial" w:hAnsi="Arial"/>
        </w:rPr>
      </w:pPr>
      <w:r>
        <w:rPr>
          <w:rFonts w:ascii="Arial" w:hAnsi="Arial"/>
        </w:rPr>
        <w:lastRenderedPageBreak/>
        <w:t>Prepis II. spomenika, faksimila 158v</w:t>
      </w:r>
    </w:p>
    <w:tbl>
      <w:tblPr>
        <w:tblW w:w="0" w:type="auto"/>
        <w:tblInd w:w="42" w:type="dxa"/>
        <w:tblLayout w:type="fixed"/>
        <w:tblCellMar>
          <w:top w:w="55" w:type="dxa"/>
          <w:left w:w="55" w:type="dxa"/>
          <w:bottom w:w="55" w:type="dxa"/>
          <w:right w:w="55" w:type="dxa"/>
        </w:tblCellMar>
        <w:tblLook w:val="0000" w:firstRow="0" w:lastRow="0" w:firstColumn="0" w:lastColumn="0" w:noHBand="0" w:noVBand="0"/>
      </w:tblPr>
      <w:tblGrid>
        <w:gridCol w:w="2507"/>
        <w:gridCol w:w="2766"/>
        <w:gridCol w:w="2055"/>
        <w:gridCol w:w="2320"/>
      </w:tblGrid>
      <w:tr w:rsidR="00943C1C" w14:paraId="1974AF19" w14:textId="77777777">
        <w:tc>
          <w:tcPr>
            <w:tcW w:w="5273" w:type="dxa"/>
            <w:gridSpan w:val="2"/>
            <w:tcBorders>
              <w:top w:val="single" w:sz="1" w:space="0" w:color="000000"/>
              <w:left w:val="single" w:sz="1" w:space="0" w:color="000000"/>
              <w:bottom w:val="single" w:sz="1" w:space="0" w:color="000000"/>
            </w:tcBorders>
          </w:tcPr>
          <w:p w14:paraId="6514F5A1" w14:textId="77777777" w:rsidR="00943C1C" w:rsidRDefault="00C37E24">
            <w:pPr>
              <w:pStyle w:val="TableContents"/>
              <w:jc w:val="center"/>
              <w:rPr>
                <w:rFonts w:ascii="Arial" w:hAnsi="Arial"/>
                <w:b/>
                <w:bCs/>
                <w:sz w:val="21"/>
                <w:szCs w:val="21"/>
              </w:rPr>
            </w:pPr>
            <w:r>
              <w:rPr>
                <w:rFonts w:ascii="Arial" w:hAnsi="Arial"/>
                <w:b/>
                <w:bCs/>
                <w:sz w:val="21"/>
                <w:szCs w:val="21"/>
              </w:rPr>
              <w:t>Sodobni prepis</w:t>
            </w:r>
          </w:p>
        </w:tc>
        <w:tc>
          <w:tcPr>
            <w:tcW w:w="4375" w:type="dxa"/>
            <w:gridSpan w:val="2"/>
            <w:tcBorders>
              <w:top w:val="single" w:sz="1" w:space="0" w:color="000000"/>
              <w:left w:val="single" w:sz="1" w:space="0" w:color="000000"/>
              <w:bottom w:val="single" w:sz="1" w:space="0" w:color="000000"/>
              <w:right w:val="single" w:sz="1" w:space="0" w:color="000000"/>
            </w:tcBorders>
          </w:tcPr>
          <w:p w14:paraId="7020128D" w14:textId="77777777" w:rsidR="00943C1C" w:rsidRDefault="00C37E24">
            <w:pPr>
              <w:pStyle w:val="TableContents"/>
              <w:jc w:val="center"/>
              <w:rPr>
                <w:rFonts w:ascii="Arial" w:hAnsi="Arial"/>
                <w:b/>
                <w:bCs/>
                <w:sz w:val="21"/>
                <w:szCs w:val="21"/>
              </w:rPr>
            </w:pPr>
            <w:r>
              <w:rPr>
                <w:rFonts w:ascii="Arial" w:hAnsi="Arial"/>
                <w:b/>
                <w:bCs/>
                <w:sz w:val="21"/>
                <w:szCs w:val="21"/>
              </w:rPr>
              <w:t>Diplomatični prepis</w:t>
            </w:r>
          </w:p>
        </w:tc>
      </w:tr>
      <w:tr w:rsidR="00943C1C" w14:paraId="2055F14C" w14:textId="77777777">
        <w:tc>
          <w:tcPr>
            <w:tcW w:w="2507" w:type="dxa"/>
            <w:tcBorders>
              <w:left w:val="single" w:sz="1" w:space="0" w:color="000000"/>
              <w:bottom w:val="single" w:sz="1" w:space="0" w:color="000000"/>
            </w:tcBorders>
          </w:tcPr>
          <w:p w14:paraId="2C6E1FEF" w14:textId="77777777" w:rsidR="00943C1C" w:rsidRDefault="00C37E24">
            <w:pPr>
              <w:pStyle w:val="TableContents"/>
              <w:rPr>
                <w:rFonts w:ascii="Arial" w:hAnsi="Arial"/>
                <w:i/>
                <w:iCs/>
                <w:sz w:val="21"/>
                <w:szCs w:val="21"/>
              </w:rPr>
            </w:pPr>
            <w:r>
              <w:rPr>
                <w:rFonts w:ascii="Arial" w:hAnsi="Arial"/>
                <w:i/>
                <w:iCs/>
                <w:sz w:val="21"/>
                <w:szCs w:val="21"/>
              </w:rPr>
              <w:t>Če bi ded naš ne</w:t>
            </w:r>
          </w:p>
          <w:p w14:paraId="17CBE31A" w14:textId="77777777" w:rsidR="00943C1C" w:rsidRDefault="00C37E24">
            <w:pPr>
              <w:pStyle w:val="TableContents"/>
              <w:rPr>
                <w:rFonts w:ascii="Arial" w:hAnsi="Arial"/>
                <w:i/>
                <w:iCs/>
                <w:sz w:val="21"/>
                <w:szCs w:val="21"/>
              </w:rPr>
            </w:pPr>
            <w:r>
              <w:rPr>
                <w:rFonts w:ascii="Arial" w:hAnsi="Arial"/>
                <w:i/>
                <w:iCs/>
                <w:sz w:val="21"/>
                <w:szCs w:val="21"/>
              </w:rPr>
              <w:t>grešil, bi mu na veke bilo</w:t>
            </w:r>
          </w:p>
          <w:p w14:paraId="03D416AB" w14:textId="77777777" w:rsidR="00943C1C" w:rsidRDefault="00C37E24">
            <w:pPr>
              <w:pStyle w:val="TableContents"/>
              <w:rPr>
                <w:rFonts w:ascii="Arial" w:hAnsi="Arial"/>
                <w:i/>
                <w:iCs/>
                <w:sz w:val="21"/>
                <w:szCs w:val="21"/>
              </w:rPr>
            </w:pPr>
            <w:r>
              <w:rPr>
                <w:rFonts w:ascii="Arial" w:hAnsi="Arial"/>
                <w:i/>
                <w:iCs/>
                <w:sz w:val="21"/>
                <w:szCs w:val="21"/>
              </w:rPr>
              <w:t>živeti, starosti ne pre-</w:t>
            </w:r>
          </w:p>
          <w:p w14:paraId="7A7656C3" w14:textId="77777777" w:rsidR="00943C1C" w:rsidRDefault="00C37E24">
            <w:pPr>
              <w:pStyle w:val="TableContents"/>
              <w:rPr>
                <w:rFonts w:ascii="Arial" w:hAnsi="Arial"/>
                <w:i/>
                <w:iCs/>
                <w:sz w:val="21"/>
                <w:szCs w:val="21"/>
              </w:rPr>
            </w:pPr>
            <w:r>
              <w:rPr>
                <w:rFonts w:ascii="Arial" w:hAnsi="Arial"/>
                <w:i/>
                <w:iCs/>
                <w:sz w:val="21"/>
                <w:szCs w:val="21"/>
              </w:rPr>
              <w:t>jeti, nikoli skr-</w:t>
            </w:r>
          </w:p>
          <w:p w14:paraId="28EB8355" w14:textId="77777777" w:rsidR="00943C1C" w:rsidRDefault="00C37E24">
            <w:pPr>
              <w:pStyle w:val="TableContents"/>
              <w:rPr>
                <w:rFonts w:ascii="Arial" w:hAnsi="Arial"/>
                <w:i/>
                <w:iCs/>
                <w:sz w:val="21"/>
                <w:szCs w:val="21"/>
              </w:rPr>
            </w:pPr>
            <w:r>
              <w:rPr>
                <w:rFonts w:ascii="Arial" w:hAnsi="Arial"/>
                <w:i/>
                <w:iCs/>
                <w:sz w:val="21"/>
                <w:szCs w:val="21"/>
              </w:rPr>
              <w:t>bi imeti, ne solznega</w:t>
            </w:r>
          </w:p>
          <w:p w14:paraId="6E1A1D88" w14:textId="77777777" w:rsidR="00943C1C" w:rsidRDefault="00C37E24">
            <w:pPr>
              <w:pStyle w:val="TableContents"/>
              <w:rPr>
                <w:rFonts w:ascii="Arial" w:hAnsi="Arial"/>
                <w:i/>
                <w:iCs/>
                <w:sz w:val="21"/>
                <w:szCs w:val="21"/>
              </w:rPr>
            </w:pPr>
            <w:r>
              <w:rPr>
                <w:rFonts w:ascii="Arial" w:hAnsi="Arial"/>
                <w:i/>
                <w:iCs/>
                <w:sz w:val="21"/>
                <w:szCs w:val="21"/>
              </w:rPr>
              <w:t>telesa, temveč na ve-</w:t>
            </w:r>
          </w:p>
          <w:p w14:paraId="7AEBD972" w14:textId="77777777" w:rsidR="00943C1C" w:rsidRDefault="00C37E24">
            <w:pPr>
              <w:pStyle w:val="TableContents"/>
              <w:rPr>
                <w:rFonts w:ascii="Arial" w:hAnsi="Arial"/>
                <w:i/>
                <w:iCs/>
                <w:sz w:val="21"/>
                <w:szCs w:val="21"/>
              </w:rPr>
            </w:pPr>
            <w:r>
              <w:rPr>
                <w:rFonts w:ascii="Arial" w:hAnsi="Arial"/>
                <w:i/>
                <w:iCs/>
                <w:sz w:val="21"/>
                <w:szCs w:val="21"/>
              </w:rPr>
              <w:t>ke bi mu bilo živeti. Ker</w:t>
            </w:r>
          </w:p>
          <w:p w14:paraId="4501F21C" w14:textId="77777777" w:rsidR="00943C1C" w:rsidRDefault="00C37E24">
            <w:pPr>
              <w:pStyle w:val="TableContents"/>
              <w:rPr>
                <w:rFonts w:ascii="Arial" w:hAnsi="Arial"/>
                <w:i/>
                <w:iCs/>
                <w:sz w:val="21"/>
                <w:szCs w:val="21"/>
              </w:rPr>
            </w:pPr>
            <w:r>
              <w:rPr>
                <w:rFonts w:ascii="Arial" w:hAnsi="Arial"/>
                <w:i/>
                <w:iCs/>
                <w:sz w:val="21"/>
                <w:szCs w:val="21"/>
              </w:rPr>
              <w:t>je bil z zavistjo Ne-</w:t>
            </w:r>
          </w:p>
          <w:p w14:paraId="76B1F436" w14:textId="77777777" w:rsidR="00943C1C" w:rsidRDefault="00C37E24">
            <w:pPr>
              <w:pStyle w:val="TableContents"/>
              <w:rPr>
                <w:rFonts w:ascii="Arial" w:hAnsi="Arial"/>
                <w:i/>
                <w:iCs/>
                <w:sz w:val="21"/>
                <w:szCs w:val="21"/>
              </w:rPr>
            </w:pPr>
            <w:r>
              <w:rPr>
                <w:rFonts w:ascii="Arial" w:hAnsi="Arial"/>
                <w:i/>
                <w:iCs/>
                <w:sz w:val="21"/>
                <w:szCs w:val="21"/>
              </w:rPr>
              <w:t>prijaznega izgnan</w:t>
            </w:r>
          </w:p>
          <w:p w14:paraId="23F2A5DE" w14:textId="77777777" w:rsidR="00943C1C" w:rsidRDefault="00C37E24">
            <w:pPr>
              <w:pStyle w:val="TableContents"/>
              <w:rPr>
                <w:rFonts w:ascii="Arial" w:hAnsi="Arial"/>
                <w:i/>
                <w:iCs/>
                <w:sz w:val="21"/>
                <w:szCs w:val="21"/>
              </w:rPr>
            </w:pPr>
            <w:r>
              <w:rPr>
                <w:rFonts w:ascii="Arial" w:hAnsi="Arial"/>
                <w:i/>
                <w:iCs/>
                <w:sz w:val="21"/>
                <w:szCs w:val="21"/>
              </w:rPr>
              <w:t>od slave božje, po tem</w:t>
            </w:r>
          </w:p>
          <w:p w14:paraId="2ED1FF01" w14:textId="77777777" w:rsidR="00943C1C" w:rsidRDefault="00C37E24">
            <w:pPr>
              <w:pStyle w:val="TableContents"/>
              <w:rPr>
                <w:rFonts w:ascii="Arial" w:hAnsi="Arial"/>
                <w:i/>
                <w:iCs/>
                <w:sz w:val="21"/>
                <w:szCs w:val="21"/>
              </w:rPr>
            </w:pPr>
            <w:r>
              <w:rPr>
                <w:rFonts w:ascii="Arial" w:hAnsi="Arial"/>
                <w:i/>
                <w:iCs/>
                <w:sz w:val="21"/>
                <w:szCs w:val="21"/>
              </w:rPr>
              <w:t>so na rod človeški</w:t>
            </w:r>
          </w:p>
          <w:p w14:paraId="49309C89" w14:textId="77777777" w:rsidR="00943C1C" w:rsidRDefault="00C37E24">
            <w:pPr>
              <w:pStyle w:val="TableContents"/>
              <w:rPr>
                <w:rFonts w:ascii="Arial" w:hAnsi="Arial"/>
                <w:i/>
                <w:iCs/>
                <w:sz w:val="21"/>
                <w:szCs w:val="21"/>
              </w:rPr>
            </w:pPr>
            <w:r>
              <w:rPr>
                <w:rFonts w:ascii="Arial" w:hAnsi="Arial"/>
                <w:i/>
                <w:iCs/>
                <w:sz w:val="21"/>
                <w:szCs w:val="21"/>
              </w:rPr>
              <w:t>bolečine in skrbi pri-</w:t>
            </w:r>
          </w:p>
          <w:p w14:paraId="68F1FF12" w14:textId="77777777" w:rsidR="00943C1C" w:rsidRDefault="00C37E24">
            <w:pPr>
              <w:pStyle w:val="TableContents"/>
              <w:rPr>
                <w:rFonts w:ascii="Arial" w:hAnsi="Arial"/>
                <w:i/>
                <w:iCs/>
                <w:sz w:val="21"/>
                <w:szCs w:val="21"/>
              </w:rPr>
            </w:pPr>
            <w:r>
              <w:rPr>
                <w:rFonts w:ascii="Arial" w:hAnsi="Arial"/>
                <w:i/>
                <w:iCs/>
                <w:sz w:val="21"/>
                <w:szCs w:val="21"/>
              </w:rPr>
              <w:t>šle, in bolezni, in po tem re-</w:t>
            </w:r>
          </w:p>
          <w:p w14:paraId="26D3446F" w14:textId="77777777" w:rsidR="00943C1C" w:rsidRDefault="00C37E24">
            <w:pPr>
              <w:pStyle w:val="TableContents"/>
              <w:rPr>
                <w:rFonts w:ascii="Arial" w:hAnsi="Arial"/>
                <w:i/>
                <w:iCs/>
                <w:sz w:val="21"/>
                <w:szCs w:val="21"/>
              </w:rPr>
            </w:pPr>
            <w:r>
              <w:rPr>
                <w:rFonts w:ascii="Arial" w:hAnsi="Arial"/>
                <w:i/>
                <w:iCs/>
                <w:sz w:val="21"/>
                <w:szCs w:val="21"/>
              </w:rPr>
              <w:t>du smrt. In vendar, brat-</w:t>
            </w:r>
          </w:p>
          <w:p w14:paraId="11F52993" w14:textId="77777777" w:rsidR="00943C1C" w:rsidRDefault="00C37E24">
            <w:pPr>
              <w:pStyle w:val="TableContents"/>
              <w:rPr>
                <w:rFonts w:ascii="Arial" w:hAnsi="Arial"/>
                <w:i/>
                <w:iCs/>
                <w:sz w:val="21"/>
                <w:szCs w:val="21"/>
              </w:rPr>
            </w:pPr>
            <w:r>
              <w:rPr>
                <w:rFonts w:ascii="Arial" w:hAnsi="Arial"/>
                <w:i/>
                <w:iCs/>
                <w:sz w:val="21"/>
                <w:szCs w:val="21"/>
              </w:rPr>
              <w:t>je, spomnimo se,</w:t>
            </w:r>
          </w:p>
          <w:p w14:paraId="05489850" w14:textId="77777777" w:rsidR="00943C1C" w:rsidRDefault="00C37E24">
            <w:pPr>
              <w:pStyle w:val="TableContents"/>
              <w:rPr>
                <w:rFonts w:ascii="Arial" w:hAnsi="Arial"/>
                <w:i/>
                <w:iCs/>
                <w:sz w:val="21"/>
                <w:szCs w:val="21"/>
              </w:rPr>
            </w:pPr>
            <w:r>
              <w:rPr>
                <w:rFonts w:ascii="Arial" w:hAnsi="Arial"/>
                <w:i/>
                <w:iCs/>
                <w:sz w:val="21"/>
                <w:szCs w:val="21"/>
              </w:rPr>
              <w:t>da nam tudi sinovi božji re-</w:t>
            </w:r>
          </w:p>
          <w:p w14:paraId="4D07F979" w14:textId="77777777" w:rsidR="00943C1C" w:rsidRDefault="00C37E24">
            <w:pPr>
              <w:pStyle w:val="TableContents"/>
              <w:rPr>
                <w:rFonts w:ascii="Arial" w:hAnsi="Arial"/>
                <w:i/>
                <w:iCs/>
                <w:sz w:val="21"/>
                <w:szCs w:val="21"/>
              </w:rPr>
            </w:pPr>
            <w:r>
              <w:rPr>
                <w:rFonts w:ascii="Arial" w:hAnsi="Arial"/>
                <w:i/>
                <w:iCs/>
                <w:sz w:val="21"/>
                <w:szCs w:val="21"/>
              </w:rPr>
              <w:t>čejo.</w:t>
            </w:r>
          </w:p>
        </w:tc>
        <w:tc>
          <w:tcPr>
            <w:tcW w:w="2766" w:type="dxa"/>
            <w:tcBorders>
              <w:bottom w:val="single" w:sz="1" w:space="0" w:color="000000"/>
            </w:tcBorders>
          </w:tcPr>
          <w:p w14:paraId="45FA6A94" w14:textId="77777777" w:rsidR="00943C1C" w:rsidRDefault="00C37E24">
            <w:pPr>
              <w:pStyle w:val="TableContents"/>
              <w:rPr>
                <w:rFonts w:ascii="Arial" w:hAnsi="Arial"/>
                <w:i/>
                <w:iCs/>
                <w:sz w:val="21"/>
                <w:szCs w:val="21"/>
              </w:rPr>
            </w:pPr>
            <w:r>
              <w:rPr>
                <w:rFonts w:ascii="Arial" w:hAnsi="Arial"/>
                <w:i/>
                <w:iCs/>
                <w:sz w:val="21"/>
                <w:szCs w:val="21"/>
              </w:rPr>
              <w:t>Zato opustimo ta mrzka</w:t>
            </w:r>
          </w:p>
          <w:p w14:paraId="32D77E84" w14:textId="77777777" w:rsidR="00943C1C" w:rsidRDefault="00C37E24">
            <w:pPr>
              <w:pStyle w:val="TableContents"/>
              <w:rPr>
                <w:rFonts w:ascii="Arial" w:hAnsi="Arial"/>
                <w:i/>
                <w:iCs/>
                <w:sz w:val="21"/>
                <w:szCs w:val="21"/>
              </w:rPr>
            </w:pPr>
            <w:r>
              <w:rPr>
                <w:rFonts w:ascii="Arial" w:hAnsi="Arial"/>
                <w:i/>
                <w:iCs/>
                <w:sz w:val="21"/>
                <w:szCs w:val="21"/>
              </w:rPr>
              <w:t>dela, ker so dela sata-</w:t>
            </w:r>
          </w:p>
          <w:p w14:paraId="101D6420" w14:textId="77777777" w:rsidR="00943C1C" w:rsidRDefault="00C37E24">
            <w:pPr>
              <w:pStyle w:val="TableContents"/>
              <w:rPr>
                <w:rFonts w:ascii="Arial" w:hAnsi="Arial"/>
                <w:i/>
                <w:iCs/>
                <w:sz w:val="21"/>
                <w:szCs w:val="21"/>
              </w:rPr>
            </w:pPr>
            <w:r>
              <w:rPr>
                <w:rFonts w:ascii="Arial" w:hAnsi="Arial"/>
                <w:i/>
                <w:iCs/>
                <w:sz w:val="21"/>
                <w:szCs w:val="21"/>
              </w:rPr>
              <w:t>nova: ko žrtvujemo,</w:t>
            </w:r>
          </w:p>
          <w:p w14:paraId="5296CEC1" w14:textId="77777777" w:rsidR="00943C1C" w:rsidRDefault="00C37E24">
            <w:pPr>
              <w:pStyle w:val="TableContents"/>
              <w:rPr>
                <w:rFonts w:ascii="Arial" w:hAnsi="Arial"/>
                <w:i/>
                <w:iCs/>
                <w:sz w:val="21"/>
                <w:szCs w:val="21"/>
              </w:rPr>
            </w:pPr>
            <w:r>
              <w:rPr>
                <w:rFonts w:ascii="Arial" w:hAnsi="Arial"/>
                <w:i/>
                <w:iCs/>
                <w:sz w:val="21"/>
                <w:szCs w:val="21"/>
              </w:rPr>
              <w:t>brata oklevetamo, kot</w:t>
            </w:r>
          </w:p>
          <w:p w14:paraId="7E86A59D" w14:textId="77777777" w:rsidR="00943C1C" w:rsidRDefault="00C37E24">
            <w:pPr>
              <w:pStyle w:val="TableContents"/>
              <w:rPr>
                <w:rFonts w:ascii="Arial" w:hAnsi="Arial"/>
                <w:i/>
                <w:iCs/>
                <w:sz w:val="21"/>
                <w:szCs w:val="21"/>
              </w:rPr>
            </w:pPr>
            <w:r>
              <w:rPr>
                <w:rFonts w:ascii="Arial" w:hAnsi="Arial"/>
                <w:i/>
                <w:iCs/>
                <w:sz w:val="21"/>
                <w:szCs w:val="21"/>
              </w:rPr>
              <w:t>tatvina, kot uboj, kot poltenosti</w:t>
            </w:r>
          </w:p>
          <w:p w14:paraId="0E8C80A2" w14:textId="77777777" w:rsidR="00943C1C" w:rsidRDefault="00C37E24">
            <w:pPr>
              <w:pStyle w:val="TableContents"/>
              <w:rPr>
                <w:rFonts w:ascii="Arial" w:hAnsi="Arial"/>
                <w:i/>
                <w:iCs/>
                <w:sz w:val="21"/>
                <w:szCs w:val="21"/>
              </w:rPr>
            </w:pPr>
            <w:r>
              <w:rPr>
                <w:rFonts w:ascii="Arial" w:hAnsi="Arial"/>
                <w:i/>
                <w:iCs/>
                <w:sz w:val="21"/>
                <w:szCs w:val="21"/>
              </w:rPr>
              <w:t>naslada, kot prisege, ki</w:t>
            </w:r>
          </w:p>
          <w:p w14:paraId="3F2F7F6C" w14:textId="77777777" w:rsidR="00943C1C" w:rsidRDefault="00C37E24">
            <w:pPr>
              <w:pStyle w:val="TableContents"/>
              <w:rPr>
                <w:rFonts w:ascii="Arial" w:hAnsi="Arial"/>
                <w:i/>
                <w:iCs/>
                <w:sz w:val="21"/>
                <w:szCs w:val="21"/>
              </w:rPr>
            </w:pPr>
            <w:r>
              <w:rPr>
                <w:rFonts w:ascii="Arial" w:hAnsi="Arial"/>
                <w:i/>
                <w:iCs/>
                <w:sz w:val="21"/>
                <w:szCs w:val="21"/>
              </w:rPr>
              <w:t>jih ne spoštujemo, temveč jih pre-</w:t>
            </w:r>
          </w:p>
          <w:p w14:paraId="1C383165" w14:textId="77777777" w:rsidR="00943C1C" w:rsidRDefault="00C37E24">
            <w:pPr>
              <w:pStyle w:val="TableContents"/>
              <w:rPr>
                <w:rFonts w:ascii="Arial" w:hAnsi="Arial"/>
                <w:i/>
                <w:iCs/>
                <w:sz w:val="21"/>
                <w:szCs w:val="21"/>
              </w:rPr>
            </w:pPr>
            <w:r>
              <w:rPr>
                <w:rFonts w:ascii="Arial" w:hAnsi="Arial"/>
                <w:i/>
                <w:iCs/>
                <w:sz w:val="21"/>
                <w:szCs w:val="21"/>
              </w:rPr>
              <w:t>stopamo, kot sovraštvo.</w:t>
            </w:r>
          </w:p>
          <w:p w14:paraId="32CBBD65" w14:textId="77777777" w:rsidR="00943C1C" w:rsidRDefault="00C37E24">
            <w:pPr>
              <w:pStyle w:val="TableContents"/>
              <w:rPr>
                <w:rFonts w:ascii="Arial" w:hAnsi="Arial"/>
                <w:i/>
                <w:iCs/>
                <w:sz w:val="21"/>
                <w:szCs w:val="21"/>
              </w:rPr>
            </w:pPr>
            <w:r>
              <w:rPr>
                <w:rFonts w:ascii="Arial" w:hAnsi="Arial"/>
                <w:i/>
                <w:iCs/>
                <w:sz w:val="21"/>
                <w:szCs w:val="21"/>
              </w:rPr>
              <w:t>Nič pa od teh del ni bolj mrzko</w:t>
            </w:r>
          </w:p>
          <w:p w14:paraId="4D2D8D07" w14:textId="77777777" w:rsidR="00943C1C" w:rsidRDefault="00C37E24">
            <w:pPr>
              <w:pStyle w:val="TableContents"/>
              <w:rPr>
                <w:rFonts w:ascii="Arial" w:hAnsi="Arial"/>
                <w:i/>
                <w:iCs/>
                <w:sz w:val="21"/>
                <w:szCs w:val="21"/>
              </w:rPr>
            </w:pPr>
            <w:r>
              <w:rPr>
                <w:rFonts w:ascii="Arial" w:hAnsi="Arial"/>
                <w:i/>
                <w:iCs/>
                <w:sz w:val="21"/>
                <w:szCs w:val="21"/>
              </w:rPr>
              <w:t>pred božjimi očmi. Mo-</w:t>
            </w:r>
          </w:p>
          <w:p w14:paraId="67882E5E" w14:textId="77777777" w:rsidR="00943C1C" w:rsidRDefault="00C37E24">
            <w:pPr>
              <w:pStyle w:val="TableContents"/>
              <w:rPr>
                <w:rFonts w:ascii="Arial" w:hAnsi="Arial"/>
                <w:i/>
                <w:iCs/>
                <w:sz w:val="21"/>
                <w:szCs w:val="21"/>
              </w:rPr>
            </w:pPr>
            <w:r>
              <w:rPr>
                <w:rFonts w:ascii="Arial" w:hAnsi="Arial"/>
                <w:i/>
                <w:iCs/>
                <w:sz w:val="21"/>
                <w:szCs w:val="21"/>
              </w:rPr>
              <w:t>rete zatorej, sinki, vi-</w:t>
            </w:r>
          </w:p>
          <w:p w14:paraId="6E67AA68" w14:textId="77777777" w:rsidR="00943C1C" w:rsidRDefault="00C37E24">
            <w:pPr>
              <w:pStyle w:val="TableContents"/>
              <w:rPr>
                <w:rFonts w:ascii="Arial" w:hAnsi="Arial"/>
                <w:i/>
                <w:iCs/>
                <w:sz w:val="21"/>
                <w:szCs w:val="21"/>
              </w:rPr>
            </w:pPr>
            <w:r>
              <w:rPr>
                <w:rFonts w:ascii="Arial" w:hAnsi="Arial"/>
                <w:i/>
                <w:iCs/>
                <w:sz w:val="21"/>
                <w:szCs w:val="21"/>
              </w:rPr>
              <w:t>deti in sami razumeti,</w:t>
            </w:r>
          </w:p>
          <w:p w14:paraId="1A0144F4" w14:textId="77777777" w:rsidR="00943C1C" w:rsidRDefault="00C37E24">
            <w:pPr>
              <w:pStyle w:val="TableContents"/>
              <w:rPr>
                <w:rFonts w:ascii="Arial" w:hAnsi="Arial"/>
                <w:i/>
                <w:iCs/>
                <w:sz w:val="21"/>
                <w:szCs w:val="21"/>
              </w:rPr>
            </w:pPr>
            <w:r>
              <w:rPr>
                <w:rFonts w:ascii="Arial" w:hAnsi="Arial"/>
                <w:i/>
                <w:iCs/>
                <w:sz w:val="21"/>
                <w:szCs w:val="21"/>
              </w:rPr>
              <w:t>da so bili poprej ljud-</w:t>
            </w:r>
          </w:p>
          <w:p w14:paraId="3DBF1125" w14:textId="77777777" w:rsidR="00943C1C" w:rsidRDefault="00C37E24">
            <w:pPr>
              <w:pStyle w:val="TableContents"/>
              <w:rPr>
                <w:rFonts w:ascii="Arial" w:hAnsi="Arial"/>
                <w:i/>
                <w:iCs/>
                <w:sz w:val="21"/>
                <w:szCs w:val="21"/>
              </w:rPr>
            </w:pPr>
            <w:r>
              <w:rPr>
                <w:rFonts w:ascii="Arial" w:hAnsi="Arial"/>
                <w:i/>
                <w:iCs/>
                <w:sz w:val="21"/>
                <w:szCs w:val="21"/>
              </w:rPr>
              <w:t>je v lice prav taki, ka-</w:t>
            </w:r>
          </w:p>
          <w:p w14:paraId="66017D60" w14:textId="77777777" w:rsidR="00943C1C" w:rsidRDefault="00C37E24">
            <w:pPr>
              <w:pStyle w:val="TableContents"/>
              <w:rPr>
                <w:rFonts w:ascii="Arial" w:hAnsi="Arial"/>
                <w:i/>
                <w:iCs/>
                <w:sz w:val="21"/>
                <w:szCs w:val="21"/>
              </w:rPr>
            </w:pPr>
            <w:r>
              <w:rPr>
                <w:rFonts w:ascii="Arial" w:hAnsi="Arial"/>
                <w:i/>
                <w:iCs/>
                <w:sz w:val="21"/>
                <w:szCs w:val="21"/>
              </w:rPr>
              <w:t>kor smo tudi mi, ter so dela Ne-</w:t>
            </w:r>
          </w:p>
          <w:p w14:paraId="6233A9E9" w14:textId="77777777" w:rsidR="00943C1C" w:rsidRDefault="00C37E24">
            <w:pPr>
              <w:pStyle w:val="TableContents"/>
              <w:rPr>
                <w:rFonts w:ascii="Arial" w:hAnsi="Arial"/>
                <w:i/>
                <w:iCs/>
                <w:sz w:val="21"/>
                <w:szCs w:val="21"/>
              </w:rPr>
            </w:pPr>
            <w:r>
              <w:rPr>
                <w:rFonts w:ascii="Arial" w:hAnsi="Arial"/>
                <w:i/>
                <w:iCs/>
                <w:sz w:val="21"/>
                <w:szCs w:val="21"/>
              </w:rPr>
              <w:t>prijaznega zasovra-</w:t>
            </w:r>
          </w:p>
          <w:p w14:paraId="730A27E8" w14:textId="77777777" w:rsidR="00943C1C" w:rsidRDefault="00C37E24">
            <w:pPr>
              <w:pStyle w:val="TableContents"/>
              <w:rPr>
                <w:rFonts w:ascii="Arial" w:hAnsi="Arial"/>
                <w:i/>
                <w:iCs/>
                <w:sz w:val="21"/>
                <w:szCs w:val="21"/>
              </w:rPr>
            </w:pPr>
            <w:r>
              <w:rPr>
                <w:rFonts w:ascii="Arial" w:hAnsi="Arial"/>
                <w:i/>
                <w:iCs/>
                <w:sz w:val="21"/>
                <w:szCs w:val="21"/>
              </w:rPr>
              <w:t>žili, Božja pa vzljubili.</w:t>
            </w:r>
          </w:p>
        </w:tc>
        <w:tc>
          <w:tcPr>
            <w:tcW w:w="2055" w:type="dxa"/>
            <w:tcBorders>
              <w:left w:val="single" w:sz="1" w:space="0" w:color="000000"/>
              <w:bottom w:val="single" w:sz="1" w:space="0" w:color="000000"/>
            </w:tcBorders>
          </w:tcPr>
          <w:p w14:paraId="67A9EE6F" w14:textId="77777777" w:rsidR="00943C1C" w:rsidRDefault="00C37E24">
            <w:pPr>
              <w:pStyle w:val="TableContents"/>
              <w:rPr>
                <w:rFonts w:ascii="Arial" w:hAnsi="Arial"/>
                <w:sz w:val="21"/>
                <w:szCs w:val="21"/>
              </w:rPr>
            </w:pPr>
            <w:r>
              <w:rPr>
                <w:rFonts w:ascii="Arial" w:hAnsi="Arial"/>
                <w:sz w:val="21"/>
                <w:szCs w:val="21"/>
              </w:rPr>
              <w:t>Eccȩ bi detd naſ neze</w:t>
            </w:r>
          </w:p>
          <w:p w14:paraId="7D2CFB9A" w14:textId="77777777" w:rsidR="00943C1C" w:rsidRDefault="00C37E24">
            <w:pPr>
              <w:pStyle w:val="TableContents"/>
              <w:rPr>
                <w:rFonts w:ascii="Arial" w:hAnsi="Arial"/>
                <w:sz w:val="21"/>
                <w:szCs w:val="21"/>
              </w:rPr>
            </w:pPr>
            <w:r>
              <w:rPr>
                <w:rFonts w:ascii="Arial" w:hAnsi="Arial"/>
                <w:sz w:val="21"/>
                <w:szCs w:val="21"/>
              </w:rPr>
              <w:t>greſil tevuekigemube</w:t>
            </w:r>
          </w:p>
          <w:p w14:paraId="41BD36A3" w14:textId="77777777" w:rsidR="00943C1C" w:rsidRDefault="00C37E24">
            <w:pPr>
              <w:pStyle w:val="TableContents"/>
              <w:rPr>
                <w:rFonts w:ascii="Arial" w:hAnsi="Arial"/>
                <w:sz w:val="21"/>
                <w:szCs w:val="21"/>
              </w:rPr>
            </w:pPr>
            <w:r>
              <w:rPr>
                <w:rFonts w:ascii="Arial" w:hAnsi="Arial"/>
                <w:sz w:val="21"/>
                <w:szCs w:val="21"/>
              </w:rPr>
              <w:t>ſiti ſtaroſti neprigem</w:t>
            </w:r>
          </w:p>
          <w:p w14:paraId="12E5D014" w14:textId="77777777" w:rsidR="00943C1C" w:rsidRDefault="00C37E24">
            <w:pPr>
              <w:pStyle w:val="TableContents"/>
              <w:rPr>
                <w:rFonts w:ascii="Arial" w:hAnsi="Arial"/>
                <w:sz w:val="21"/>
                <w:szCs w:val="21"/>
              </w:rPr>
            </w:pPr>
            <w:r>
              <w:rPr>
                <w:rFonts w:ascii="Arial" w:hAnsi="Arial"/>
                <w:sz w:val="21"/>
                <w:szCs w:val="21"/>
              </w:rPr>
              <w:t>lióki nikoligeſe pet</w:t>
            </w:r>
          </w:p>
          <w:p w14:paraId="156C3FF9" w14:textId="77777777" w:rsidR="00943C1C" w:rsidRDefault="00C37E24">
            <w:pPr>
              <w:pStyle w:val="TableContents"/>
              <w:rPr>
                <w:rFonts w:ascii="Arial" w:hAnsi="Arial"/>
                <w:sz w:val="21"/>
                <w:szCs w:val="21"/>
              </w:rPr>
            </w:pPr>
            <w:r>
              <w:rPr>
                <w:rFonts w:ascii="Arial" w:hAnsi="Arial"/>
                <w:sz w:val="21"/>
                <w:szCs w:val="21"/>
              </w:rPr>
              <w:t>ſali neimugi niſlzna</w:t>
            </w:r>
          </w:p>
          <w:p w14:paraId="74DEE97A" w14:textId="77777777" w:rsidR="00943C1C" w:rsidRDefault="00C37E24">
            <w:pPr>
              <w:pStyle w:val="TableContents"/>
              <w:rPr>
                <w:rFonts w:ascii="Arial" w:hAnsi="Arial"/>
                <w:sz w:val="21"/>
                <w:szCs w:val="21"/>
              </w:rPr>
            </w:pPr>
            <w:r>
              <w:rPr>
                <w:rFonts w:ascii="Arial" w:hAnsi="Arial"/>
                <w:sz w:val="21"/>
                <w:szCs w:val="21"/>
              </w:rPr>
              <w:t>telezeimoki nuúvuȩ</w:t>
            </w:r>
          </w:p>
          <w:p w14:paraId="26AFEC1A" w14:textId="77777777" w:rsidR="00943C1C" w:rsidRDefault="00C37E24">
            <w:pPr>
              <w:pStyle w:val="TableContents"/>
              <w:rPr>
                <w:rFonts w:ascii="Arial" w:hAnsi="Arial"/>
                <w:sz w:val="21"/>
                <w:szCs w:val="21"/>
              </w:rPr>
            </w:pPr>
            <w:r>
              <w:rPr>
                <w:rFonts w:ascii="Arial" w:hAnsi="Arial"/>
                <w:sz w:val="21"/>
                <w:szCs w:val="21"/>
              </w:rPr>
              <w:t>kigemubeſiti bone</w:t>
            </w:r>
          </w:p>
          <w:p w14:paraId="460161CF" w14:textId="77777777" w:rsidR="00943C1C" w:rsidRDefault="00C37E24">
            <w:pPr>
              <w:pStyle w:val="TableContents"/>
              <w:rPr>
                <w:rFonts w:ascii="Arial" w:hAnsi="Arial"/>
                <w:sz w:val="21"/>
                <w:szCs w:val="21"/>
              </w:rPr>
            </w:pPr>
            <w:r>
              <w:rPr>
                <w:rFonts w:ascii="Arial" w:hAnsi="Arial"/>
                <w:sz w:val="21"/>
                <w:szCs w:val="21"/>
              </w:rPr>
              <w:t>ſezavuiztiubui ne</w:t>
            </w:r>
          </w:p>
          <w:p w14:paraId="3E121D2A" w14:textId="77777777" w:rsidR="00943C1C" w:rsidRDefault="00C37E24">
            <w:pPr>
              <w:pStyle w:val="TableContents"/>
              <w:rPr>
                <w:rFonts w:ascii="Arial" w:hAnsi="Arial"/>
                <w:sz w:val="21"/>
                <w:szCs w:val="21"/>
              </w:rPr>
            </w:pPr>
            <w:r>
              <w:rPr>
                <w:rFonts w:ascii="Arial" w:hAnsi="Arial"/>
                <w:sz w:val="21"/>
                <w:szCs w:val="21"/>
              </w:rPr>
              <w:t>pri iazninu uvignan</w:t>
            </w:r>
          </w:p>
          <w:p w14:paraId="57F59B5D" w14:textId="77777777" w:rsidR="00943C1C" w:rsidRDefault="00C37E24">
            <w:pPr>
              <w:pStyle w:val="TableContents"/>
              <w:rPr>
                <w:rFonts w:ascii="Arial" w:hAnsi="Arial"/>
                <w:sz w:val="21"/>
                <w:szCs w:val="21"/>
              </w:rPr>
            </w:pPr>
            <w:r>
              <w:rPr>
                <w:rFonts w:ascii="Arial" w:hAnsi="Arial"/>
                <w:sz w:val="21"/>
                <w:szCs w:val="21"/>
              </w:rPr>
              <w:t>Odſzlauuiboſigȩ Potom</w:t>
            </w:r>
          </w:p>
          <w:p w14:paraId="04562717" w14:textId="77777777" w:rsidR="00943C1C" w:rsidRDefault="00C37E24">
            <w:pPr>
              <w:pStyle w:val="TableContents"/>
              <w:rPr>
                <w:rFonts w:ascii="Arial" w:hAnsi="Arial"/>
                <w:sz w:val="21"/>
                <w:szCs w:val="21"/>
              </w:rPr>
            </w:pPr>
            <w:r>
              <w:rPr>
                <w:rFonts w:ascii="Arial" w:hAnsi="Arial"/>
                <w:sz w:val="21"/>
                <w:szCs w:val="21"/>
              </w:rPr>
              <w:t>nanarodzlovuezki</w:t>
            </w:r>
          </w:p>
          <w:p w14:paraId="78264AD5" w14:textId="77777777" w:rsidR="00943C1C" w:rsidRDefault="00C37E24">
            <w:pPr>
              <w:pStyle w:val="TableContents"/>
              <w:rPr>
                <w:rFonts w:ascii="Arial" w:hAnsi="Arial"/>
                <w:sz w:val="21"/>
                <w:szCs w:val="21"/>
              </w:rPr>
            </w:pPr>
            <w:r>
              <w:rPr>
                <w:rFonts w:ascii="Arial" w:hAnsi="Arial"/>
                <w:sz w:val="21"/>
                <w:szCs w:val="21"/>
              </w:rPr>
              <w:t>ſtrazti Ipetzali boi</w:t>
            </w:r>
          </w:p>
          <w:p w14:paraId="7011D765" w14:textId="77777777" w:rsidR="00943C1C" w:rsidRDefault="00C37E24">
            <w:pPr>
              <w:pStyle w:val="TableContents"/>
              <w:rPr>
                <w:rFonts w:ascii="Arial" w:hAnsi="Arial"/>
                <w:sz w:val="21"/>
                <w:szCs w:val="21"/>
              </w:rPr>
            </w:pPr>
            <w:r>
              <w:rPr>
                <w:rFonts w:ascii="Arial" w:hAnsi="Arial"/>
                <w:sz w:val="21"/>
                <w:szCs w:val="21"/>
              </w:rPr>
              <w:t>do neimoki I bzzre</w:t>
            </w:r>
          </w:p>
          <w:p w14:paraId="77812E01" w14:textId="77777777" w:rsidR="00943C1C" w:rsidRDefault="00C37E24">
            <w:pPr>
              <w:pStyle w:val="TableContents"/>
              <w:rPr>
                <w:rFonts w:ascii="Arial" w:hAnsi="Arial"/>
                <w:sz w:val="21"/>
                <w:szCs w:val="21"/>
              </w:rPr>
            </w:pPr>
            <w:r>
              <w:rPr>
                <w:rFonts w:ascii="Arial" w:hAnsi="Arial"/>
                <w:sz w:val="21"/>
                <w:szCs w:val="21"/>
              </w:rPr>
              <w:t>duzemirt Ipagibra</w:t>
            </w:r>
          </w:p>
          <w:p w14:paraId="31CEE75B" w14:textId="77777777" w:rsidR="00943C1C" w:rsidRDefault="00C37E24">
            <w:pPr>
              <w:pStyle w:val="TableContents"/>
              <w:rPr>
                <w:rFonts w:ascii="Arial" w:hAnsi="Arial"/>
                <w:sz w:val="21"/>
                <w:szCs w:val="21"/>
              </w:rPr>
            </w:pPr>
            <w:r>
              <w:rPr>
                <w:rFonts w:ascii="Arial" w:hAnsi="Arial"/>
                <w:sz w:val="21"/>
                <w:szCs w:val="21"/>
              </w:rPr>
              <w:t>triia pomenem ze</w:t>
            </w:r>
          </w:p>
          <w:p w14:paraId="698E65CC" w14:textId="77777777" w:rsidR="00943C1C" w:rsidRDefault="00C37E24">
            <w:pPr>
              <w:pStyle w:val="TableContents"/>
              <w:rPr>
                <w:rFonts w:ascii="Arial" w:hAnsi="Arial"/>
                <w:sz w:val="21"/>
                <w:szCs w:val="21"/>
              </w:rPr>
            </w:pPr>
            <w:r>
              <w:rPr>
                <w:rFonts w:ascii="Arial" w:hAnsi="Arial"/>
                <w:sz w:val="21"/>
                <w:szCs w:val="21"/>
              </w:rPr>
              <w:t>dai zino uueboſi na</w:t>
            </w:r>
          </w:p>
          <w:p w14:paraId="16E437DA" w14:textId="77777777" w:rsidR="00943C1C" w:rsidRDefault="00C37E24">
            <w:pPr>
              <w:pStyle w:val="TableContents"/>
              <w:rPr>
                <w:rFonts w:ascii="Arial" w:hAnsi="Arial"/>
                <w:sz w:val="21"/>
                <w:szCs w:val="21"/>
              </w:rPr>
            </w:pPr>
            <w:r>
              <w:rPr>
                <w:rFonts w:ascii="Arial" w:hAnsi="Arial"/>
                <w:sz w:val="21"/>
                <w:szCs w:val="21"/>
              </w:rPr>
              <w:t xml:space="preserve">reſemze botomu </w:t>
            </w:r>
          </w:p>
        </w:tc>
        <w:tc>
          <w:tcPr>
            <w:tcW w:w="2320" w:type="dxa"/>
            <w:tcBorders>
              <w:bottom w:val="single" w:sz="1" w:space="0" w:color="000000"/>
              <w:right w:val="single" w:sz="1" w:space="0" w:color="000000"/>
            </w:tcBorders>
          </w:tcPr>
          <w:p w14:paraId="4C3F5985" w14:textId="77777777" w:rsidR="00943C1C" w:rsidRDefault="00C37E24">
            <w:pPr>
              <w:pStyle w:val="TableContents"/>
              <w:rPr>
                <w:rFonts w:ascii="Arial" w:hAnsi="Arial"/>
                <w:sz w:val="21"/>
                <w:szCs w:val="21"/>
              </w:rPr>
            </w:pPr>
            <w:r>
              <w:rPr>
                <w:rFonts w:ascii="Arial" w:hAnsi="Arial"/>
                <w:sz w:val="21"/>
                <w:szCs w:val="21"/>
              </w:rPr>
              <w:t>Ozſtanem zich mirzcih</w:t>
            </w:r>
          </w:p>
          <w:p w14:paraId="355A2D6A" w14:textId="77777777" w:rsidR="00943C1C" w:rsidRDefault="00C37E24">
            <w:pPr>
              <w:pStyle w:val="TableContents"/>
              <w:rPr>
                <w:rFonts w:ascii="Arial" w:hAnsi="Arial"/>
                <w:sz w:val="21"/>
                <w:szCs w:val="21"/>
              </w:rPr>
            </w:pPr>
            <w:r>
              <w:rPr>
                <w:rFonts w:ascii="Arial" w:hAnsi="Arial"/>
                <w:sz w:val="21"/>
                <w:szCs w:val="21"/>
              </w:rPr>
              <w:t>del Eſeſunt dela ſoto</w:t>
            </w:r>
          </w:p>
          <w:p w14:paraId="5F8D1D23" w14:textId="77777777" w:rsidR="00943C1C" w:rsidRDefault="00C37E24">
            <w:pPr>
              <w:pStyle w:val="TableContents"/>
              <w:rPr>
                <w:rFonts w:ascii="Arial" w:hAnsi="Arial"/>
                <w:sz w:val="21"/>
                <w:szCs w:val="21"/>
              </w:rPr>
            </w:pPr>
            <w:r>
              <w:rPr>
                <w:rFonts w:ascii="Arial" w:hAnsi="Arial"/>
                <w:sz w:val="21"/>
                <w:szCs w:val="21"/>
              </w:rPr>
              <w:t>nina Eſetrebu tuorim</w:t>
            </w:r>
          </w:p>
          <w:p w14:paraId="43A3BB8E" w14:textId="77777777" w:rsidR="00943C1C" w:rsidRDefault="00C37E24">
            <w:pPr>
              <w:pStyle w:val="TableContents"/>
              <w:rPr>
                <w:rFonts w:ascii="Arial" w:hAnsi="Arial"/>
                <w:sz w:val="21"/>
                <w:szCs w:val="21"/>
              </w:rPr>
            </w:pPr>
            <w:r>
              <w:rPr>
                <w:rFonts w:ascii="Arial" w:hAnsi="Arial"/>
                <w:sz w:val="21"/>
                <w:szCs w:val="21"/>
              </w:rPr>
              <w:t>bratra Oclevuetam Eſe</w:t>
            </w:r>
          </w:p>
          <w:p w14:paraId="7B5F0961" w14:textId="77777777" w:rsidR="00943C1C" w:rsidRDefault="00C37E24">
            <w:pPr>
              <w:pStyle w:val="TableContents"/>
              <w:rPr>
                <w:rFonts w:ascii="Arial" w:hAnsi="Arial"/>
                <w:sz w:val="21"/>
                <w:szCs w:val="21"/>
              </w:rPr>
            </w:pPr>
            <w:r>
              <w:rPr>
                <w:rFonts w:ascii="Arial" w:hAnsi="Arial"/>
                <w:sz w:val="21"/>
                <w:szCs w:val="21"/>
              </w:rPr>
              <w:t>tatua Eſeraſzboi Eſepulti</w:t>
            </w:r>
          </w:p>
          <w:p w14:paraId="07F7C36E" w14:textId="77777777" w:rsidR="00943C1C" w:rsidRDefault="00C37E24">
            <w:pPr>
              <w:pStyle w:val="TableContents"/>
              <w:rPr>
                <w:rFonts w:ascii="Arial" w:hAnsi="Arial"/>
                <w:sz w:val="21"/>
                <w:szCs w:val="21"/>
              </w:rPr>
            </w:pPr>
            <w:r>
              <w:rPr>
                <w:rFonts w:ascii="Arial" w:hAnsi="Arial"/>
                <w:sz w:val="21"/>
                <w:szCs w:val="21"/>
              </w:rPr>
              <w:t>ugongenige Eſeroti Choi</w:t>
            </w:r>
          </w:p>
          <w:p w14:paraId="471109BC" w14:textId="77777777" w:rsidR="00943C1C" w:rsidRDefault="00C37E24">
            <w:pPr>
              <w:pStyle w:val="TableContents"/>
              <w:rPr>
                <w:rFonts w:ascii="Arial" w:hAnsi="Arial"/>
                <w:sz w:val="21"/>
                <w:szCs w:val="21"/>
              </w:rPr>
            </w:pPr>
            <w:r>
              <w:rPr>
                <w:rFonts w:ascii="Arial" w:hAnsi="Arial"/>
                <w:sz w:val="21"/>
                <w:szCs w:val="21"/>
              </w:rPr>
              <w:t>ſe Ih nepazem nuge pre</w:t>
            </w:r>
          </w:p>
          <w:p w14:paraId="73AF42AB" w14:textId="77777777" w:rsidR="00943C1C" w:rsidRDefault="00C37E24">
            <w:pPr>
              <w:pStyle w:val="TableContents"/>
              <w:rPr>
                <w:rFonts w:ascii="Arial" w:hAnsi="Arial"/>
                <w:sz w:val="21"/>
                <w:szCs w:val="21"/>
              </w:rPr>
            </w:pPr>
            <w:r>
              <w:rPr>
                <w:rFonts w:ascii="Arial" w:hAnsi="Arial"/>
                <w:sz w:val="21"/>
                <w:szCs w:val="21"/>
              </w:rPr>
              <w:t>ſtopam Eſene nauuizt</w:t>
            </w:r>
          </w:p>
          <w:p w14:paraId="259D7E01" w14:textId="77777777" w:rsidR="00943C1C" w:rsidRDefault="00C37E24">
            <w:pPr>
              <w:pStyle w:val="TableContents"/>
              <w:rPr>
                <w:rFonts w:ascii="Arial" w:hAnsi="Arial"/>
                <w:sz w:val="21"/>
                <w:szCs w:val="21"/>
              </w:rPr>
            </w:pPr>
            <w:r>
              <w:rPr>
                <w:rFonts w:ascii="Arial" w:hAnsi="Arial"/>
                <w:sz w:val="21"/>
                <w:szCs w:val="21"/>
              </w:rPr>
              <w:t>nizce teh del mirzene</w:t>
            </w:r>
          </w:p>
          <w:p w14:paraId="25F7A4C9" w14:textId="77777777" w:rsidR="00943C1C" w:rsidRDefault="00C37E24">
            <w:pPr>
              <w:pStyle w:val="TableContents"/>
              <w:rPr>
                <w:rFonts w:ascii="Arial" w:hAnsi="Arial"/>
                <w:sz w:val="21"/>
                <w:szCs w:val="21"/>
              </w:rPr>
            </w:pPr>
            <w:r>
              <w:rPr>
                <w:rFonts w:ascii="Arial" w:hAnsi="Arial"/>
                <w:sz w:val="21"/>
                <w:szCs w:val="21"/>
              </w:rPr>
              <w:t>pred boſima ozima mo</w:t>
            </w:r>
          </w:p>
          <w:p w14:paraId="2879843E" w14:textId="77777777" w:rsidR="00943C1C" w:rsidRDefault="00C37E24">
            <w:pPr>
              <w:pStyle w:val="TableContents"/>
              <w:rPr>
                <w:rFonts w:ascii="Arial" w:hAnsi="Arial"/>
                <w:sz w:val="21"/>
                <w:szCs w:val="21"/>
              </w:rPr>
            </w:pPr>
            <w:r>
              <w:rPr>
                <w:rFonts w:ascii="Arial" w:hAnsi="Arial"/>
                <w:sz w:val="21"/>
                <w:szCs w:val="21"/>
              </w:rPr>
              <w:t>ſete potomu zinzi uvi</w:t>
            </w:r>
          </w:p>
          <w:p w14:paraId="58D31477" w14:textId="77777777" w:rsidR="00943C1C" w:rsidRDefault="00C37E24">
            <w:pPr>
              <w:pStyle w:val="TableContents"/>
              <w:rPr>
                <w:rFonts w:ascii="Arial" w:hAnsi="Arial"/>
                <w:sz w:val="21"/>
                <w:szCs w:val="21"/>
              </w:rPr>
            </w:pPr>
            <w:r>
              <w:rPr>
                <w:rFonts w:ascii="Arial" w:hAnsi="Arial"/>
                <w:sz w:val="21"/>
                <w:szCs w:val="21"/>
              </w:rPr>
              <w:t>deti Izami razumeti</w:t>
            </w:r>
          </w:p>
          <w:p w14:paraId="34C5002F" w14:textId="77777777" w:rsidR="00943C1C" w:rsidRDefault="00C37E24">
            <w:pPr>
              <w:pStyle w:val="TableContents"/>
              <w:rPr>
                <w:rFonts w:ascii="Arial" w:hAnsi="Arial"/>
                <w:sz w:val="21"/>
                <w:szCs w:val="21"/>
              </w:rPr>
            </w:pPr>
            <w:r>
              <w:rPr>
                <w:rFonts w:ascii="Arial" w:hAnsi="Arial"/>
                <w:sz w:val="21"/>
                <w:szCs w:val="21"/>
              </w:rPr>
              <w:t>eſebeſe priuuæ zlou</w:t>
            </w:r>
          </w:p>
          <w:p w14:paraId="04A4D495" w14:textId="77777777" w:rsidR="00943C1C" w:rsidRDefault="00C37E24">
            <w:pPr>
              <w:pStyle w:val="TableContents"/>
              <w:rPr>
                <w:rFonts w:ascii="Arial" w:hAnsi="Arial"/>
                <w:sz w:val="21"/>
                <w:szCs w:val="21"/>
              </w:rPr>
            </w:pPr>
            <w:r>
              <w:rPr>
                <w:rFonts w:ascii="Arial" w:hAnsi="Arial"/>
                <w:sz w:val="21"/>
                <w:szCs w:val="21"/>
              </w:rPr>
              <w:t>uezi Uliza tazie aco</w:t>
            </w:r>
          </w:p>
          <w:p w14:paraId="427C12DF" w14:textId="77777777" w:rsidR="00943C1C" w:rsidRDefault="00C37E24">
            <w:pPr>
              <w:pStyle w:val="TableContents"/>
              <w:rPr>
                <w:rFonts w:ascii="Arial" w:hAnsi="Arial"/>
                <w:sz w:val="21"/>
                <w:szCs w:val="21"/>
              </w:rPr>
            </w:pPr>
            <w:r>
              <w:rPr>
                <w:rFonts w:ascii="Arial" w:hAnsi="Arial"/>
                <w:sz w:val="21"/>
                <w:szCs w:val="21"/>
              </w:rPr>
              <w:t>ſe imuigezim tere ne</w:t>
            </w:r>
          </w:p>
          <w:p w14:paraId="2CECDE70" w14:textId="77777777" w:rsidR="00943C1C" w:rsidRDefault="00C37E24">
            <w:pPr>
              <w:pStyle w:val="TableContents"/>
              <w:rPr>
                <w:rFonts w:ascii="Arial" w:hAnsi="Arial"/>
                <w:sz w:val="21"/>
                <w:szCs w:val="21"/>
              </w:rPr>
            </w:pPr>
            <w:r>
              <w:rPr>
                <w:rFonts w:ascii="Arial" w:hAnsi="Arial"/>
                <w:sz w:val="21"/>
                <w:szCs w:val="21"/>
              </w:rPr>
              <w:t>priiaznina uz nenauvi</w:t>
            </w:r>
          </w:p>
          <w:p w14:paraId="161E37F8" w14:textId="77777777" w:rsidR="00943C1C" w:rsidRDefault="00C37E24">
            <w:pPr>
              <w:pStyle w:val="TableContents"/>
              <w:rPr>
                <w:rFonts w:ascii="Arial" w:hAnsi="Arial"/>
                <w:sz w:val="21"/>
                <w:szCs w:val="21"/>
              </w:rPr>
            </w:pPr>
            <w:r>
              <w:rPr>
                <w:rFonts w:ascii="Arial" w:hAnsi="Arial"/>
                <w:sz w:val="21"/>
                <w:szCs w:val="21"/>
              </w:rPr>
              <w:t>deſſe Aboſiu uzliubiſe</w:t>
            </w:r>
          </w:p>
        </w:tc>
      </w:tr>
      <w:tr w:rsidR="00943C1C" w14:paraId="2FD1E16D" w14:textId="77777777">
        <w:tc>
          <w:tcPr>
            <w:tcW w:w="9648" w:type="dxa"/>
            <w:gridSpan w:val="4"/>
            <w:tcBorders>
              <w:left w:val="single" w:sz="1" w:space="0" w:color="000000"/>
              <w:bottom w:val="single" w:sz="1" w:space="0" w:color="000000"/>
              <w:right w:val="single" w:sz="1" w:space="0" w:color="000000"/>
            </w:tcBorders>
          </w:tcPr>
          <w:p w14:paraId="1C16C009" w14:textId="77777777" w:rsidR="00943C1C" w:rsidRDefault="00C37E24">
            <w:pPr>
              <w:pStyle w:val="TableContents"/>
              <w:jc w:val="center"/>
              <w:rPr>
                <w:rFonts w:ascii="Arial" w:hAnsi="Arial"/>
                <w:b/>
                <w:bCs/>
                <w:sz w:val="21"/>
                <w:szCs w:val="21"/>
              </w:rPr>
            </w:pPr>
            <w:r>
              <w:rPr>
                <w:rFonts w:ascii="Arial" w:hAnsi="Arial"/>
                <w:b/>
                <w:bCs/>
                <w:sz w:val="21"/>
                <w:szCs w:val="21"/>
              </w:rPr>
              <w:t xml:space="preserve">Fakismila </w:t>
            </w:r>
          </w:p>
        </w:tc>
      </w:tr>
      <w:tr w:rsidR="00943C1C" w14:paraId="096E23ED" w14:textId="77777777">
        <w:tc>
          <w:tcPr>
            <w:tcW w:w="9648" w:type="dxa"/>
            <w:gridSpan w:val="4"/>
            <w:tcBorders>
              <w:left w:val="single" w:sz="1" w:space="0" w:color="000000"/>
              <w:bottom w:val="single" w:sz="1" w:space="0" w:color="000000"/>
              <w:right w:val="single" w:sz="1" w:space="0" w:color="000000"/>
            </w:tcBorders>
          </w:tcPr>
          <w:p w14:paraId="21C1E95E" w14:textId="77777777" w:rsidR="00943C1C" w:rsidRDefault="00016113">
            <w:pPr>
              <w:pStyle w:val="TableContents"/>
              <w:rPr>
                <w:rFonts w:ascii="Arial" w:hAnsi="Arial"/>
                <w:i/>
                <w:iCs/>
                <w:sz w:val="14"/>
                <w:szCs w:val="14"/>
              </w:rPr>
            </w:pPr>
            <w:r>
              <w:pict w14:anchorId="0628F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55.45pt;height:333.05pt;z-index:251657728;mso-wrap-distance-left:0;mso-wrap-distance-right:0;mso-position-horizontal:center;mso-position-horizontal-relative:text;mso-position-vertical:absolute;mso-position-vertical-relative:text" filled="t">
                  <v:fill color2="black"/>
                  <v:imagedata r:id="rId6" o:title=""/>
                  <w10:wrap type="square" side="largest"/>
                </v:shape>
              </w:pict>
            </w:r>
          </w:p>
          <w:p w14:paraId="27227BAA" w14:textId="77777777" w:rsidR="00943C1C" w:rsidRDefault="00943C1C">
            <w:pPr>
              <w:pStyle w:val="TableContents"/>
              <w:rPr>
                <w:rFonts w:ascii="Arial" w:hAnsi="Arial"/>
                <w:i/>
                <w:iCs/>
                <w:sz w:val="14"/>
                <w:szCs w:val="14"/>
              </w:rPr>
            </w:pPr>
          </w:p>
          <w:p w14:paraId="70EEEB4B" w14:textId="77777777" w:rsidR="00943C1C" w:rsidRDefault="00943C1C">
            <w:pPr>
              <w:pStyle w:val="TableContents"/>
              <w:rPr>
                <w:rFonts w:ascii="Arial" w:hAnsi="Arial"/>
                <w:i/>
                <w:iCs/>
                <w:sz w:val="14"/>
                <w:szCs w:val="14"/>
              </w:rPr>
            </w:pPr>
          </w:p>
          <w:p w14:paraId="18C5817A" w14:textId="77777777" w:rsidR="00943C1C" w:rsidRDefault="00943C1C">
            <w:pPr>
              <w:pStyle w:val="TableContents"/>
              <w:rPr>
                <w:rFonts w:ascii="Arial" w:hAnsi="Arial"/>
                <w:i/>
                <w:iCs/>
                <w:sz w:val="14"/>
                <w:szCs w:val="14"/>
              </w:rPr>
            </w:pPr>
          </w:p>
          <w:p w14:paraId="6C04E814" w14:textId="77777777" w:rsidR="00943C1C" w:rsidRDefault="00943C1C">
            <w:pPr>
              <w:pStyle w:val="TableContents"/>
              <w:rPr>
                <w:rFonts w:ascii="Arial" w:hAnsi="Arial"/>
                <w:i/>
                <w:iCs/>
                <w:sz w:val="14"/>
                <w:szCs w:val="14"/>
              </w:rPr>
            </w:pPr>
          </w:p>
          <w:p w14:paraId="13484167" w14:textId="77777777" w:rsidR="00943C1C" w:rsidRDefault="00943C1C">
            <w:pPr>
              <w:pStyle w:val="TableContents"/>
              <w:rPr>
                <w:rFonts w:ascii="Arial" w:hAnsi="Arial"/>
                <w:i/>
                <w:iCs/>
                <w:sz w:val="14"/>
                <w:szCs w:val="14"/>
              </w:rPr>
            </w:pPr>
          </w:p>
          <w:p w14:paraId="5601C2E4" w14:textId="77777777" w:rsidR="00943C1C" w:rsidRDefault="00943C1C">
            <w:pPr>
              <w:pStyle w:val="TableContents"/>
              <w:rPr>
                <w:rFonts w:ascii="Arial" w:hAnsi="Arial"/>
                <w:i/>
                <w:iCs/>
                <w:sz w:val="14"/>
                <w:szCs w:val="14"/>
              </w:rPr>
            </w:pPr>
          </w:p>
          <w:p w14:paraId="1C9E80B1" w14:textId="77777777" w:rsidR="00943C1C" w:rsidRDefault="00943C1C">
            <w:pPr>
              <w:pStyle w:val="TableContents"/>
              <w:rPr>
                <w:rFonts w:ascii="Arial" w:hAnsi="Arial"/>
                <w:i/>
                <w:iCs/>
                <w:sz w:val="14"/>
                <w:szCs w:val="14"/>
              </w:rPr>
            </w:pPr>
          </w:p>
          <w:p w14:paraId="07BBD44E" w14:textId="77777777" w:rsidR="00943C1C" w:rsidRDefault="00943C1C">
            <w:pPr>
              <w:pStyle w:val="TableContents"/>
              <w:rPr>
                <w:rFonts w:ascii="Arial" w:hAnsi="Arial"/>
                <w:i/>
                <w:iCs/>
                <w:sz w:val="14"/>
                <w:szCs w:val="14"/>
              </w:rPr>
            </w:pPr>
          </w:p>
          <w:p w14:paraId="4BCC6B2F" w14:textId="77777777" w:rsidR="00943C1C" w:rsidRDefault="00943C1C">
            <w:pPr>
              <w:pStyle w:val="TableContents"/>
              <w:rPr>
                <w:rFonts w:ascii="Arial" w:hAnsi="Arial"/>
                <w:i/>
                <w:iCs/>
                <w:sz w:val="14"/>
                <w:szCs w:val="14"/>
              </w:rPr>
            </w:pPr>
          </w:p>
          <w:p w14:paraId="7C38C269" w14:textId="77777777" w:rsidR="00943C1C" w:rsidRDefault="00943C1C">
            <w:pPr>
              <w:pStyle w:val="TableContents"/>
              <w:rPr>
                <w:rFonts w:ascii="Arial" w:hAnsi="Arial"/>
                <w:i/>
                <w:iCs/>
                <w:sz w:val="14"/>
                <w:szCs w:val="14"/>
              </w:rPr>
            </w:pPr>
          </w:p>
          <w:p w14:paraId="28873C45" w14:textId="77777777" w:rsidR="00943C1C" w:rsidRDefault="00943C1C">
            <w:pPr>
              <w:pStyle w:val="TableContents"/>
              <w:rPr>
                <w:rFonts w:ascii="Arial" w:hAnsi="Arial"/>
                <w:i/>
                <w:iCs/>
                <w:sz w:val="14"/>
                <w:szCs w:val="14"/>
              </w:rPr>
            </w:pPr>
          </w:p>
          <w:p w14:paraId="671FDBEF" w14:textId="77777777" w:rsidR="00943C1C" w:rsidRDefault="00943C1C">
            <w:pPr>
              <w:pStyle w:val="TableContents"/>
              <w:rPr>
                <w:rFonts w:ascii="Arial" w:hAnsi="Arial"/>
                <w:i/>
                <w:iCs/>
                <w:sz w:val="14"/>
                <w:szCs w:val="14"/>
              </w:rPr>
            </w:pPr>
          </w:p>
          <w:p w14:paraId="4C455ADB" w14:textId="77777777" w:rsidR="00943C1C" w:rsidRDefault="00943C1C">
            <w:pPr>
              <w:pStyle w:val="TableContents"/>
              <w:rPr>
                <w:rFonts w:ascii="Arial" w:hAnsi="Arial"/>
                <w:i/>
                <w:iCs/>
                <w:sz w:val="14"/>
                <w:szCs w:val="14"/>
              </w:rPr>
            </w:pPr>
          </w:p>
          <w:p w14:paraId="1BBB6724" w14:textId="77777777" w:rsidR="00943C1C" w:rsidRDefault="00943C1C">
            <w:pPr>
              <w:pStyle w:val="TableContents"/>
              <w:rPr>
                <w:rFonts w:ascii="Arial" w:hAnsi="Arial"/>
                <w:i/>
                <w:iCs/>
                <w:sz w:val="14"/>
                <w:szCs w:val="14"/>
              </w:rPr>
            </w:pPr>
          </w:p>
          <w:p w14:paraId="7F7092E9" w14:textId="77777777" w:rsidR="00943C1C" w:rsidRDefault="00943C1C">
            <w:pPr>
              <w:pStyle w:val="TableContents"/>
              <w:rPr>
                <w:rFonts w:ascii="Arial" w:hAnsi="Arial"/>
                <w:i/>
                <w:iCs/>
                <w:sz w:val="14"/>
                <w:szCs w:val="14"/>
              </w:rPr>
            </w:pPr>
          </w:p>
          <w:p w14:paraId="1CC0F5C0" w14:textId="77777777" w:rsidR="00943C1C" w:rsidRDefault="00943C1C">
            <w:pPr>
              <w:pStyle w:val="TableContents"/>
              <w:rPr>
                <w:rFonts w:ascii="Arial" w:hAnsi="Arial"/>
                <w:i/>
                <w:iCs/>
                <w:sz w:val="14"/>
                <w:szCs w:val="14"/>
              </w:rPr>
            </w:pPr>
          </w:p>
          <w:p w14:paraId="31A07907" w14:textId="77777777" w:rsidR="00943C1C" w:rsidRDefault="00943C1C">
            <w:pPr>
              <w:pStyle w:val="TableContents"/>
              <w:rPr>
                <w:rFonts w:ascii="Arial" w:hAnsi="Arial"/>
                <w:i/>
                <w:iCs/>
                <w:sz w:val="14"/>
                <w:szCs w:val="14"/>
              </w:rPr>
            </w:pPr>
          </w:p>
          <w:p w14:paraId="744FD6CF" w14:textId="77777777" w:rsidR="00943C1C" w:rsidRDefault="00943C1C">
            <w:pPr>
              <w:pStyle w:val="TableContents"/>
              <w:rPr>
                <w:rFonts w:ascii="Arial" w:hAnsi="Arial"/>
                <w:i/>
                <w:iCs/>
                <w:sz w:val="14"/>
                <w:szCs w:val="14"/>
              </w:rPr>
            </w:pPr>
          </w:p>
          <w:p w14:paraId="35F0B82A" w14:textId="77777777" w:rsidR="00943C1C" w:rsidRDefault="00943C1C">
            <w:pPr>
              <w:pStyle w:val="TableContents"/>
              <w:rPr>
                <w:rFonts w:ascii="Arial" w:hAnsi="Arial"/>
                <w:i/>
                <w:iCs/>
                <w:sz w:val="14"/>
                <w:szCs w:val="14"/>
              </w:rPr>
            </w:pPr>
          </w:p>
          <w:p w14:paraId="6ED5EB90" w14:textId="77777777" w:rsidR="00943C1C" w:rsidRDefault="00943C1C">
            <w:pPr>
              <w:pStyle w:val="TableContents"/>
              <w:rPr>
                <w:rFonts w:ascii="Arial" w:hAnsi="Arial"/>
                <w:i/>
                <w:iCs/>
                <w:sz w:val="14"/>
                <w:szCs w:val="14"/>
              </w:rPr>
            </w:pPr>
          </w:p>
          <w:p w14:paraId="1FBAD805" w14:textId="77777777" w:rsidR="00943C1C" w:rsidRDefault="00943C1C">
            <w:pPr>
              <w:pStyle w:val="TableContents"/>
              <w:rPr>
                <w:rFonts w:ascii="Arial" w:hAnsi="Arial"/>
                <w:i/>
                <w:iCs/>
                <w:sz w:val="14"/>
                <w:szCs w:val="14"/>
              </w:rPr>
            </w:pPr>
          </w:p>
          <w:p w14:paraId="5DFDF016" w14:textId="77777777" w:rsidR="00943C1C" w:rsidRDefault="00943C1C">
            <w:pPr>
              <w:pStyle w:val="TableContents"/>
              <w:rPr>
                <w:rFonts w:ascii="Arial" w:hAnsi="Arial"/>
                <w:i/>
                <w:iCs/>
                <w:sz w:val="14"/>
                <w:szCs w:val="14"/>
              </w:rPr>
            </w:pPr>
          </w:p>
          <w:p w14:paraId="71F065A3" w14:textId="77777777" w:rsidR="00943C1C" w:rsidRDefault="00943C1C">
            <w:pPr>
              <w:pStyle w:val="TableContents"/>
              <w:rPr>
                <w:rFonts w:ascii="Arial" w:hAnsi="Arial"/>
                <w:i/>
                <w:iCs/>
                <w:sz w:val="14"/>
                <w:szCs w:val="14"/>
              </w:rPr>
            </w:pPr>
          </w:p>
          <w:p w14:paraId="2E7822C4" w14:textId="77777777" w:rsidR="00943C1C" w:rsidRDefault="00943C1C">
            <w:pPr>
              <w:pStyle w:val="TableContents"/>
              <w:rPr>
                <w:rFonts w:ascii="Arial" w:hAnsi="Arial"/>
                <w:i/>
                <w:iCs/>
                <w:sz w:val="14"/>
                <w:szCs w:val="14"/>
              </w:rPr>
            </w:pPr>
          </w:p>
          <w:p w14:paraId="51DA791E" w14:textId="77777777" w:rsidR="00943C1C" w:rsidRDefault="00943C1C">
            <w:pPr>
              <w:pStyle w:val="TableContents"/>
              <w:rPr>
                <w:rFonts w:ascii="Arial" w:hAnsi="Arial"/>
                <w:i/>
                <w:iCs/>
                <w:sz w:val="14"/>
                <w:szCs w:val="14"/>
              </w:rPr>
            </w:pPr>
          </w:p>
          <w:p w14:paraId="45654B6A" w14:textId="77777777" w:rsidR="00943C1C" w:rsidRDefault="00943C1C">
            <w:pPr>
              <w:pStyle w:val="TableContents"/>
              <w:rPr>
                <w:rFonts w:ascii="Arial" w:hAnsi="Arial"/>
                <w:i/>
                <w:iCs/>
                <w:sz w:val="14"/>
                <w:szCs w:val="14"/>
              </w:rPr>
            </w:pPr>
          </w:p>
          <w:p w14:paraId="5A0B0157" w14:textId="77777777" w:rsidR="00943C1C" w:rsidRDefault="00943C1C">
            <w:pPr>
              <w:pStyle w:val="TableContents"/>
              <w:rPr>
                <w:rFonts w:ascii="Arial" w:hAnsi="Arial"/>
                <w:i/>
                <w:iCs/>
                <w:sz w:val="14"/>
                <w:szCs w:val="14"/>
              </w:rPr>
            </w:pPr>
          </w:p>
          <w:p w14:paraId="733F4CA8" w14:textId="77777777" w:rsidR="00943C1C" w:rsidRDefault="00943C1C">
            <w:pPr>
              <w:pStyle w:val="TableContents"/>
              <w:rPr>
                <w:rFonts w:ascii="Arial" w:hAnsi="Arial"/>
                <w:i/>
                <w:iCs/>
                <w:sz w:val="14"/>
                <w:szCs w:val="14"/>
              </w:rPr>
            </w:pPr>
          </w:p>
          <w:p w14:paraId="5E6CB201" w14:textId="77777777" w:rsidR="00943C1C" w:rsidRDefault="00943C1C">
            <w:pPr>
              <w:pStyle w:val="TableContents"/>
              <w:rPr>
                <w:rFonts w:ascii="Arial" w:hAnsi="Arial"/>
                <w:i/>
                <w:iCs/>
                <w:sz w:val="14"/>
                <w:szCs w:val="14"/>
              </w:rPr>
            </w:pPr>
          </w:p>
          <w:p w14:paraId="0AF5BCA3" w14:textId="77777777" w:rsidR="00943C1C" w:rsidRDefault="00943C1C">
            <w:pPr>
              <w:pStyle w:val="TableContents"/>
              <w:rPr>
                <w:rFonts w:ascii="Arial" w:hAnsi="Arial"/>
                <w:i/>
                <w:iCs/>
                <w:sz w:val="14"/>
                <w:szCs w:val="14"/>
              </w:rPr>
            </w:pPr>
          </w:p>
          <w:p w14:paraId="10527EC0" w14:textId="77777777" w:rsidR="00943C1C" w:rsidRDefault="00943C1C">
            <w:pPr>
              <w:pStyle w:val="TableContents"/>
              <w:rPr>
                <w:rFonts w:ascii="Arial" w:hAnsi="Arial"/>
                <w:i/>
                <w:iCs/>
                <w:sz w:val="14"/>
                <w:szCs w:val="14"/>
              </w:rPr>
            </w:pPr>
          </w:p>
          <w:p w14:paraId="47D554CE" w14:textId="77777777" w:rsidR="00943C1C" w:rsidRDefault="00943C1C">
            <w:pPr>
              <w:pStyle w:val="TableContents"/>
              <w:rPr>
                <w:rFonts w:ascii="Arial" w:hAnsi="Arial"/>
                <w:i/>
                <w:iCs/>
                <w:sz w:val="14"/>
                <w:szCs w:val="14"/>
              </w:rPr>
            </w:pPr>
          </w:p>
          <w:p w14:paraId="5E23407F" w14:textId="77777777" w:rsidR="00943C1C" w:rsidRDefault="00943C1C">
            <w:pPr>
              <w:pStyle w:val="TableContents"/>
              <w:rPr>
                <w:rFonts w:ascii="Arial" w:hAnsi="Arial"/>
                <w:i/>
                <w:iCs/>
                <w:sz w:val="14"/>
                <w:szCs w:val="14"/>
              </w:rPr>
            </w:pPr>
          </w:p>
        </w:tc>
      </w:tr>
    </w:tbl>
    <w:p w14:paraId="61650221" w14:textId="77777777" w:rsidR="00943C1C" w:rsidRDefault="00943C1C">
      <w:pPr>
        <w:pStyle w:val="BodyText"/>
        <w:rPr>
          <w:rFonts w:ascii="Arial" w:hAnsi="Arial"/>
          <w:b/>
          <w:bCs/>
        </w:rPr>
      </w:pPr>
    </w:p>
    <w:p w14:paraId="7B0F8D51" w14:textId="77777777" w:rsidR="00943C1C" w:rsidRDefault="00C37E24">
      <w:pPr>
        <w:pStyle w:val="Heading1"/>
        <w:tabs>
          <w:tab w:val="left" w:pos="0"/>
        </w:tabs>
        <w:rPr>
          <w:rFonts w:ascii="Arial" w:hAnsi="Arial"/>
        </w:rPr>
      </w:pPr>
      <w:r>
        <w:rPr>
          <w:rFonts w:ascii="Arial" w:hAnsi="Arial"/>
        </w:rPr>
        <w:lastRenderedPageBreak/>
        <w:t>Analiza besedila</w:t>
      </w:r>
    </w:p>
    <w:p w14:paraId="1EAD5AC2" w14:textId="77777777" w:rsidR="00943C1C" w:rsidRDefault="00943C1C">
      <w:pPr>
        <w:pStyle w:val="BodyText"/>
        <w:rPr>
          <w:rFonts w:ascii="Arial" w:hAnsi="Arial"/>
        </w:rPr>
      </w:pPr>
    </w:p>
    <w:p w14:paraId="7B7F818A" w14:textId="77777777" w:rsidR="00943C1C" w:rsidRDefault="00C37E24">
      <w:pPr>
        <w:pStyle w:val="BodyText"/>
        <w:rPr>
          <w:rFonts w:ascii="Arial" w:hAnsi="Arial"/>
        </w:rPr>
      </w:pPr>
      <w:r>
        <w:rPr>
          <w:rFonts w:ascii="Arial" w:hAnsi="Arial"/>
        </w:rPr>
        <w:t>Povedi so dolge, večinoma zaradi naštevanja (</w:t>
      </w:r>
      <w:r>
        <w:rPr>
          <w:rFonts w:ascii="Arial" w:hAnsi="Arial"/>
          <w:i/>
          <w:iCs/>
        </w:rPr>
        <w:t>[</w:t>
      </w:r>
      <w:r>
        <w:rPr>
          <w:rFonts w:ascii="Arial" w:hAnsi="Arial"/>
        </w:rPr>
        <w:t>.</w:t>
      </w:r>
      <w:r>
        <w:rPr>
          <w:rFonts w:ascii="Arial" w:hAnsi="Arial"/>
          <w:i/>
          <w:iCs/>
        </w:rPr>
        <w:t>..] in sv. Marije, in sv. Mihaela, in sv. Petra, in vseh božjih slov, in vseh božjih mučenikov, in vseh božjih svečenikov, in vseh svetih devic, in vseh božjih moči, […]</w:t>
      </w:r>
      <w:r>
        <w:rPr>
          <w:rFonts w:ascii="Arial" w:hAnsi="Arial"/>
        </w:rPr>
        <w:t>) in številnih primerjav (</w:t>
      </w:r>
      <w:r>
        <w:rPr>
          <w:rFonts w:ascii="Arial" w:hAnsi="Arial"/>
          <w:i/>
          <w:iCs/>
        </w:rPr>
        <w:t xml:space="preserve">ker so dela satanova: </w:t>
      </w:r>
      <w:bookmarkStart w:id="1" w:name="bsTR-slv.2.note.025end"/>
      <w:bookmarkEnd w:id="1"/>
      <w:r>
        <w:rPr>
          <w:rFonts w:ascii="Arial" w:hAnsi="Arial"/>
          <w:i/>
          <w:iCs/>
        </w:rPr>
        <w:t xml:space="preserve">[...] kot prisege, ki </w:t>
      </w:r>
      <w:bookmarkStart w:id="2" w:name="bsTR-slv.2.024"/>
      <w:bookmarkEnd w:id="2"/>
      <w:r>
        <w:rPr>
          <w:rFonts w:ascii="Arial" w:hAnsi="Arial"/>
          <w:i/>
          <w:iCs/>
        </w:rPr>
        <w:t>jih ne spoštujemo, temveč jih pre</w:t>
      </w:r>
      <w:bookmarkStart w:id="3" w:name="bsTR-slv.2.025"/>
      <w:bookmarkEnd w:id="3"/>
      <w:r>
        <w:rPr>
          <w:rFonts w:ascii="Arial" w:hAnsi="Arial"/>
          <w:i/>
          <w:iCs/>
        </w:rPr>
        <w:t>stopamo, [….]</w:t>
      </w:r>
      <w:r>
        <w:rPr>
          <w:rFonts w:ascii="Arial" w:hAnsi="Arial"/>
        </w:rPr>
        <w:t xml:space="preserve"> ). Besedilo zaradi svojega namena, v detajlih z nazori prepričuje vernike k spovedi grehov (</w:t>
      </w:r>
      <w:r>
        <w:rPr>
          <w:rFonts w:ascii="Arial" w:hAnsi="Arial"/>
          <w:i/>
          <w:iCs/>
        </w:rPr>
        <w:t>Zatorej se zdaj v njih cer</w:t>
      </w:r>
      <w:bookmarkStart w:id="4" w:name="bsTR-slv.2.036"/>
      <w:bookmarkEnd w:id="4"/>
      <w:r>
        <w:rPr>
          <w:rFonts w:ascii="Arial" w:hAnsi="Arial"/>
          <w:i/>
          <w:iCs/>
        </w:rPr>
        <w:t xml:space="preserve">kvah klanjamo […] Prav takšni pa moremo tudi mi še </w:t>
      </w:r>
      <w:bookmarkStart w:id="5" w:name="bsTR-slv.2.042"/>
      <w:bookmarkEnd w:id="5"/>
      <w:r>
        <w:rPr>
          <w:rFonts w:ascii="Arial" w:hAnsi="Arial"/>
          <w:i/>
          <w:iCs/>
        </w:rPr>
        <w:t>biti […]</w:t>
      </w:r>
      <w:r>
        <w:rPr>
          <w:rFonts w:ascii="Arial" w:hAnsi="Arial"/>
        </w:rPr>
        <w:t xml:space="preserve">), spet drugje pa to zahtevo pojasnjuje. </w:t>
      </w:r>
    </w:p>
    <w:p w14:paraId="65998CC2" w14:textId="77777777" w:rsidR="00943C1C" w:rsidRDefault="00C37E24">
      <w:pPr>
        <w:pStyle w:val="BodyText"/>
        <w:rPr>
          <w:rFonts w:ascii="Arial" w:hAnsi="Arial"/>
        </w:rPr>
      </w:pPr>
      <w:r>
        <w:rPr>
          <w:rFonts w:ascii="Arial" w:hAnsi="Arial"/>
        </w:rPr>
        <w:t xml:space="preserve">Pri primerjavi s poznejšimi rokopisi iz obdobja pismenstva sem pazil, da v brižinskih spomenikih inicilka, tj. </w:t>
      </w:r>
      <w:r>
        <w:rPr>
          <w:rFonts w:ascii="Arial" w:hAnsi="Arial"/>
          <w:i/>
        </w:rPr>
        <w:t>grafično poudarjena ali slikarsko okrašena (velika) začetna črka v tekstu</w:t>
      </w:r>
      <w:r>
        <w:rPr>
          <w:rFonts w:ascii="Arial" w:hAnsi="Arial"/>
        </w:rPr>
        <w:t xml:space="preserve">, v nasprotju z npr. stiškimi rokopisi ni slikarsko okrašena. </w:t>
      </w:r>
    </w:p>
    <w:p w14:paraId="4EB9D19B" w14:textId="77777777" w:rsidR="00943C1C" w:rsidRDefault="00943C1C">
      <w:pPr>
        <w:pStyle w:val="BodyText"/>
        <w:rPr>
          <w:rFonts w:ascii="Arial" w:hAnsi="Arial"/>
        </w:rPr>
      </w:pPr>
    </w:p>
    <w:p w14:paraId="49AB0D10" w14:textId="77777777" w:rsidR="00943C1C" w:rsidRDefault="00C37E24">
      <w:pPr>
        <w:pStyle w:val="BodyText"/>
        <w:jc w:val="center"/>
        <w:rPr>
          <w:rFonts w:ascii="Arial" w:hAnsi="Arial"/>
          <w:b/>
          <w:bCs/>
        </w:rPr>
      </w:pPr>
      <w:r>
        <w:rPr>
          <w:rFonts w:ascii="Arial" w:hAnsi="Arial"/>
          <w:b/>
          <w:bCs/>
        </w:rPr>
        <w:t>Analiza faksimile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88"/>
        <w:gridCol w:w="2166"/>
      </w:tblGrid>
      <w:tr w:rsidR="00943C1C" w14:paraId="2621C196" w14:textId="77777777">
        <w:trPr>
          <w:jc w:val="center"/>
        </w:trPr>
        <w:tc>
          <w:tcPr>
            <w:tcW w:w="2488" w:type="dxa"/>
            <w:tcBorders>
              <w:top w:val="single" w:sz="1" w:space="0" w:color="000000"/>
              <w:left w:val="single" w:sz="1" w:space="0" w:color="000000"/>
              <w:bottom w:val="single" w:sz="1" w:space="0" w:color="000000"/>
            </w:tcBorders>
          </w:tcPr>
          <w:p w14:paraId="4220EBEA" w14:textId="77777777" w:rsidR="00943C1C" w:rsidRDefault="00C37E24">
            <w:pPr>
              <w:pStyle w:val="BodyText"/>
              <w:rPr>
                <w:rFonts w:ascii="Arial" w:hAnsi="Arial"/>
                <w:b/>
                <w:bCs/>
              </w:rPr>
            </w:pPr>
            <w:r>
              <w:rPr>
                <w:rFonts w:ascii="Arial" w:hAnsi="Arial"/>
                <w:b/>
                <w:bCs/>
              </w:rPr>
              <w:t xml:space="preserve">Zunanja zgradba prikazane faksimile: </w:t>
            </w:r>
          </w:p>
        </w:tc>
        <w:tc>
          <w:tcPr>
            <w:tcW w:w="2166" w:type="dxa"/>
            <w:tcBorders>
              <w:top w:val="single" w:sz="1" w:space="0" w:color="000000"/>
              <w:left w:val="single" w:sz="1" w:space="0" w:color="000000"/>
              <w:bottom w:val="single" w:sz="1" w:space="0" w:color="000000"/>
              <w:right w:val="single" w:sz="1" w:space="0" w:color="000000"/>
            </w:tcBorders>
          </w:tcPr>
          <w:p w14:paraId="04074654" w14:textId="77777777" w:rsidR="00943C1C" w:rsidRDefault="00C37E24">
            <w:pPr>
              <w:pStyle w:val="BodyText"/>
              <w:rPr>
                <w:rFonts w:ascii="Arial" w:hAnsi="Arial"/>
              </w:rPr>
            </w:pPr>
            <w:r>
              <w:rPr>
                <w:rFonts w:ascii="Arial" w:hAnsi="Arial"/>
              </w:rPr>
              <w:t>6 povedi</w:t>
            </w:r>
          </w:p>
        </w:tc>
      </w:tr>
      <w:tr w:rsidR="00943C1C" w14:paraId="21165D98" w14:textId="77777777">
        <w:trPr>
          <w:jc w:val="center"/>
        </w:trPr>
        <w:tc>
          <w:tcPr>
            <w:tcW w:w="2488" w:type="dxa"/>
            <w:tcBorders>
              <w:left w:val="single" w:sz="1" w:space="0" w:color="000000"/>
              <w:bottom w:val="single" w:sz="1" w:space="0" w:color="000000"/>
            </w:tcBorders>
          </w:tcPr>
          <w:p w14:paraId="780C4C63" w14:textId="77777777" w:rsidR="00943C1C" w:rsidRDefault="00C37E24">
            <w:pPr>
              <w:pStyle w:val="BodyText"/>
              <w:rPr>
                <w:rFonts w:ascii="Arial" w:hAnsi="Arial"/>
                <w:b/>
                <w:bCs/>
              </w:rPr>
            </w:pPr>
            <w:r>
              <w:rPr>
                <w:rFonts w:ascii="Arial" w:hAnsi="Arial"/>
                <w:b/>
                <w:bCs/>
              </w:rPr>
              <w:t xml:space="preserve">Rima: </w:t>
            </w:r>
          </w:p>
        </w:tc>
        <w:tc>
          <w:tcPr>
            <w:tcW w:w="2166" w:type="dxa"/>
            <w:tcBorders>
              <w:left w:val="single" w:sz="1" w:space="0" w:color="000000"/>
              <w:bottom w:val="single" w:sz="1" w:space="0" w:color="000000"/>
              <w:right w:val="single" w:sz="1" w:space="0" w:color="000000"/>
            </w:tcBorders>
          </w:tcPr>
          <w:p w14:paraId="0ADB7B50" w14:textId="77777777" w:rsidR="00943C1C" w:rsidRDefault="00C37E24">
            <w:pPr>
              <w:pStyle w:val="BodyText"/>
              <w:rPr>
                <w:rFonts w:ascii="Arial" w:hAnsi="Arial"/>
              </w:rPr>
            </w:pPr>
            <w:r>
              <w:rPr>
                <w:rFonts w:ascii="Arial" w:hAnsi="Arial"/>
              </w:rPr>
              <w:t>je ni, saj gre za nevezano besedilo</w:t>
            </w:r>
          </w:p>
        </w:tc>
      </w:tr>
      <w:tr w:rsidR="00943C1C" w14:paraId="573EC419" w14:textId="77777777">
        <w:trPr>
          <w:jc w:val="center"/>
        </w:trPr>
        <w:tc>
          <w:tcPr>
            <w:tcW w:w="2488" w:type="dxa"/>
            <w:tcBorders>
              <w:left w:val="single" w:sz="1" w:space="0" w:color="000000"/>
              <w:bottom w:val="single" w:sz="1" w:space="0" w:color="000000"/>
            </w:tcBorders>
          </w:tcPr>
          <w:p w14:paraId="7211462A" w14:textId="77777777" w:rsidR="00943C1C" w:rsidRDefault="00C37E24">
            <w:pPr>
              <w:pStyle w:val="BodyText"/>
              <w:rPr>
                <w:rFonts w:ascii="Arial" w:hAnsi="Arial"/>
                <w:b/>
                <w:bCs/>
              </w:rPr>
            </w:pPr>
            <w:r>
              <w:rPr>
                <w:rFonts w:ascii="Arial" w:hAnsi="Arial"/>
                <w:b/>
                <w:bCs/>
              </w:rPr>
              <w:t xml:space="preserve">Stopica: </w:t>
            </w:r>
          </w:p>
        </w:tc>
        <w:tc>
          <w:tcPr>
            <w:tcW w:w="2166" w:type="dxa"/>
            <w:tcBorders>
              <w:left w:val="single" w:sz="1" w:space="0" w:color="000000"/>
              <w:bottom w:val="single" w:sz="1" w:space="0" w:color="000000"/>
              <w:right w:val="single" w:sz="1" w:space="0" w:color="000000"/>
            </w:tcBorders>
          </w:tcPr>
          <w:p w14:paraId="1BBDB112" w14:textId="77777777" w:rsidR="00943C1C" w:rsidRDefault="00C37E24">
            <w:pPr>
              <w:pStyle w:val="BodyText"/>
              <w:rPr>
                <w:rFonts w:ascii="Arial" w:hAnsi="Arial"/>
              </w:rPr>
            </w:pPr>
            <w:r>
              <w:rPr>
                <w:rFonts w:ascii="Arial" w:hAnsi="Arial"/>
              </w:rPr>
              <w:t>je ni, saj gre za nevezano besedilo</w:t>
            </w:r>
          </w:p>
        </w:tc>
      </w:tr>
      <w:tr w:rsidR="00943C1C" w14:paraId="328548E9" w14:textId="77777777">
        <w:trPr>
          <w:jc w:val="center"/>
        </w:trPr>
        <w:tc>
          <w:tcPr>
            <w:tcW w:w="2488" w:type="dxa"/>
            <w:tcBorders>
              <w:left w:val="single" w:sz="1" w:space="0" w:color="000000"/>
              <w:bottom w:val="single" w:sz="1" w:space="0" w:color="000000"/>
            </w:tcBorders>
          </w:tcPr>
          <w:p w14:paraId="1DF5D4A4" w14:textId="77777777" w:rsidR="00943C1C" w:rsidRDefault="00C37E24">
            <w:pPr>
              <w:pStyle w:val="BodyText"/>
              <w:rPr>
                <w:rFonts w:ascii="Arial" w:hAnsi="Arial"/>
                <w:b/>
                <w:bCs/>
              </w:rPr>
            </w:pPr>
            <w:r>
              <w:rPr>
                <w:rFonts w:ascii="Arial" w:hAnsi="Arial"/>
                <w:b/>
                <w:bCs/>
              </w:rPr>
              <w:t xml:space="preserve">Tema: </w:t>
            </w:r>
          </w:p>
        </w:tc>
        <w:tc>
          <w:tcPr>
            <w:tcW w:w="2166" w:type="dxa"/>
            <w:tcBorders>
              <w:left w:val="single" w:sz="1" w:space="0" w:color="000000"/>
              <w:bottom w:val="single" w:sz="1" w:space="0" w:color="000000"/>
              <w:right w:val="single" w:sz="1" w:space="0" w:color="000000"/>
            </w:tcBorders>
          </w:tcPr>
          <w:p w14:paraId="7AEB5E15" w14:textId="77777777" w:rsidR="00943C1C" w:rsidRDefault="00C37E24">
            <w:pPr>
              <w:pStyle w:val="BodyText"/>
              <w:rPr>
                <w:rFonts w:ascii="Arial" w:hAnsi="Arial"/>
              </w:rPr>
            </w:pPr>
            <w:r>
              <w:rPr>
                <w:rFonts w:ascii="Arial" w:hAnsi="Arial"/>
              </w:rPr>
              <w:t>verska</w:t>
            </w:r>
          </w:p>
        </w:tc>
      </w:tr>
      <w:tr w:rsidR="00943C1C" w14:paraId="71F4E6DA" w14:textId="77777777">
        <w:trPr>
          <w:jc w:val="center"/>
        </w:trPr>
        <w:tc>
          <w:tcPr>
            <w:tcW w:w="2488" w:type="dxa"/>
            <w:tcBorders>
              <w:left w:val="single" w:sz="1" w:space="0" w:color="000000"/>
              <w:bottom w:val="single" w:sz="1" w:space="0" w:color="000000"/>
            </w:tcBorders>
          </w:tcPr>
          <w:p w14:paraId="3E4AE118" w14:textId="77777777" w:rsidR="00943C1C" w:rsidRDefault="00C37E24">
            <w:pPr>
              <w:pStyle w:val="BodyText"/>
              <w:rPr>
                <w:rFonts w:ascii="Arial" w:hAnsi="Arial"/>
                <w:b/>
                <w:bCs/>
              </w:rPr>
            </w:pPr>
            <w:r>
              <w:rPr>
                <w:rFonts w:ascii="Arial" w:hAnsi="Arial"/>
                <w:b/>
                <w:bCs/>
              </w:rPr>
              <w:t xml:space="preserve">Orkanski pridevki: </w:t>
            </w:r>
          </w:p>
        </w:tc>
        <w:tc>
          <w:tcPr>
            <w:tcW w:w="2166" w:type="dxa"/>
            <w:tcBorders>
              <w:left w:val="single" w:sz="1" w:space="0" w:color="000000"/>
              <w:bottom w:val="single" w:sz="1" w:space="0" w:color="000000"/>
              <w:right w:val="single" w:sz="1" w:space="0" w:color="000000"/>
            </w:tcBorders>
          </w:tcPr>
          <w:p w14:paraId="59AA3660" w14:textId="77777777" w:rsidR="00943C1C" w:rsidRDefault="00C37E24">
            <w:pPr>
              <w:pStyle w:val="BodyText"/>
              <w:rPr>
                <w:rFonts w:ascii="Arial" w:hAnsi="Arial"/>
              </w:rPr>
            </w:pPr>
            <w:r>
              <w:rPr>
                <w:rFonts w:ascii="Arial" w:hAnsi="Arial"/>
              </w:rPr>
              <w:t>npr. solznega (telesa)</w:t>
            </w:r>
          </w:p>
        </w:tc>
      </w:tr>
      <w:tr w:rsidR="00943C1C" w14:paraId="49F43A06" w14:textId="77777777">
        <w:trPr>
          <w:jc w:val="center"/>
        </w:trPr>
        <w:tc>
          <w:tcPr>
            <w:tcW w:w="2488" w:type="dxa"/>
            <w:tcBorders>
              <w:left w:val="single" w:sz="1" w:space="0" w:color="000000"/>
              <w:bottom w:val="single" w:sz="1" w:space="0" w:color="000000"/>
            </w:tcBorders>
          </w:tcPr>
          <w:p w14:paraId="5B491B33" w14:textId="77777777" w:rsidR="00943C1C" w:rsidRDefault="00C37E24">
            <w:pPr>
              <w:pStyle w:val="BodyText"/>
              <w:rPr>
                <w:rFonts w:ascii="Arial" w:hAnsi="Arial"/>
                <w:b/>
                <w:bCs/>
              </w:rPr>
            </w:pPr>
            <w:r>
              <w:rPr>
                <w:rFonts w:ascii="Arial" w:hAnsi="Arial"/>
                <w:b/>
                <w:bCs/>
              </w:rPr>
              <w:t xml:space="preserve">Zamenjan besedni vrstni red: </w:t>
            </w:r>
          </w:p>
        </w:tc>
        <w:tc>
          <w:tcPr>
            <w:tcW w:w="2166" w:type="dxa"/>
            <w:tcBorders>
              <w:left w:val="single" w:sz="1" w:space="0" w:color="000000"/>
              <w:bottom w:val="single" w:sz="1" w:space="0" w:color="000000"/>
              <w:right w:val="single" w:sz="1" w:space="0" w:color="000000"/>
            </w:tcBorders>
          </w:tcPr>
          <w:p w14:paraId="1EA563D9" w14:textId="77777777" w:rsidR="00943C1C" w:rsidRDefault="00C37E24">
            <w:pPr>
              <w:pStyle w:val="BodyText"/>
              <w:rPr>
                <w:rFonts w:ascii="Arial" w:hAnsi="Arial"/>
              </w:rPr>
            </w:pPr>
            <w:r>
              <w:rPr>
                <w:rFonts w:ascii="Arial" w:hAnsi="Arial"/>
              </w:rPr>
              <w:t>rod človeški, sinovi božji, dela sata nova</w:t>
            </w:r>
          </w:p>
        </w:tc>
      </w:tr>
      <w:tr w:rsidR="00943C1C" w14:paraId="16A5AD24" w14:textId="77777777">
        <w:trPr>
          <w:jc w:val="center"/>
        </w:trPr>
        <w:tc>
          <w:tcPr>
            <w:tcW w:w="2488" w:type="dxa"/>
            <w:tcBorders>
              <w:left w:val="single" w:sz="1" w:space="0" w:color="000000"/>
              <w:bottom w:val="single" w:sz="1" w:space="0" w:color="000000"/>
            </w:tcBorders>
          </w:tcPr>
          <w:p w14:paraId="3962C8E1" w14:textId="77777777" w:rsidR="00943C1C" w:rsidRDefault="00C37E24">
            <w:pPr>
              <w:pStyle w:val="BodyText"/>
              <w:rPr>
                <w:rFonts w:ascii="Arial" w:hAnsi="Arial"/>
                <w:b/>
                <w:bCs/>
              </w:rPr>
            </w:pPr>
            <w:r>
              <w:rPr>
                <w:rFonts w:ascii="Arial" w:hAnsi="Arial"/>
                <w:b/>
                <w:bCs/>
              </w:rPr>
              <w:t>Premiere:</w:t>
            </w:r>
          </w:p>
        </w:tc>
        <w:tc>
          <w:tcPr>
            <w:tcW w:w="2166" w:type="dxa"/>
            <w:tcBorders>
              <w:left w:val="single" w:sz="1" w:space="0" w:color="000000"/>
              <w:bottom w:val="single" w:sz="1" w:space="0" w:color="000000"/>
              <w:right w:val="single" w:sz="1" w:space="0" w:color="000000"/>
            </w:tcBorders>
          </w:tcPr>
          <w:p w14:paraId="1DC12B45" w14:textId="77777777" w:rsidR="00943C1C" w:rsidRDefault="00C37E24">
            <w:pPr>
              <w:pStyle w:val="BodyText"/>
              <w:rPr>
                <w:rFonts w:ascii="Arial" w:hAnsi="Arial"/>
              </w:rPr>
            </w:pPr>
            <w:r>
              <w:rPr>
                <w:rFonts w:ascii="Arial" w:hAnsi="Arial"/>
              </w:rPr>
              <w:t>kot prisege, ki jih ne spoštujemo</w:t>
            </w:r>
          </w:p>
        </w:tc>
      </w:tr>
      <w:tr w:rsidR="00943C1C" w14:paraId="4EFB24C3" w14:textId="77777777">
        <w:trPr>
          <w:jc w:val="center"/>
        </w:trPr>
        <w:tc>
          <w:tcPr>
            <w:tcW w:w="4654" w:type="dxa"/>
            <w:gridSpan w:val="2"/>
            <w:tcBorders>
              <w:left w:val="single" w:sz="1" w:space="0" w:color="000000"/>
              <w:bottom w:val="single" w:sz="1" w:space="0" w:color="000000"/>
              <w:right w:val="single" w:sz="1" w:space="0" w:color="000000"/>
            </w:tcBorders>
          </w:tcPr>
          <w:p w14:paraId="6CF004F5" w14:textId="77777777" w:rsidR="00943C1C" w:rsidRDefault="00C37E24">
            <w:pPr>
              <w:pStyle w:val="BodyText"/>
              <w:jc w:val="center"/>
              <w:rPr>
                <w:rFonts w:ascii="Arial" w:hAnsi="Arial"/>
              </w:rPr>
            </w:pPr>
            <w:r>
              <w:rPr>
                <w:rFonts w:ascii="Arial" w:hAnsi="Arial"/>
                <w:b/>
                <w:bCs/>
              </w:rPr>
              <w:t>Opomba</w:t>
            </w:r>
            <w:r>
              <w:rPr>
                <w:rFonts w:ascii="Arial" w:hAnsi="Arial"/>
              </w:rPr>
              <w:t>: V tem primeru bolj detajlne analize ne morem opraviti, saj gre za daljše besedilo in ne rimano pesem, z značilno stopico in številnimi pesniški sredstvi.</w:t>
            </w:r>
          </w:p>
        </w:tc>
      </w:tr>
    </w:tbl>
    <w:p w14:paraId="13BE2D20" w14:textId="77777777" w:rsidR="00943C1C" w:rsidRDefault="00943C1C">
      <w:pPr>
        <w:pStyle w:val="BodyText"/>
        <w:rPr>
          <w:rFonts w:ascii="Arial" w:hAnsi="Arial"/>
        </w:rPr>
      </w:pPr>
    </w:p>
    <w:p w14:paraId="01D5E7C4" w14:textId="77777777" w:rsidR="00943C1C" w:rsidRDefault="00943C1C">
      <w:pPr>
        <w:pStyle w:val="BodyText"/>
        <w:rPr>
          <w:rFonts w:ascii="Arial" w:hAnsi="Arial"/>
        </w:rPr>
      </w:pPr>
    </w:p>
    <w:sectPr w:rsidR="00943C1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default"/>
    <w:sig w:usb0="00000005" w:usb1="00000000" w:usb2="00000000" w:usb3="00000000" w:csb0="00000002" w:csb1="00000000"/>
  </w:font>
  <w:font w:name="Times">
    <w:altName w:val="Times New Roman"/>
    <w:panose1 w:val="02020603050405020304"/>
    <w:charset w:val="00"/>
    <w:family w:val="auto"/>
    <w:pitch w:val="default"/>
  </w:font>
  <w:font w:name="DejaVu Sans">
    <w:altName w:val="Verdana"/>
    <w:charset w:val="00"/>
    <w:family w:val="auto"/>
    <w:pitch w:val="variable"/>
  </w:font>
  <w:font w:name="Helvetica">
    <w:panose1 w:val="020B0604020202020204"/>
    <w:charset w:val="00"/>
    <w:family w:val="swiss"/>
    <w:pitch w:val="variable"/>
    <w:sig w:usb0="00000003" w:usb1="00000000" w:usb2="00000000" w:usb3="00000000" w:csb0="00000001" w:csb1="00000000"/>
  </w:font>
  <w:font w:name="Linux Libertine">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E24"/>
    <w:rsid w:val="00016113"/>
    <w:rsid w:val="0051348F"/>
    <w:rsid w:val="00943C1C"/>
    <w:rsid w:val="00C37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EA5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w:eastAsia="DejaVu Sans" w:hAnsi="Times"/>
      <w:kern w:val="1"/>
      <w:sz w:val="24"/>
      <w:szCs w:val="24"/>
    </w:rPr>
  </w:style>
  <w:style w:type="paragraph" w:styleId="Heading1">
    <w:name w:val="heading 1"/>
    <w:basedOn w:val="Title"/>
    <w:next w:val="BodyText"/>
    <w:qFormat/>
    <w:pPr>
      <w:numPr>
        <w:numId w:val="1"/>
      </w:numPr>
      <w:pBdr>
        <w:bottom w:val="single" w:sz="4" w:space="1" w:color="000000"/>
      </w:pBdr>
      <w:outlineLvl w:val="0"/>
    </w:pPr>
    <w:rPr>
      <w:b/>
      <w:bCs/>
      <w:sz w:val="32"/>
      <w:szCs w:val="32"/>
    </w:rPr>
  </w:style>
  <w:style w:type="paragraph" w:styleId="Heading2">
    <w:name w:val="heading 2"/>
    <w:basedOn w:val="Title"/>
    <w:next w:val="BodyText"/>
    <w:qFormat/>
    <w:pPr>
      <w:numPr>
        <w:ilvl w:val="1"/>
        <w:numId w:val="1"/>
      </w:numPr>
      <w:outlineLvl w:val="1"/>
    </w:pPr>
    <w:rPr>
      <w:rFonts w:ascii="DejaVu Sans" w:hAnsi="DejaVu Sans"/>
      <w:b/>
      <w:bCs/>
      <w:sz w:val="36"/>
      <w:szCs w:val="36"/>
    </w:rPr>
  </w:style>
  <w:style w:type="paragraph" w:styleId="Heading4">
    <w:name w:val="heading 4"/>
    <w:basedOn w:val="Title"/>
    <w:next w:val="BodyText"/>
    <w:qFormat/>
    <w:pPr>
      <w:numPr>
        <w:ilvl w:val="3"/>
        <w:numId w:val="1"/>
      </w:numPr>
      <w:outlineLvl w:val="3"/>
    </w:pPr>
    <w:rPr>
      <w:rFonts w:ascii="DejaVu Sans" w:hAnsi="DejaVu San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character" w:styleId="FollowedHyperlink">
    <w:name w:val="FollowedHyperlink"/>
    <w:semiHidden/>
    <w:rPr>
      <w:color w:val="800000"/>
      <w:u w:val="single"/>
    </w:rPr>
  </w:style>
  <w:style w:type="character" w:styleId="Strong">
    <w:name w:val="Strong"/>
    <w:qFormat/>
    <w:rPr>
      <w:b/>
      <w:bCs/>
    </w:rPr>
  </w:style>
  <w:style w:type="paragraph" w:styleId="BodyText">
    <w:name w:val="Body Text"/>
    <w:basedOn w:val="Normal"/>
    <w:semiHidden/>
    <w:pPr>
      <w:spacing w:after="120"/>
    </w:pPr>
    <w:rPr>
      <w:rFonts w:ascii="Linux Libertine" w:hAnsi="Linux Libertin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Title">
    <w:name w:val="Title"/>
    <w:basedOn w:val="Normal"/>
    <w:next w:val="BodyText"/>
    <w:qFormat/>
    <w:pPr>
      <w:keepNext/>
      <w:spacing w:before="240" w:after="120"/>
    </w:pPr>
    <w:rPr>
      <w:rFonts w:ascii="Helvetica" w:hAnsi="Helvetica" w:cs="DejaVu Sans"/>
      <w:sz w:val="28"/>
      <w:szCs w:val="28"/>
    </w:rPr>
  </w:style>
  <w:style w:type="paragraph" w:styleId="Subtitle">
    <w:name w:val="Subtitle"/>
    <w:basedOn w:val="Title"/>
    <w:next w:val="BodyText"/>
    <w:qFormat/>
    <w:pPr>
      <w:jc w:val="center"/>
    </w:pPr>
    <w:rPr>
      <w:i/>
      <w:iCs/>
    </w:rPr>
  </w:style>
  <w:style w:type="paragraph" w:styleId="List">
    <w:name w:val="List"/>
    <w:basedOn w:val="BodyText"/>
    <w:semiHidden/>
    <w:rPr>
      <w:rFonts w:ascii="Times" w:hAnsi="Time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uk.uni-lj.si/b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