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47" w:rsidRDefault="00A96C13">
      <w:pPr>
        <w:spacing w:after="200"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color w:val="FF3333"/>
          <w:sz w:val="48"/>
          <w:szCs w:val="48"/>
        </w:rPr>
        <w:t>ŽIVLJENJE</w:t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32"/>
          <w:szCs w:val="32"/>
          <w:lang w:val="en-US"/>
        </w:rPr>
        <w:br/>
      </w:r>
      <w:r>
        <w:rPr>
          <w:b/>
          <w:bCs/>
          <w:sz w:val="32"/>
          <w:szCs w:val="32"/>
          <w:lang w:val="en-US"/>
        </w:rPr>
        <w:t>Pesnik</w:t>
      </w:r>
      <w:r>
        <w:rPr>
          <w:sz w:val="32"/>
          <w:szCs w:val="32"/>
          <w:lang w:val="en-US"/>
        </w:rPr>
        <w:t>,prevajalec</w:t>
      </w:r>
      <w:r>
        <w:rPr>
          <w:sz w:val="32"/>
          <w:szCs w:val="32"/>
        </w:rPr>
        <w:t>,pripovednik,urednik in esejist</w:t>
      </w:r>
      <w:r>
        <w:rPr>
          <w:sz w:val="32"/>
          <w:szCs w:val="32"/>
          <w:lang w:val="en-US"/>
        </w:rPr>
        <w:t xml:space="preserve"> Niko Grafenauer se je rodil  5.</w:t>
      </w:r>
      <w:r>
        <w:rPr>
          <w:sz w:val="32"/>
          <w:szCs w:val="32"/>
        </w:rPr>
        <w:t xml:space="preserve"> decembra</w:t>
      </w:r>
      <w:r>
        <w:rPr>
          <w:sz w:val="32"/>
          <w:szCs w:val="32"/>
          <w:lang w:val="en-US"/>
        </w:rPr>
        <w:t>. 1940</w:t>
      </w:r>
      <w:r>
        <w:rPr>
          <w:sz w:val="32"/>
          <w:szCs w:val="32"/>
        </w:rPr>
        <w:t xml:space="preserve"> v Ljubljani.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Rodil se</w:t>
      </w:r>
      <w:r>
        <w:rPr>
          <w:sz w:val="32"/>
          <w:szCs w:val="32"/>
        </w:rPr>
        <w:t xml:space="preserve"> je kot sedmi otrok v družini.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Bil je najmlajši</w:t>
      </w:r>
      <w:r>
        <w:rPr>
          <w:sz w:val="32"/>
          <w:szCs w:val="32"/>
        </w:rPr>
        <w:t xml:space="preserve"> sin železniškega uradnika.Njegova mati je umrla teden dni po porodu,oče pa leto in pol za materjo zaradi tuberkoloze.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Vojno je preživel</w:t>
      </w:r>
      <w:r>
        <w:rPr>
          <w:sz w:val="32"/>
          <w:szCs w:val="32"/>
        </w:rPr>
        <w:t xml:space="preserve"> v varstvu njihove gospodinje Nežke,ki ga je po koncu vojne vzela s seboj v Bezuljak pri Begunjah.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Obiskoval je </w:t>
      </w:r>
      <w:r>
        <w:rPr>
          <w:sz w:val="32"/>
          <w:szCs w:val="32"/>
        </w:rPr>
        <w:t>osnovno šolo v Ljubljani, enako tudi prvi razred gimnazije.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Druga dva</w:t>
      </w:r>
      <w:r>
        <w:rPr>
          <w:sz w:val="32"/>
          <w:szCs w:val="32"/>
        </w:rPr>
        <w:t xml:space="preserve"> razreda nižje gimnazije je obiskoval v Cerknici,kjer je  živela sestra s svojim možem.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 Stanovali </w:t>
      </w:r>
      <w:r>
        <w:rPr>
          <w:sz w:val="32"/>
          <w:szCs w:val="32"/>
        </w:rPr>
        <w:t>so v šoli, kjer je imel ves čas pri roki številne knjige šolske knjižnice.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Po končani šoli </w:t>
      </w:r>
      <w:r>
        <w:rPr>
          <w:sz w:val="32"/>
          <w:szCs w:val="32"/>
        </w:rPr>
        <w:t xml:space="preserve">je leta 1960 maturiral na ljubljanskem učiteljišču.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lastRenderedPageBreak/>
        <w:t>Za tem je nadaljeval</w:t>
      </w:r>
      <w:r>
        <w:rPr>
          <w:sz w:val="32"/>
          <w:szCs w:val="32"/>
        </w:rPr>
        <w:t xml:space="preserve"> študij primerjalne književnosti in literarne teorije na Filozofski fakulteti v Ljubljani ,</w:t>
      </w:r>
      <w:r>
        <w:rPr>
          <w:sz w:val="32"/>
          <w:szCs w:val="32"/>
        </w:rPr>
        <w:br/>
        <w:t>kjer je  leta 1969 diplomiral 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V študentskih letih</w:t>
      </w:r>
      <w:r>
        <w:rPr>
          <w:color w:val="000000"/>
          <w:sz w:val="32"/>
          <w:szCs w:val="32"/>
        </w:rPr>
        <w:t xml:space="preserve">  je bil urednik za književno kritiko pri </w:t>
      </w:r>
      <w:hyperlink r:id="rId5" w:history="1">
        <w:r>
          <w:rPr>
            <w:color w:val="000000"/>
            <w:sz w:val="32"/>
          </w:rPr>
          <w:t>Dialogih</w:t>
        </w:r>
      </w:hyperlink>
      <w:r>
        <w:rPr>
          <w:color w:val="000000"/>
          <w:sz w:val="32"/>
          <w:szCs w:val="32"/>
        </w:rPr>
        <w:t>,  </w:t>
      </w:r>
      <w:hyperlink r:id="rId6" w:history="1">
        <w:r>
          <w:rPr>
            <w:color w:val="000000"/>
            <w:sz w:val="32"/>
          </w:rPr>
          <w:t>Novih obzorjih</w:t>
        </w:r>
      </w:hyperlink>
      <w:r>
        <w:rPr>
          <w:color w:val="000000"/>
          <w:sz w:val="32"/>
          <w:szCs w:val="32"/>
        </w:rPr>
        <w:t>, Perspektiv</w:t>
      </w:r>
      <w:r>
        <w:rPr>
          <w:color w:val="000000"/>
          <w:sz w:val="32"/>
        </w:rPr>
        <w:t>ah in še nekaj drugih.</w:t>
      </w:r>
      <w:r>
        <w:rPr>
          <w:color w:val="000000"/>
          <w:sz w:val="32"/>
        </w:rPr>
        <w:br/>
      </w:r>
      <w:r>
        <w:rPr>
          <w:i/>
          <w:color w:val="000000"/>
          <w:sz w:val="32"/>
        </w:rPr>
        <w:br/>
      </w:r>
      <w:r>
        <w:rPr>
          <w:b/>
          <w:color w:val="000000"/>
          <w:sz w:val="32"/>
        </w:rPr>
        <w:t>Prav tako je bil</w:t>
      </w:r>
      <w:r>
        <w:rPr>
          <w:color w:val="252525"/>
          <w:sz w:val="32"/>
        </w:rPr>
        <w:t xml:space="preserve"> glavni urednik revije Problemi in Ampak.</w:t>
      </w:r>
      <w:r>
        <w:rPr>
          <w:color w:val="000000"/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Po diplomi</w:t>
      </w:r>
      <w:r>
        <w:rPr>
          <w:sz w:val="32"/>
          <w:szCs w:val="32"/>
        </w:rPr>
        <w:t xml:space="preserve"> je bil nekaj časa samostojni književnik,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Za tem</w:t>
      </w:r>
      <w:r>
        <w:rPr>
          <w:sz w:val="32"/>
          <w:szCs w:val="32"/>
        </w:rPr>
        <w:t xml:space="preserve"> pa je bil daljši čas urednik otroškega leposlovja pri založbi Mladinska knjiga.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Več let</w:t>
      </w:r>
      <w:r>
        <w:rPr>
          <w:sz w:val="32"/>
          <w:szCs w:val="32"/>
        </w:rPr>
        <w:t xml:space="preserve"> je bil glavni urednik in direktor založbe Nova revija in to službo opravlja še danes kljub temu,da se je upokojil leta 2002.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bCs/>
          <w:color w:val="0066FF"/>
          <w:sz w:val="32"/>
          <w:szCs w:val="32"/>
        </w:rPr>
        <w:t xml:space="preserve"> </w:t>
      </w:r>
      <w:r>
        <w:rPr>
          <w:b/>
          <w:bCs/>
          <w:color w:val="0066FF"/>
          <w:sz w:val="48"/>
          <w:szCs w:val="48"/>
        </w:rPr>
        <w:t>DELO</w:t>
      </w:r>
      <w:r>
        <w:rPr>
          <w:b/>
          <w:bCs/>
          <w:sz w:val="48"/>
          <w:szCs w:val="48"/>
        </w:rPr>
        <w:br/>
      </w:r>
      <w:r>
        <w:rPr>
          <w:b/>
          <w:bCs/>
          <w:sz w:val="32"/>
          <w:szCs w:val="32"/>
        </w:rPr>
        <w:br/>
        <w:t>Pesmi je </w:t>
      </w:r>
      <w:r>
        <w:rPr>
          <w:sz w:val="32"/>
          <w:szCs w:val="32"/>
        </w:rPr>
        <w:t>začel pisati in  objavljavljati že v srednji šoli.</w:t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Takrat</w:t>
      </w:r>
      <w:r>
        <w:rPr>
          <w:sz w:val="32"/>
          <w:szCs w:val="32"/>
        </w:rPr>
        <w:t xml:space="preserve"> je objavljal v reviji Mlada Pota.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br/>
      </w:r>
      <w:r>
        <w:rPr>
          <w:b/>
          <w:bCs/>
          <w:sz w:val="32"/>
          <w:szCs w:val="32"/>
        </w:rPr>
        <w:t>Izdal</w:t>
      </w:r>
      <w:r>
        <w:rPr>
          <w:sz w:val="32"/>
          <w:szCs w:val="32"/>
        </w:rPr>
        <w:t> </w:t>
      </w:r>
      <w:r>
        <w:rPr>
          <w:b/>
          <w:bCs/>
          <w:sz w:val="32"/>
          <w:szCs w:val="32"/>
        </w:rPr>
        <w:t>je več </w:t>
      </w:r>
      <w:r>
        <w:rPr>
          <w:sz w:val="32"/>
          <w:szCs w:val="32"/>
        </w:rPr>
        <w:t>pesniških zbirk za odrasle,  in mlade. </w:t>
      </w:r>
    </w:p>
    <w:p w:rsidR="00B91047" w:rsidRDefault="00A96C13">
      <w:pPr>
        <w:pStyle w:val="BodyText"/>
        <w:rPr>
          <w:sz w:val="28"/>
          <w:szCs w:val="28"/>
        </w:rPr>
      </w:pPr>
      <w:r>
        <w:rPr>
          <w:b/>
          <w:bCs/>
          <w:szCs w:val="32"/>
        </w:rPr>
        <w:t>Piše  </w:t>
      </w:r>
      <w:r>
        <w:rPr>
          <w:szCs w:val="32"/>
        </w:rPr>
        <w:t>pravljice , radijske igre, literarne kritike in eseje.</w:t>
      </w:r>
      <w:r>
        <w:rPr>
          <w:szCs w:val="32"/>
        </w:rPr>
        <w:br/>
      </w:r>
      <w:r>
        <w:rPr>
          <w:szCs w:val="32"/>
        </w:rPr>
        <w:br/>
      </w:r>
      <w:r>
        <w:rPr>
          <w:color w:val="252525"/>
          <w:sz w:val="28"/>
          <w:szCs w:val="28"/>
        </w:rPr>
        <w:br/>
      </w:r>
      <w:r>
        <w:rPr>
          <w:szCs w:val="32"/>
        </w:rPr>
        <w:br/>
      </w:r>
      <w:r>
        <w:rPr>
          <w:b/>
          <w:bCs/>
          <w:szCs w:val="32"/>
        </w:rPr>
        <w:t>Grafenauerjeva poezija</w:t>
      </w:r>
      <w:r>
        <w:rPr>
          <w:szCs w:val="32"/>
        </w:rPr>
        <w:t xml:space="preserve"> se je povzpela v sam vrh slovenskega pesniškega modernizma.</w:t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b/>
          <w:bCs/>
          <w:szCs w:val="32"/>
        </w:rPr>
        <w:t xml:space="preserve">Grafenauerjeva  jezikovna </w:t>
      </w:r>
      <w:r>
        <w:rPr>
          <w:szCs w:val="32"/>
        </w:rPr>
        <w:t>inovativnost,  refleksivnost ter bogat jezik  se pokaže v zbirkah za odrasle</w:t>
      </w:r>
      <w:r>
        <w:rPr>
          <w:szCs w:val="32"/>
        </w:rPr>
        <w:br/>
        <w:t xml:space="preserve"> </w:t>
      </w:r>
      <w:r>
        <w:rPr>
          <w:b/>
          <w:bCs/>
          <w:szCs w:val="32"/>
        </w:rPr>
        <w:t>Večer</w:t>
      </w:r>
      <w:r>
        <w:rPr>
          <w:szCs w:val="32"/>
        </w:rPr>
        <w:t xml:space="preserve"> pred praznikom </w:t>
      </w:r>
      <w:r>
        <w:rPr>
          <w:szCs w:val="32"/>
        </w:rPr>
        <w:br/>
      </w:r>
      <w:r>
        <w:rPr>
          <w:b/>
          <w:bCs/>
          <w:szCs w:val="32"/>
        </w:rPr>
        <w:t>Pal</w:t>
      </w:r>
      <w:r>
        <w:rPr>
          <w:szCs w:val="32"/>
        </w:rPr>
        <w:t>impsesti ,</w:t>
      </w:r>
      <w:r>
        <w:rPr>
          <w:szCs w:val="32"/>
        </w:rPr>
        <w:br/>
      </w:r>
      <w:r>
        <w:rPr>
          <w:b/>
          <w:bCs/>
          <w:szCs w:val="32"/>
        </w:rPr>
        <w:t>Izb</w:t>
      </w:r>
      <w:r>
        <w:rPr>
          <w:szCs w:val="32"/>
        </w:rPr>
        <w:t>risi,Odtisi,</w:t>
      </w:r>
      <w:r>
        <w:rPr>
          <w:szCs w:val="32"/>
        </w:rPr>
        <w:br/>
      </w:r>
      <w:r>
        <w:rPr>
          <w:b/>
          <w:bCs/>
          <w:szCs w:val="32"/>
        </w:rPr>
        <w:t>Noč</w:t>
      </w:r>
      <w:r>
        <w:rPr>
          <w:szCs w:val="32"/>
        </w:rPr>
        <w:t>itve</w:t>
      </w:r>
      <w:r>
        <w:rPr>
          <w:szCs w:val="32"/>
        </w:rPr>
        <w:br/>
        <w:t xml:space="preserve"> </w:t>
      </w:r>
      <w:r>
        <w:rPr>
          <w:b/>
          <w:bCs/>
          <w:szCs w:val="32"/>
        </w:rPr>
        <w:t>in Stiska</w:t>
      </w:r>
      <w:r>
        <w:rPr>
          <w:szCs w:val="32"/>
        </w:rPr>
        <w:t xml:space="preserve"> jezika.</w:t>
      </w:r>
      <w:r>
        <w:rPr>
          <w:szCs w:val="32"/>
        </w:rPr>
        <w:br/>
      </w:r>
      <w:r>
        <w:rPr>
          <w:szCs w:val="32"/>
        </w:rPr>
        <w:br/>
      </w:r>
      <w:r>
        <w:rPr>
          <w:b/>
          <w:bCs/>
          <w:szCs w:val="32"/>
        </w:rPr>
        <w:t xml:space="preserve">Pred kratkim </w:t>
      </w:r>
      <w:r>
        <w:rPr>
          <w:szCs w:val="32"/>
        </w:rPr>
        <w:t>pa je izdal zbirko novih in zbranih pesmi Diham,da ne zaide zrak.</w:t>
      </w:r>
      <w:r>
        <w:br/>
      </w:r>
      <w:r>
        <w:br/>
      </w:r>
      <w:r>
        <w:rPr>
          <w:b/>
          <w:bCs/>
          <w:szCs w:val="32"/>
        </w:rPr>
        <w:t xml:space="preserve">Pomembna je tudi </w:t>
      </w:r>
      <w:r>
        <w:rPr>
          <w:szCs w:val="32"/>
        </w:rPr>
        <w:t>njegova otroška poezija,</w:t>
      </w:r>
      <w:r>
        <w:rPr>
          <w:szCs w:val="32"/>
        </w:rPr>
        <w:br/>
      </w:r>
      <w:r>
        <w:rPr>
          <w:b/>
          <w:bCs/>
          <w:szCs w:val="32"/>
        </w:rPr>
        <w:t xml:space="preserve">ki jo je zbral v zbirki </w:t>
      </w:r>
      <w:r>
        <w:rPr>
          <w:szCs w:val="32"/>
        </w:rPr>
        <w:t xml:space="preserve">Skrivnosti . </w:t>
      </w:r>
      <w:r>
        <w:rPr>
          <w:szCs w:val="32"/>
        </w:rPr>
        <w:br/>
      </w:r>
      <w:r>
        <w:rPr>
          <w:szCs w:val="32"/>
        </w:rPr>
        <w:br/>
      </w:r>
      <w:r>
        <w:rPr>
          <w:b/>
          <w:bCs/>
          <w:szCs w:val="32"/>
        </w:rPr>
        <w:t xml:space="preserve">V svoja dela vključuje </w:t>
      </w:r>
      <w:r>
        <w:rPr>
          <w:szCs w:val="32"/>
        </w:rPr>
        <w:t>humor, izpeljan iz nenavadnih besednih zvez ter pretiravanj,</w:t>
      </w:r>
      <w:r>
        <w:rPr>
          <w:szCs w:val="32"/>
        </w:rPr>
        <w:br/>
      </w:r>
      <w:r>
        <w:rPr>
          <w:szCs w:val="32"/>
        </w:rPr>
        <w:br/>
      </w:r>
      <w:r>
        <w:rPr>
          <w:b/>
          <w:bCs/>
          <w:szCs w:val="32"/>
        </w:rPr>
        <w:t xml:space="preserve">znana </w:t>
      </w:r>
      <w:r>
        <w:rPr>
          <w:szCs w:val="32"/>
        </w:rPr>
        <w:t xml:space="preserve">dela so </w:t>
      </w:r>
      <w:r>
        <w:rPr>
          <w:szCs w:val="32"/>
        </w:rPr>
        <w:br/>
      </w:r>
      <w:r>
        <w:rPr>
          <w:b/>
          <w:bCs/>
          <w:szCs w:val="32"/>
        </w:rPr>
        <w:t>Ped</w:t>
      </w:r>
      <w:r>
        <w:rPr>
          <w:szCs w:val="32"/>
        </w:rPr>
        <w:t xml:space="preserve">enjped, </w:t>
      </w:r>
      <w:r>
        <w:rPr>
          <w:szCs w:val="32"/>
        </w:rPr>
        <w:br/>
      </w:r>
      <w:r>
        <w:rPr>
          <w:b/>
          <w:bCs/>
          <w:szCs w:val="32"/>
        </w:rPr>
        <w:t>Stara</w:t>
      </w:r>
      <w:r>
        <w:rPr>
          <w:szCs w:val="32"/>
        </w:rPr>
        <w:t xml:space="preserve"> Ljubljana,</w:t>
      </w:r>
      <w:r>
        <w:rPr>
          <w:szCs w:val="32"/>
        </w:rPr>
        <w:br/>
      </w:r>
      <w:r>
        <w:rPr>
          <w:b/>
          <w:bCs/>
          <w:szCs w:val="32"/>
        </w:rPr>
        <w:t xml:space="preserve">Kaj je </w:t>
      </w:r>
      <w:r>
        <w:rPr>
          <w:szCs w:val="32"/>
        </w:rPr>
        <w:t xml:space="preserve">na koncu sveta, </w:t>
      </w:r>
      <w:r>
        <w:rPr>
          <w:szCs w:val="32"/>
        </w:rPr>
        <w:br/>
      </w:r>
      <w:r>
        <w:rPr>
          <w:b/>
          <w:bCs/>
          <w:szCs w:val="32"/>
        </w:rPr>
        <w:t xml:space="preserve">Kaj ima </w:t>
      </w:r>
      <w:r>
        <w:rPr>
          <w:szCs w:val="32"/>
        </w:rPr>
        <w:t xml:space="preserve">sonce najraje, </w:t>
      </w:r>
      <w:r>
        <w:rPr>
          <w:szCs w:val="32"/>
        </w:rPr>
        <w:br/>
      </w:r>
      <w:r>
        <w:rPr>
          <w:b/>
          <w:bCs/>
          <w:szCs w:val="32"/>
        </w:rPr>
        <w:lastRenderedPageBreak/>
        <w:t>Nebo</w:t>
      </w:r>
      <w:r>
        <w:rPr>
          <w:szCs w:val="32"/>
        </w:rPr>
        <w:t xml:space="preserve">tičniki, sedite  ter </w:t>
      </w:r>
      <w:r>
        <w:rPr>
          <w:szCs w:val="32"/>
        </w:rPr>
        <w:br/>
      </w:r>
      <w:r>
        <w:rPr>
          <w:b/>
          <w:bCs/>
          <w:szCs w:val="32"/>
        </w:rPr>
        <w:t>prozno</w:t>
      </w:r>
      <w:r>
        <w:rPr>
          <w:szCs w:val="32"/>
        </w:rPr>
        <w:t xml:space="preserve"> besedilo</w:t>
      </w:r>
      <w:r>
        <w:rPr>
          <w:szCs w:val="32"/>
        </w:rPr>
        <w:br/>
        <w:t xml:space="preserve"> Majhnica.</w:t>
      </w:r>
      <w:r>
        <w:rPr>
          <w:szCs w:val="32"/>
        </w:rPr>
        <w:br/>
      </w:r>
      <w:r>
        <w:rPr>
          <w:szCs w:val="32"/>
        </w:rPr>
        <w:br/>
      </w:r>
      <w:r>
        <w:rPr>
          <w:b/>
          <w:bCs/>
          <w:szCs w:val="32"/>
        </w:rPr>
        <w:t xml:space="preserve">Je avtor nekaj </w:t>
      </w:r>
      <w:r>
        <w:rPr>
          <w:szCs w:val="32"/>
        </w:rPr>
        <w:t>študijev in esejev, npr.</w:t>
      </w:r>
      <w:r>
        <w:rPr>
          <w:szCs w:val="32"/>
        </w:rPr>
        <w:br/>
      </w:r>
      <w:r>
        <w:rPr>
          <w:b/>
          <w:bCs/>
          <w:szCs w:val="32"/>
        </w:rPr>
        <w:t>Izročen</w:t>
      </w:r>
      <w:r>
        <w:rPr>
          <w:szCs w:val="32"/>
        </w:rPr>
        <w:t xml:space="preserve">ost pesmi </w:t>
      </w:r>
      <w:r>
        <w:rPr>
          <w:szCs w:val="32"/>
        </w:rPr>
        <w:br/>
        <w:t xml:space="preserve"> </w:t>
      </w:r>
      <w:r>
        <w:rPr>
          <w:b/>
          <w:bCs/>
          <w:szCs w:val="32"/>
        </w:rPr>
        <w:t xml:space="preserve">in Tretja </w:t>
      </w:r>
      <w:r>
        <w:rPr>
          <w:szCs w:val="32"/>
        </w:rPr>
        <w:t>beseda.</w:t>
      </w:r>
      <w:r>
        <w:rPr>
          <w:szCs w:val="32"/>
        </w:rPr>
        <w:br/>
      </w:r>
      <w:r>
        <w:rPr>
          <w:szCs w:val="32"/>
        </w:rPr>
        <w:br/>
      </w:r>
      <w:r>
        <w:rPr>
          <w:b/>
          <w:bCs/>
          <w:szCs w:val="32"/>
        </w:rPr>
        <w:t>Zgledoval se je</w:t>
      </w:r>
      <w:r>
        <w:rPr>
          <w:szCs w:val="32"/>
        </w:rPr>
        <w:t xml:space="preserve"> po Simonu Jenku,Srečku Kosovelu,Josipu Murnu Francetu Prešernu ter Otonu Župančiču.</w:t>
      </w:r>
      <w:r>
        <w:rPr>
          <w:szCs w:val="32"/>
        </w:rPr>
        <w:br/>
      </w:r>
      <w:r>
        <w:rPr>
          <w:szCs w:val="32"/>
        </w:rPr>
        <w:br/>
      </w:r>
      <w:r>
        <w:rPr>
          <w:b/>
          <w:bCs/>
          <w:szCs w:val="32"/>
        </w:rPr>
        <w:t xml:space="preserve">Dobil je tri </w:t>
      </w:r>
      <w:r>
        <w:rPr>
          <w:szCs w:val="32"/>
        </w:rPr>
        <w:t> Levstikove  in dve Jenkovi nagradi,</w:t>
      </w:r>
      <w:r>
        <w:rPr>
          <w:szCs w:val="32"/>
        </w:rPr>
        <w:br/>
        <w:t>Prešernovo nagrado,</w:t>
      </w:r>
      <w:r>
        <w:rPr>
          <w:szCs w:val="32"/>
        </w:rPr>
        <w:br/>
        <w:t>za svoje prevode tujih pesnikov Sovretovo nagrado ,</w:t>
      </w:r>
      <w:r>
        <w:rPr>
          <w:szCs w:val="32"/>
        </w:rPr>
        <w:br/>
        <w:t>leta 2007 pa nagrado  za življensko delo.</w:t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b/>
          <w:bCs/>
          <w:color w:val="000000"/>
          <w:szCs w:val="32"/>
        </w:rPr>
        <w:t>Skupščina </w:t>
      </w:r>
      <w:hyperlink r:id="rId7" w:history="1">
        <w:r>
          <w:rPr>
            <w:b/>
            <w:color w:val="000000"/>
          </w:rPr>
          <w:t xml:space="preserve">Slovenske akademije </w:t>
        </w:r>
      </w:hyperlink>
      <w:hyperlink r:id="rId8" w:history="1">
        <w:r>
          <w:rPr>
            <w:color w:val="000000"/>
          </w:rPr>
          <w:t>znanosti in umetnosti</w:t>
        </w:r>
      </w:hyperlink>
      <w:r>
        <w:rPr>
          <w:color w:val="252525"/>
          <w:szCs w:val="32"/>
        </w:rPr>
        <w:t>  pa ga je izvolila za rednega člana .</w:t>
      </w:r>
      <w:r>
        <w:rPr>
          <w:color w:val="252525"/>
          <w:szCs w:val="32"/>
        </w:rPr>
        <w:br/>
      </w:r>
      <w:r>
        <w:rPr>
          <w:color w:val="252525"/>
          <w:szCs w:val="32"/>
        </w:rPr>
        <w:br/>
      </w:r>
      <w:r>
        <w:rPr>
          <w:color w:val="252525"/>
          <w:szCs w:val="32"/>
        </w:rPr>
        <w:br/>
      </w:r>
      <w:r>
        <w:rPr>
          <w:color w:val="252525"/>
          <w:szCs w:val="32"/>
        </w:rPr>
        <w:br/>
      </w:r>
      <w:r>
        <w:rPr>
          <w:color w:val="252525"/>
          <w:szCs w:val="32"/>
        </w:rPr>
        <w:br/>
      </w:r>
      <w:r>
        <w:rPr>
          <w:color w:val="252525"/>
          <w:szCs w:val="32"/>
        </w:rPr>
        <w:br/>
      </w:r>
      <w:r>
        <w:rPr>
          <w:color w:val="252525"/>
          <w:szCs w:val="32"/>
        </w:rPr>
        <w:br/>
      </w:r>
      <w:r>
        <w:rPr>
          <w:color w:val="252525"/>
          <w:szCs w:val="32"/>
        </w:rPr>
        <w:br/>
      </w:r>
      <w:r>
        <w:rPr>
          <w:color w:val="252525"/>
          <w:szCs w:val="32"/>
        </w:rPr>
        <w:br/>
      </w:r>
      <w:r>
        <w:rPr>
          <w:color w:val="252525"/>
          <w:szCs w:val="32"/>
        </w:rPr>
        <w:br/>
      </w:r>
      <w:r>
        <w:rPr>
          <w:color w:val="252525"/>
          <w:szCs w:val="32"/>
        </w:rPr>
        <w:br/>
      </w:r>
      <w:r>
        <w:rPr>
          <w:color w:val="252525"/>
          <w:szCs w:val="32"/>
        </w:rPr>
        <w:br/>
      </w:r>
      <w:r>
        <w:rPr>
          <w:color w:val="252525"/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b/>
          <w:bCs/>
          <w:szCs w:val="32"/>
        </w:rPr>
        <w:t>Sam</w:t>
      </w:r>
      <w:r>
        <w:rPr>
          <w:szCs w:val="32"/>
        </w:rPr>
        <w:br/>
        <w:t>Pedenjped se sam oblaci,</w:t>
      </w:r>
      <w:r>
        <w:rPr>
          <w:szCs w:val="32"/>
        </w:rPr>
        <w:br/>
        <w:t>sam poceše in umije,</w:t>
      </w:r>
      <w:r>
        <w:rPr>
          <w:szCs w:val="32"/>
        </w:rPr>
        <w:br/>
        <w:t>ceveljcke si sam skrtaci,</w:t>
      </w:r>
      <w:r>
        <w:rPr>
          <w:szCs w:val="32"/>
        </w:rPr>
        <w:br/>
        <w:t>sam se s cepico pokrije.</w:t>
      </w:r>
      <w:r>
        <w:rPr>
          <w:szCs w:val="32"/>
        </w:rPr>
        <w:br/>
        <w:t>Sam gre v širni dan na pot,</w:t>
      </w:r>
      <w:r>
        <w:rPr>
          <w:szCs w:val="32"/>
        </w:rPr>
        <w:br/>
        <w:t>sam preudari kod in kam.</w:t>
      </w:r>
      <w:r>
        <w:rPr>
          <w:szCs w:val="32"/>
        </w:rPr>
        <w:br/>
        <w:t>A ceprav je tak gospod,</w:t>
      </w:r>
      <w:r>
        <w:rPr>
          <w:szCs w:val="32"/>
        </w:rPr>
        <w:br/>
        <w:t xml:space="preserve">svecke ne obriše sam! </w:t>
      </w:r>
      <w:r>
        <w:rPr>
          <w:szCs w:val="32"/>
        </w:rPr>
        <w:br/>
      </w:r>
      <w:r>
        <w:rPr>
          <w:szCs w:val="32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Skrivnost</w:t>
      </w:r>
    </w:p>
    <w:p w:rsidR="00B91047" w:rsidRDefault="00A96C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Skrivnost ima skrivališce</w:t>
      </w:r>
      <w:r>
        <w:rPr>
          <w:sz w:val="28"/>
          <w:szCs w:val="28"/>
        </w:rPr>
        <w:br/>
        <w:t>za sedmimi pecati.</w:t>
      </w:r>
      <w:r>
        <w:rPr>
          <w:sz w:val="28"/>
          <w:szCs w:val="28"/>
        </w:rPr>
        <w:br/>
        <w:t>Do nje vodi skrito stopnišce</w:t>
      </w:r>
      <w:r>
        <w:rPr>
          <w:sz w:val="28"/>
          <w:szCs w:val="28"/>
        </w:rPr>
        <w:br/>
        <w:t>z devetimi skrivnimi vrati.</w:t>
      </w:r>
    </w:p>
    <w:p w:rsidR="00B91047" w:rsidRDefault="00A96C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Skrivnost je skrivnostno nedosegljiva</w:t>
      </w:r>
      <w:r>
        <w:rPr>
          <w:sz w:val="28"/>
          <w:szCs w:val="28"/>
        </w:rPr>
        <w:br/>
        <w:t>in skrita od vsega sveta.</w:t>
      </w:r>
      <w:r>
        <w:rPr>
          <w:sz w:val="28"/>
          <w:szCs w:val="28"/>
        </w:rPr>
        <w:br/>
        <w:t>Zato najraje prebiva</w:t>
      </w:r>
      <w:r>
        <w:rPr>
          <w:sz w:val="28"/>
          <w:szCs w:val="28"/>
        </w:rPr>
        <w:br/>
        <w:t>v skrivnem koticku srca.</w:t>
      </w:r>
    </w:p>
    <w:p w:rsidR="00B91047" w:rsidRDefault="00A96C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V skrivnostni molk se zagrinja,</w:t>
      </w:r>
      <w:r>
        <w:rPr>
          <w:sz w:val="28"/>
          <w:szCs w:val="28"/>
        </w:rPr>
        <w:br/>
        <w:t>vsa tiha, kot da je ni.</w:t>
      </w:r>
      <w:r>
        <w:rPr>
          <w:sz w:val="28"/>
          <w:szCs w:val="28"/>
        </w:rPr>
        <w:br/>
        <w:t>A vendar nas nase spominja,</w:t>
      </w:r>
      <w:r>
        <w:rPr>
          <w:sz w:val="28"/>
          <w:szCs w:val="28"/>
        </w:rPr>
        <w:br/>
        <w:t>ker nas na tihem teži.</w:t>
      </w:r>
    </w:p>
    <w:p w:rsidR="00B91047" w:rsidRDefault="00A96C13">
      <w:pPr>
        <w:spacing w:after="200" w:line="276" w:lineRule="auto"/>
      </w:pPr>
      <w:r>
        <w:rPr>
          <w:sz w:val="28"/>
          <w:szCs w:val="28"/>
        </w:rPr>
        <w:t xml:space="preserve"> Skrivnost se ne more izdati,</w:t>
      </w:r>
      <w:r>
        <w:rPr>
          <w:sz w:val="28"/>
          <w:szCs w:val="28"/>
        </w:rPr>
        <w:br/>
        <w:t>pa se spet skriti nazaj.</w:t>
      </w:r>
      <w:r>
        <w:rPr>
          <w:sz w:val="28"/>
          <w:szCs w:val="28"/>
        </w:rPr>
        <w:br/>
        <w:t>Ker mora potlej vecno sijati,</w:t>
      </w:r>
      <w:r>
        <w:rPr>
          <w:sz w:val="28"/>
          <w:szCs w:val="28"/>
        </w:rPr>
        <w:br/>
        <w:t xml:space="preserve">zakleta v Giocondin smehljaj. </w:t>
      </w:r>
      <w:r>
        <w:rPr>
          <w:sz w:val="28"/>
          <w:szCs w:val="28"/>
        </w:rPr>
        <w:br/>
      </w:r>
    </w:p>
    <w:sectPr w:rsidR="00B9104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C13"/>
    <w:rsid w:val="00A96C13"/>
    <w:rsid w:val="00B91047"/>
    <w:rsid w:val="00F2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Calibri" w:eastAsia="Calibri" w:hAnsi="Calibri" w:cs="Calibri"/>
      <w:kern w:val="1"/>
      <w:sz w:val="24"/>
      <w:szCs w:val="24"/>
      <w:lang w:bidi="sl-SI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pPr>
      <w:widowControl w:val="0"/>
      <w:suppressAutoHyphens/>
      <w:autoSpaceDE w:val="0"/>
      <w:spacing w:after="120"/>
    </w:pPr>
    <w:rPr>
      <w:rFonts w:ascii="Calibri" w:eastAsia="Calibri" w:hAnsi="Calibri" w:cs="Calibri"/>
      <w:kern w:val="1"/>
      <w:sz w:val="32"/>
      <w:szCs w:val="24"/>
      <w:lang w:bidi="sl-SI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Slovenska_akademija_znanosti_in_ume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Slovenska_akademija_znanosti_in_ume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/index.php?title=Nova_obzorja&amp;action=edit&amp;redlink=1" TargetMode="External"/><Relationship Id="rId5" Type="http://schemas.openxmlformats.org/officeDocument/2006/relationships/hyperlink" Target="http://sl.wikipedia.org/w/index.php?title=Dialogi&amp;action=edit&amp;redlink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