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B06" w:rsidRDefault="00CE31E7">
      <w:pPr>
        <w:pStyle w:val="BodyText"/>
        <w:rPr>
          <w:sz w:val="26"/>
        </w:rPr>
      </w:pPr>
      <w:bookmarkStart w:id="0" w:name="_GoBack"/>
      <w:bookmarkEnd w:id="0"/>
      <w:r>
        <w:rPr>
          <w:noProof/>
          <w:sz w:val="20"/>
          <w:lang w:val="en-US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32" type="#_x0000_t158" style="position:absolute;margin-left:0;margin-top:-9pt;width:372pt;height:51.7pt;z-index:251657728" fillcolor="#3cf" strokecolor="#009" strokeweight="1pt">
            <v:shadow on="t" color="#009" offset="7pt,-7pt"/>
            <v:textpath style="font-family:&quot;Impact&quot;;v-text-spacing:52429f;v-text-kern:t" trim="t" fitpath="t" xscale="f" string="SLOVENSKI IMPRESIONISTI"/>
          </v:shape>
        </w:pict>
      </w:r>
    </w:p>
    <w:p w:rsidR="002F7B06" w:rsidRDefault="002F7B06">
      <w:pPr>
        <w:pStyle w:val="BodyText"/>
        <w:rPr>
          <w:sz w:val="26"/>
        </w:rPr>
      </w:pPr>
    </w:p>
    <w:p w:rsidR="002F7B06" w:rsidRDefault="002F7B06">
      <w:pPr>
        <w:pStyle w:val="BodyText"/>
        <w:rPr>
          <w:sz w:val="26"/>
        </w:rPr>
      </w:pPr>
    </w:p>
    <w:p w:rsidR="002F7B06" w:rsidRDefault="002F7B06">
      <w:pPr>
        <w:pStyle w:val="BodyText"/>
        <w:rPr>
          <w:sz w:val="26"/>
        </w:rPr>
      </w:pPr>
    </w:p>
    <w:p w:rsidR="002F7B06" w:rsidRDefault="002F7B06">
      <w:pPr>
        <w:pStyle w:val="BodyText"/>
        <w:rPr>
          <w:sz w:val="26"/>
        </w:rPr>
      </w:pPr>
    </w:p>
    <w:p w:rsidR="002F7B06" w:rsidRDefault="002F7B06">
      <w:pPr>
        <w:pStyle w:val="BodyText"/>
        <w:rPr>
          <w:sz w:val="26"/>
        </w:rPr>
      </w:pPr>
      <w:r>
        <w:rPr>
          <w:sz w:val="26"/>
        </w:rPr>
        <w:t>Impresionisti so posvečali posebno pozornost svetlobnim učinkom in barvam, upodabljali so neposredne, tudi bežne vtise in razpoloženja. V impresionizmu so slikali s čistimi barvami, ki so jih nanašali na platno drugo ob drugi nepomešane, tako da se šele v očesu združijo v tonske celote. Na ta način so dosegli migotajočo soigro barv, kar je slikar Anton Ažbe imenoval kristalizacija barv in diamantni učinek.</w:t>
      </w:r>
    </w:p>
    <w:p w:rsidR="002F7B06" w:rsidRDefault="002F7B06">
      <w:pPr>
        <w:pStyle w:val="BodyText"/>
        <w:rPr>
          <w:sz w:val="26"/>
        </w:rPr>
      </w:pPr>
    </w:p>
    <w:p w:rsidR="002F7B06" w:rsidRDefault="002F7B06">
      <w:pPr>
        <w:pStyle w:val="BodyText"/>
        <w:rPr>
          <w:sz w:val="26"/>
        </w:rPr>
      </w:pPr>
      <w:r>
        <w:rPr>
          <w:sz w:val="26"/>
        </w:rPr>
        <w:t>Predstavniki slovenskega impresionizma so: Rihard Jakopič, Ivan Grohar, Matija Jama in Matej Sternen.</w:t>
      </w:r>
    </w:p>
    <w:p w:rsidR="002F7B06" w:rsidRDefault="002F7B06">
      <w:pPr>
        <w:pStyle w:val="BodyText"/>
        <w:rPr>
          <w:sz w:val="26"/>
        </w:rPr>
      </w:pPr>
    </w:p>
    <w:p w:rsidR="002F7B06" w:rsidRDefault="002F7B06">
      <w:pPr>
        <w:pStyle w:val="BodyText"/>
        <w:rPr>
          <w:sz w:val="26"/>
        </w:rPr>
      </w:pPr>
    </w:p>
    <w:p w:rsidR="002F7B06" w:rsidRDefault="002F7B06">
      <w:pPr>
        <w:pStyle w:val="BodyText"/>
        <w:rPr>
          <w:sz w:val="26"/>
        </w:rPr>
      </w:pPr>
      <w:r>
        <w:rPr>
          <w:sz w:val="26"/>
        </w:rPr>
        <w:t xml:space="preserve">  </w:t>
      </w:r>
    </w:p>
    <w:p w:rsidR="002F7B06" w:rsidRDefault="002F7B06">
      <w:pPr>
        <w:pStyle w:val="BodyText"/>
        <w:rPr>
          <w:sz w:val="26"/>
        </w:rPr>
      </w:pPr>
    </w:p>
    <w:p w:rsidR="002F7B06" w:rsidRDefault="00CE31E7">
      <w:pPr>
        <w:tabs>
          <w:tab w:val="left" w:pos="5760"/>
        </w:tabs>
        <w:rPr>
          <w:lang w:val="sl-SI"/>
        </w:rPr>
      </w:pPr>
      <w:r>
        <w:rPr>
          <w:b/>
          <w:bCs/>
          <w:noProof/>
          <w:sz w:val="20"/>
        </w:rPr>
        <w:pict>
          <v:shape id="_x0000_s1027" type="#_x0000_t158" style="position:absolute;margin-left:54pt;margin-top:0;width:231.75pt;height:51.7pt;z-index:251655680" fillcolor="#3cf" strokecolor="#009" strokeweight="1pt">
            <v:shadow on="t" color="#009" offset="7pt,-7pt"/>
            <v:textpath style="font-family:&quot;Impact&quot;;v-text-spacing:52429f;v-text-kern:t" trim="t" fitpath="t" xscale="f" string="RIHARD JAKOPIČ"/>
          </v:shape>
        </w:pict>
      </w:r>
    </w:p>
    <w:p w:rsidR="002F7B06" w:rsidRDefault="002F7B06">
      <w:pPr>
        <w:tabs>
          <w:tab w:val="left" w:pos="5760"/>
        </w:tabs>
        <w:rPr>
          <w:lang w:val="sl-SI"/>
        </w:rPr>
      </w:pPr>
    </w:p>
    <w:p w:rsidR="002F7B06" w:rsidRDefault="002F7B06">
      <w:pPr>
        <w:tabs>
          <w:tab w:val="left" w:pos="5760"/>
        </w:tabs>
        <w:rPr>
          <w:lang w:val="sl-SI"/>
        </w:rPr>
      </w:pPr>
    </w:p>
    <w:p w:rsidR="002F7B06" w:rsidRDefault="002F7B06">
      <w:pPr>
        <w:tabs>
          <w:tab w:val="left" w:pos="5760"/>
        </w:tabs>
        <w:rPr>
          <w:lang w:val="sl-SI"/>
        </w:rPr>
      </w:pPr>
    </w:p>
    <w:p w:rsidR="002F7B06" w:rsidRDefault="002F7B06">
      <w:pPr>
        <w:tabs>
          <w:tab w:val="left" w:pos="5760"/>
        </w:tabs>
        <w:rPr>
          <w:lang w:val="sl-SI"/>
        </w:rPr>
      </w:pPr>
    </w:p>
    <w:p w:rsidR="002F7B06" w:rsidRDefault="002F7B06">
      <w:pPr>
        <w:tabs>
          <w:tab w:val="left" w:pos="5760"/>
        </w:tabs>
        <w:rPr>
          <w:lang w:val="sl-SI"/>
        </w:rPr>
      </w:pPr>
    </w:p>
    <w:p w:rsidR="002F7B06" w:rsidRDefault="002F7B06">
      <w:pPr>
        <w:pStyle w:val="BodyText"/>
        <w:rPr>
          <w:sz w:val="26"/>
        </w:rPr>
      </w:pPr>
      <w:r>
        <w:rPr>
          <w:b/>
          <w:bCs/>
          <w:sz w:val="26"/>
        </w:rPr>
        <w:t>RIHARD JAKOPIČ</w:t>
      </w:r>
      <w:r>
        <w:rPr>
          <w:sz w:val="26"/>
        </w:rPr>
        <w:t xml:space="preserve"> je bil slikar, organizator in osebnost. Slikal je predvsem impresionistične slike.</w:t>
      </w:r>
    </w:p>
    <w:p w:rsidR="002F7B06" w:rsidRDefault="002F7B06">
      <w:pPr>
        <w:pStyle w:val="BodyText"/>
        <w:rPr>
          <w:sz w:val="26"/>
        </w:rPr>
      </w:pPr>
    </w:p>
    <w:p w:rsidR="002F7B06" w:rsidRDefault="002F7B06">
      <w:pPr>
        <w:pStyle w:val="BodyText"/>
        <w:rPr>
          <w:sz w:val="26"/>
        </w:rPr>
      </w:pPr>
      <w:r>
        <w:rPr>
          <w:sz w:val="26"/>
        </w:rPr>
        <w:t xml:space="preserve"> Jakopič se je rodil leta 1869, umrl pa je leta 1943. </w:t>
      </w:r>
    </w:p>
    <w:p w:rsidR="002F7B06" w:rsidRDefault="002F7B06">
      <w:pPr>
        <w:pStyle w:val="BodyText"/>
        <w:rPr>
          <w:sz w:val="26"/>
        </w:rPr>
      </w:pPr>
    </w:p>
    <w:p w:rsidR="002F7B06" w:rsidRDefault="002F7B06">
      <w:pPr>
        <w:pStyle w:val="BodyText"/>
        <w:rPr>
          <w:sz w:val="26"/>
        </w:rPr>
      </w:pPr>
      <w:r>
        <w:rPr>
          <w:sz w:val="26"/>
        </w:rPr>
        <w:t>Jakopič je študiral na realki v Ljubljani, a je kmalu, že v šestem razredu opustil študij ter se posvetil slikarstvu. Leta 1887 se je vpisal na umetniško akademijo na Dunaju, kasneje pa je odšel v München, kjer je študiral dva semestra na akademiji. Kasneje je z prijatelji ustanovil lastno privatno šolo.</w:t>
      </w:r>
    </w:p>
    <w:p w:rsidR="002F7B06" w:rsidRDefault="002F7B06">
      <w:pPr>
        <w:pStyle w:val="BodyText"/>
        <w:rPr>
          <w:sz w:val="26"/>
        </w:rPr>
      </w:pPr>
    </w:p>
    <w:p w:rsidR="002F7B06" w:rsidRDefault="002F7B06">
      <w:pPr>
        <w:pStyle w:val="BodyText"/>
        <w:rPr>
          <w:sz w:val="26"/>
        </w:rPr>
      </w:pPr>
      <w:r>
        <w:rPr>
          <w:sz w:val="26"/>
        </w:rPr>
        <w:t xml:space="preserve"> Na Jakopiča je močan vtis naredila razstava francoskih impresionistov. Proti koncu stoletja se je zbližal z Matijo Jamo. Skupaj sta začela slikati v naravi. Jakopiča niso zanimale umetnostne teorije kakor Jamo, pri slikanju ga je namreč vodil njegov zanesljiv instinkt. Jakopič je postavil temelj za kasnejši razvoj slovenskega likovnega modernizma.</w:t>
      </w:r>
    </w:p>
    <w:p w:rsidR="002F7B06" w:rsidRDefault="002F7B06">
      <w:pPr>
        <w:pStyle w:val="BodyText"/>
        <w:rPr>
          <w:sz w:val="26"/>
        </w:rPr>
      </w:pPr>
    </w:p>
    <w:p w:rsidR="002F7B06" w:rsidRDefault="002F7B06">
      <w:pPr>
        <w:pStyle w:val="BodyText"/>
        <w:rPr>
          <w:sz w:val="26"/>
        </w:rPr>
      </w:pPr>
      <w:r>
        <w:rPr>
          <w:sz w:val="26"/>
        </w:rPr>
        <w:t>Jakopič se je v svojih slikah že precej dotikal tistih razpoloženjskih vsebin, ki jih tudi francoski impresionizem v takšnih oblikah ni poznal, pač pa ga lahko najdemo pri ruskih in čeških slikarjih.</w:t>
      </w:r>
    </w:p>
    <w:p w:rsidR="002F7B06" w:rsidRDefault="002F7B06">
      <w:pPr>
        <w:pStyle w:val="BodyText"/>
        <w:rPr>
          <w:sz w:val="26"/>
        </w:rPr>
      </w:pPr>
    </w:p>
    <w:p w:rsidR="002F7B06" w:rsidRDefault="002F7B06">
      <w:pPr>
        <w:pStyle w:val="BodyText"/>
        <w:rPr>
          <w:sz w:val="26"/>
        </w:rPr>
      </w:pPr>
      <w:r>
        <w:rPr>
          <w:sz w:val="26"/>
        </w:rPr>
        <w:t xml:space="preserve">Ravno Jakopič je bil tisti, ki je Groharja dobesedno odkril in ga nato vodil v novo smer ter ga napotil k študiju Segantinija; on je prvi slikal sejalce ter razširil ikonografski svet »impresionizma« daleč čez njegove naturalistične </w:t>
      </w:r>
      <w:r>
        <w:rPr>
          <w:sz w:val="26"/>
        </w:rPr>
        <w:lastRenderedPageBreak/>
        <w:t>meje. Jakopiču je kasneje uspelo, da je premostil nasprotje med impresionizmom in mlajšim rodom in je tako še danes aktualen.</w:t>
      </w:r>
    </w:p>
    <w:p w:rsidR="002F7B06" w:rsidRDefault="002F7B06">
      <w:pPr>
        <w:pStyle w:val="BodyText"/>
        <w:rPr>
          <w:sz w:val="26"/>
        </w:rPr>
      </w:pPr>
    </w:p>
    <w:p w:rsidR="002F7B06" w:rsidRDefault="002F7B06">
      <w:pPr>
        <w:pStyle w:val="BodyText"/>
        <w:rPr>
          <w:sz w:val="26"/>
        </w:rPr>
      </w:pPr>
      <w:r>
        <w:rPr>
          <w:sz w:val="26"/>
        </w:rPr>
        <w:t>Jakopičeva dela so bila vedno nekaj posebnega. Naslikal je nemalo število impresionistišnih del:</w:t>
      </w:r>
    </w:p>
    <w:p w:rsidR="002F7B06" w:rsidRDefault="002F7B06">
      <w:pPr>
        <w:pStyle w:val="BodyText"/>
        <w:rPr>
          <w:sz w:val="26"/>
        </w:rPr>
      </w:pPr>
      <w:r>
        <w:rPr>
          <w:sz w:val="26"/>
        </w:rPr>
        <w:t xml:space="preserve">              </w:t>
      </w:r>
      <w:r>
        <w:rPr>
          <w:b/>
          <w:bCs/>
          <w:sz w:val="26"/>
        </w:rPr>
        <w:sym w:font="Symbol" w:char="F02A"/>
      </w:r>
      <w:r>
        <w:rPr>
          <w:b/>
          <w:bCs/>
          <w:sz w:val="26"/>
        </w:rPr>
        <w:t xml:space="preserve"> </w:t>
      </w:r>
      <w:r>
        <w:rPr>
          <w:sz w:val="26"/>
        </w:rPr>
        <w:t xml:space="preserve"> </w:t>
      </w:r>
      <w:r>
        <w:rPr>
          <w:b/>
          <w:bCs/>
          <w:sz w:val="26"/>
          <w:u w:val="single"/>
        </w:rPr>
        <w:t>Breze v jeseni</w:t>
      </w:r>
      <w:r>
        <w:rPr>
          <w:sz w:val="26"/>
        </w:rPr>
        <w:t xml:space="preserve"> je naslikal leta 1903</w:t>
      </w:r>
    </w:p>
    <w:p w:rsidR="002F7B06" w:rsidRDefault="002F7B06">
      <w:pPr>
        <w:pStyle w:val="BodyText"/>
        <w:rPr>
          <w:sz w:val="26"/>
        </w:rPr>
      </w:pPr>
      <w:r>
        <w:rPr>
          <w:b/>
          <w:bCs/>
          <w:sz w:val="26"/>
        </w:rPr>
        <w:t xml:space="preserve">              </w:t>
      </w:r>
      <w:r>
        <w:rPr>
          <w:b/>
          <w:bCs/>
          <w:sz w:val="26"/>
        </w:rPr>
        <w:sym w:font="Symbol" w:char="F02A"/>
      </w:r>
      <w:r>
        <w:rPr>
          <w:sz w:val="26"/>
        </w:rPr>
        <w:t xml:space="preserve">  </w:t>
      </w:r>
      <w:r>
        <w:rPr>
          <w:b/>
          <w:bCs/>
          <w:sz w:val="26"/>
          <w:u w:val="single"/>
        </w:rPr>
        <w:t>Počivajoči kosci</w:t>
      </w:r>
    </w:p>
    <w:p w:rsidR="002F7B06" w:rsidRDefault="002F7B06">
      <w:pPr>
        <w:pStyle w:val="BodyText"/>
        <w:rPr>
          <w:sz w:val="26"/>
        </w:rPr>
      </w:pPr>
      <w:r>
        <w:rPr>
          <w:sz w:val="26"/>
        </w:rPr>
        <w:t xml:space="preserve">              </w:t>
      </w:r>
      <w:r>
        <w:rPr>
          <w:b/>
          <w:bCs/>
          <w:sz w:val="26"/>
        </w:rPr>
        <w:sym w:font="Symbol" w:char="F02A"/>
      </w:r>
      <w:r>
        <w:rPr>
          <w:sz w:val="26"/>
        </w:rPr>
        <w:t xml:space="preserve">  </w:t>
      </w:r>
      <w:r>
        <w:rPr>
          <w:b/>
          <w:bCs/>
          <w:sz w:val="26"/>
          <w:u w:val="single"/>
        </w:rPr>
        <w:t>Med brezami</w:t>
      </w:r>
    </w:p>
    <w:p w:rsidR="002F7B06" w:rsidRDefault="002F7B06">
      <w:pPr>
        <w:pStyle w:val="BodyText"/>
        <w:rPr>
          <w:sz w:val="26"/>
        </w:rPr>
      </w:pPr>
      <w:r>
        <w:rPr>
          <w:sz w:val="26"/>
        </w:rPr>
        <w:t xml:space="preserve">              </w:t>
      </w:r>
      <w:r>
        <w:rPr>
          <w:b/>
          <w:bCs/>
          <w:sz w:val="26"/>
        </w:rPr>
        <w:sym w:font="Symbol" w:char="F02A"/>
      </w:r>
      <w:r>
        <w:rPr>
          <w:sz w:val="26"/>
        </w:rPr>
        <w:t xml:space="preserve">  </w:t>
      </w:r>
      <w:r>
        <w:rPr>
          <w:b/>
          <w:bCs/>
          <w:sz w:val="26"/>
          <w:u w:val="single"/>
        </w:rPr>
        <w:t>Med bori</w:t>
      </w:r>
      <w:r>
        <w:rPr>
          <w:sz w:val="26"/>
        </w:rPr>
        <w:t xml:space="preserve"> ( V gozdu )</w:t>
      </w:r>
    </w:p>
    <w:p w:rsidR="002F7B06" w:rsidRDefault="002F7B06">
      <w:pPr>
        <w:pStyle w:val="BodyText"/>
        <w:rPr>
          <w:b/>
          <w:bCs/>
          <w:sz w:val="26"/>
          <w:u w:val="single"/>
        </w:rPr>
      </w:pPr>
      <w:r>
        <w:rPr>
          <w:sz w:val="26"/>
        </w:rPr>
        <w:t xml:space="preserve">              </w:t>
      </w:r>
      <w:r>
        <w:rPr>
          <w:b/>
          <w:bCs/>
          <w:sz w:val="26"/>
        </w:rPr>
        <w:sym w:font="Symbol" w:char="F02A"/>
      </w:r>
      <w:r>
        <w:rPr>
          <w:b/>
          <w:bCs/>
          <w:sz w:val="26"/>
        </w:rPr>
        <w:t xml:space="preserve"> </w:t>
      </w:r>
      <w:r>
        <w:rPr>
          <w:sz w:val="26"/>
        </w:rPr>
        <w:t xml:space="preserve"> </w:t>
      </w:r>
      <w:r>
        <w:rPr>
          <w:b/>
          <w:bCs/>
          <w:sz w:val="26"/>
          <w:u w:val="single"/>
        </w:rPr>
        <w:t>V rdečem</w:t>
      </w:r>
    </w:p>
    <w:p w:rsidR="002F7B06" w:rsidRDefault="002F7B06">
      <w:pPr>
        <w:pStyle w:val="BodyText"/>
        <w:rPr>
          <w:sz w:val="26"/>
        </w:rPr>
      </w:pPr>
      <w:r>
        <w:rPr>
          <w:sz w:val="26"/>
        </w:rPr>
        <w:t xml:space="preserve">              </w:t>
      </w:r>
      <w:r>
        <w:rPr>
          <w:b/>
          <w:bCs/>
          <w:sz w:val="26"/>
        </w:rPr>
        <w:sym w:font="Symbol" w:char="F02A"/>
      </w:r>
      <w:r>
        <w:rPr>
          <w:sz w:val="26"/>
        </w:rPr>
        <w:t xml:space="preserve">  </w:t>
      </w:r>
      <w:r>
        <w:rPr>
          <w:b/>
          <w:bCs/>
          <w:sz w:val="26"/>
          <w:u w:val="single"/>
        </w:rPr>
        <w:t>Križanke</w:t>
      </w:r>
      <w:r>
        <w:rPr>
          <w:sz w:val="26"/>
        </w:rPr>
        <w:t xml:space="preserve"> , l909</w:t>
      </w:r>
    </w:p>
    <w:p w:rsidR="002F7B06" w:rsidRDefault="002F7B06">
      <w:pPr>
        <w:pStyle w:val="BodyText"/>
        <w:rPr>
          <w:sz w:val="26"/>
        </w:rPr>
      </w:pPr>
      <w:r>
        <w:rPr>
          <w:sz w:val="26"/>
        </w:rPr>
        <w:t xml:space="preserve">              </w:t>
      </w:r>
      <w:r>
        <w:rPr>
          <w:b/>
          <w:bCs/>
          <w:sz w:val="26"/>
        </w:rPr>
        <w:sym w:font="Symbol" w:char="F02A"/>
      </w:r>
      <w:r>
        <w:rPr>
          <w:b/>
          <w:bCs/>
          <w:sz w:val="26"/>
        </w:rPr>
        <w:t xml:space="preserve"> </w:t>
      </w:r>
      <w:r>
        <w:rPr>
          <w:sz w:val="26"/>
        </w:rPr>
        <w:t xml:space="preserve"> </w:t>
      </w:r>
      <w:r>
        <w:rPr>
          <w:b/>
          <w:bCs/>
          <w:sz w:val="26"/>
          <w:u w:val="single"/>
        </w:rPr>
        <w:t>Sava</w:t>
      </w:r>
      <w:r>
        <w:rPr>
          <w:sz w:val="26"/>
        </w:rPr>
        <w:t xml:space="preserve"> ,l. 1922</w:t>
      </w:r>
    </w:p>
    <w:p w:rsidR="002F7B06" w:rsidRDefault="002F7B06">
      <w:pPr>
        <w:pStyle w:val="BodyText"/>
        <w:ind w:left="900"/>
        <w:rPr>
          <w:sz w:val="26"/>
        </w:rPr>
      </w:pPr>
      <w:r>
        <w:rPr>
          <w:b/>
          <w:bCs/>
          <w:sz w:val="26"/>
          <w:u w:val="single"/>
        </w:rPr>
        <w:t xml:space="preserve">    </w:t>
      </w:r>
    </w:p>
    <w:p w:rsidR="002F7B06" w:rsidRDefault="002F7B06">
      <w:pPr>
        <w:pStyle w:val="BodyText"/>
        <w:rPr>
          <w:sz w:val="26"/>
        </w:rPr>
      </w:pPr>
      <w:r>
        <w:rPr>
          <w:sz w:val="26"/>
        </w:rPr>
        <w:t xml:space="preserve">                              </w:t>
      </w:r>
    </w:p>
    <w:p w:rsidR="002F7B06" w:rsidRDefault="002F7B06">
      <w:pPr>
        <w:pStyle w:val="BodyText"/>
        <w:rPr>
          <w:sz w:val="26"/>
        </w:rPr>
      </w:pPr>
      <w:r>
        <w:rPr>
          <w:sz w:val="26"/>
        </w:rPr>
        <w:t>In še nešteto drugih bi se našlo.</w:t>
      </w:r>
    </w:p>
    <w:p w:rsidR="002F7B06" w:rsidRDefault="002F7B06">
      <w:pPr>
        <w:pStyle w:val="BodyText"/>
        <w:rPr>
          <w:sz w:val="26"/>
        </w:rPr>
      </w:pPr>
    </w:p>
    <w:p w:rsidR="002F7B06" w:rsidRDefault="002F7B06">
      <w:pPr>
        <w:pStyle w:val="BodyText"/>
        <w:rPr>
          <w:sz w:val="26"/>
        </w:rPr>
      </w:pPr>
      <w:r>
        <w:rPr>
          <w:sz w:val="26"/>
        </w:rPr>
        <w:t>Umetnost Riharda Jakopiča je v tem stoletju močno obogatila našo umetniško izraznost in dojemljivost zanjo. In prav zato bo Jakopič tudi v bodočih presojah tisti slikar, ki je ustvaril osnove, na katerih se je razvijalo, čeprav po svojih poteh, slikarstvo slovenskega modernizma v 20. stoletju.</w:t>
      </w:r>
    </w:p>
    <w:p w:rsidR="002F7B06" w:rsidRDefault="002F7B06">
      <w:pPr>
        <w:pStyle w:val="BodyText"/>
        <w:rPr>
          <w:sz w:val="26"/>
        </w:rPr>
      </w:pPr>
    </w:p>
    <w:p w:rsidR="002F7B06" w:rsidRDefault="002F7B06">
      <w:pPr>
        <w:pStyle w:val="BodyText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</w:t>
      </w:r>
    </w:p>
    <w:p w:rsidR="002F7B06" w:rsidRDefault="00CE31E7">
      <w:pPr>
        <w:pStyle w:val="BodyText"/>
        <w:rPr>
          <w:sz w:val="26"/>
        </w:rPr>
      </w:pPr>
      <w:r>
        <w:rPr>
          <w:noProof/>
          <w:sz w:val="20"/>
          <w:lang w:val="en-US"/>
        </w:rPr>
        <w:pict>
          <v:shape id="_x0000_s1028" type="#_x0000_t158" style="position:absolute;margin-left:1in;margin-top:8.5pt;width:188.25pt;height:51.7pt;z-index:251656704" fillcolor="#3cf" strokecolor="#009" strokeweight="1pt">
            <v:shadow on="t" color="#009" offset="7pt,-7pt"/>
            <v:textpath style="font-family:&quot;Impact&quot;;v-text-spacing:52429f;v-text-kern:t" trim="t" fitpath="t" xscale="f" string="IVAN GROHAR"/>
          </v:shape>
        </w:pict>
      </w:r>
    </w:p>
    <w:p w:rsidR="002F7B06" w:rsidRDefault="002F7B06">
      <w:pPr>
        <w:pStyle w:val="BodyText"/>
        <w:rPr>
          <w:sz w:val="26"/>
        </w:rPr>
      </w:pPr>
    </w:p>
    <w:p w:rsidR="002F7B06" w:rsidRDefault="002F7B06">
      <w:pPr>
        <w:pStyle w:val="BodyText"/>
        <w:rPr>
          <w:sz w:val="26"/>
        </w:rPr>
      </w:pPr>
    </w:p>
    <w:p w:rsidR="002F7B06" w:rsidRDefault="002F7B06">
      <w:pPr>
        <w:pStyle w:val="BodyText"/>
        <w:rPr>
          <w:sz w:val="26"/>
        </w:rPr>
      </w:pPr>
    </w:p>
    <w:p w:rsidR="002F7B06" w:rsidRDefault="002F7B06">
      <w:pPr>
        <w:pStyle w:val="BodyText"/>
        <w:rPr>
          <w:sz w:val="26"/>
        </w:rPr>
      </w:pPr>
    </w:p>
    <w:p w:rsidR="002F7B06" w:rsidRDefault="002F7B06">
      <w:pPr>
        <w:pStyle w:val="BodyText"/>
        <w:rPr>
          <w:sz w:val="26"/>
        </w:rPr>
      </w:pPr>
    </w:p>
    <w:p w:rsidR="002F7B06" w:rsidRDefault="002F7B06">
      <w:pPr>
        <w:pStyle w:val="BodyText"/>
        <w:rPr>
          <w:sz w:val="26"/>
        </w:rPr>
      </w:pPr>
    </w:p>
    <w:p w:rsidR="002F7B06" w:rsidRDefault="002F7B06">
      <w:pPr>
        <w:pStyle w:val="BodyText"/>
        <w:rPr>
          <w:sz w:val="26"/>
        </w:rPr>
      </w:pPr>
      <w:r>
        <w:rPr>
          <w:sz w:val="26"/>
        </w:rPr>
        <w:t>Ivan Grohar je kot kmečki delavec in hlapec v Sorici odraščal v okolju, kjer je še živela domača obrt, slikanje na steklo in na panjske končnice. Bil je res talentiran slikar, odkril pa ga je Rihard Jakopič leta 1895. Grohar je začel kot</w:t>
      </w:r>
    </w:p>
    <w:p w:rsidR="002F7B06" w:rsidRDefault="002F7B06">
      <w:pPr>
        <w:pStyle w:val="BodyText"/>
        <w:rPr>
          <w:sz w:val="26"/>
        </w:rPr>
      </w:pPr>
      <w:r>
        <w:rPr>
          <w:sz w:val="26"/>
        </w:rPr>
        <w:t>slikar portretov in kmečkega okolja</w:t>
      </w:r>
    </w:p>
    <w:p w:rsidR="002F7B06" w:rsidRDefault="002F7B06">
      <w:pPr>
        <w:pStyle w:val="BodyText"/>
        <w:rPr>
          <w:sz w:val="26"/>
        </w:rPr>
      </w:pPr>
    </w:p>
    <w:p w:rsidR="002F7B06" w:rsidRDefault="002F7B06">
      <w:pPr>
        <w:pStyle w:val="BodyText"/>
        <w:rPr>
          <w:sz w:val="26"/>
        </w:rPr>
      </w:pPr>
      <w:r>
        <w:rPr>
          <w:sz w:val="26"/>
        </w:rPr>
        <w:t>Resnično velik vtis nanj je naredila Segantinijeva razstava v Münchnu. Po letu 1900 se je Grohar odločno usmeril na pot impresionizma.</w:t>
      </w:r>
    </w:p>
    <w:p w:rsidR="002F7B06" w:rsidRDefault="002F7B06">
      <w:pPr>
        <w:pStyle w:val="BodyText"/>
        <w:rPr>
          <w:sz w:val="26"/>
        </w:rPr>
      </w:pPr>
    </w:p>
    <w:p w:rsidR="002F7B06" w:rsidRDefault="002F7B06">
      <w:pPr>
        <w:pStyle w:val="BodyText"/>
        <w:rPr>
          <w:sz w:val="26"/>
        </w:rPr>
      </w:pPr>
      <w:r>
        <w:rPr>
          <w:sz w:val="26"/>
        </w:rPr>
        <w:t xml:space="preserve">Njegov dela: </w:t>
      </w:r>
    </w:p>
    <w:p w:rsidR="002F7B06" w:rsidRDefault="002F7B06">
      <w:pPr>
        <w:pStyle w:val="BodyText"/>
        <w:rPr>
          <w:sz w:val="26"/>
        </w:rPr>
      </w:pPr>
      <w:r>
        <w:rPr>
          <w:sz w:val="26"/>
        </w:rPr>
        <w:t xml:space="preserve">                    </w:t>
      </w:r>
      <w:r>
        <w:rPr>
          <w:b/>
          <w:bCs/>
          <w:sz w:val="26"/>
        </w:rPr>
        <w:sym w:font="Symbol" w:char="F02A"/>
      </w:r>
      <w:r>
        <w:rPr>
          <w:sz w:val="26"/>
        </w:rPr>
        <w:t xml:space="preserve"> </w:t>
      </w:r>
      <w:r>
        <w:rPr>
          <w:b/>
          <w:bCs/>
          <w:sz w:val="26"/>
          <w:u w:val="single"/>
        </w:rPr>
        <w:t>Grabljice</w:t>
      </w:r>
      <w:r>
        <w:rPr>
          <w:sz w:val="26"/>
        </w:rPr>
        <w:t xml:space="preserve"> l. 1902</w:t>
      </w:r>
    </w:p>
    <w:p w:rsidR="002F7B06" w:rsidRDefault="002F7B06">
      <w:pPr>
        <w:pStyle w:val="BodyText"/>
        <w:rPr>
          <w:sz w:val="26"/>
        </w:rPr>
      </w:pPr>
      <w:r>
        <w:rPr>
          <w:sz w:val="26"/>
        </w:rPr>
        <w:t xml:space="preserve">                    </w:t>
      </w:r>
      <w:r>
        <w:rPr>
          <w:b/>
          <w:bCs/>
          <w:sz w:val="26"/>
        </w:rPr>
        <w:sym w:font="Symbol" w:char="F02A"/>
      </w:r>
      <w:r>
        <w:rPr>
          <w:sz w:val="26"/>
        </w:rPr>
        <w:t xml:space="preserve"> </w:t>
      </w:r>
      <w:r>
        <w:rPr>
          <w:b/>
          <w:bCs/>
          <w:sz w:val="26"/>
          <w:u w:val="single"/>
        </w:rPr>
        <w:t xml:space="preserve">Pomlad </w:t>
      </w:r>
      <w:r>
        <w:rPr>
          <w:sz w:val="26"/>
        </w:rPr>
        <w:t xml:space="preserve">l. 1903      </w:t>
      </w:r>
    </w:p>
    <w:p w:rsidR="002F7B06" w:rsidRDefault="002F7B06">
      <w:pPr>
        <w:pStyle w:val="BodyText"/>
        <w:rPr>
          <w:sz w:val="26"/>
        </w:rPr>
      </w:pPr>
      <w:r>
        <w:rPr>
          <w:b/>
          <w:bCs/>
          <w:sz w:val="26"/>
        </w:rPr>
        <w:t xml:space="preserve">                    </w:t>
      </w:r>
      <w:r>
        <w:rPr>
          <w:b/>
          <w:bCs/>
          <w:sz w:val="26"/>
        </w:rPr>
        <w:sym w:font="Symbol" w:char="F02A"/>
      </w:r>
      <w:r>
        <w:rPr>
          <w:sz w:val="26"/>
        </w:rPr>
        <w:t xml:space="preserve"> </w:t>
      </w:r>
      <w:r>
        <w:rPr>
          <w:b/>
          <w:bCs/>
          <w:sz w:val="26"/>
          <w:u w:val="single"/>
        </w:rPr>
        <w:t>Sejalec</w:t>
      </w:r>
      <w:r>
        <w:rPr>
          <w:sz w:val="26"/>
        </w:rPr>
        <w:t xml:space="preserve"> l.1907</w:t>
      </w:r>
    </w:p>
    <w:p w:rsidR="002F7B06" w:rsidRDefault="002F7B06">
      <w:pPr>
        <w:pStyle w:val="BodyText"/>
        <w:rPr>
          <w:sz w:val="26"/>
        </w:rPr>
      </w:pPr>
      <w:r>
        <w:rPr>
          <w:sz w:val="26"/>
        </w:rPr>
        <w:t xml:space="preserve">                    </w:t>
      </w:r>
      <w:r>
        <w:rPr>
          <w:b/>
          <w:bCs/>
          <w:sz w:val="26"/>
        </w:rPr>
        <w:sym w:font="Symbol" w:char="F02A"/>
      </w:r>
      <w:r>
        <w:rPr>
          <w:sz w:val="26"/>
        </w:rPr>
        <w:t xml:space="preserve"> </w:t>
      </w:r>
      <w:r>
        <w:rPr>
          <w:b/>
          <w:bCs/>
          <w:sz w:val="26"/>
          <w:u w:val="single"/>
        </w:rPr>
        <w:t>Pogled s Tivolija</w:t>
      </w:r>
      <w:r>
        <w:rPr>
          <w:sz w:val="26"/>
        </w:rPr>
        <w:t xml:space="preserve">  l. 1925</w:t>
      </w:r>
    </w:p>
    <w:p w:rsidR="002F7B06" w:rsidRDefault="002F7B06">
      <w:pPr>
        <w:pStyle w:val="BodyText"/>
        <w:rPr>
          <w:sz w:val="26"/>
        </w:rPr>
      </w:pPr>
      <w:r>
        <w:rPr>
          <w:sz w:val="26"/>
        </w:rPr>
        <w:t xml:space="preserve">             </w:t>
      </w:r>
    </w:p>
    <w:p w:rsidR="002F7B06" w:rsidRDefault="002F7B06">
      <w:pPr>
        <w:pStyle w:val="BodyText"/>
        <w:rPr>
          <w:sz w:val="26"/>
        </w:rPr>
      </w:pPr>
      <w:r>
        <w:rPr>
          <w:sz w:val="26"/>
        </w:rPr>
        <w:t xml:space="preserve"> </w:t>
      </w:r>
    </w:p>
    <w:p w:rsidR="002F7B06" w:rsidRDefault="002F7B06">
      <w:pPr>
        <w:pStyle w:val="BodyText"/>
        <w:rPr>
          <w:sz w:val="26"/>
        </w:rPr>
      </w:pPr>
    </w:p>
    <w:p w:rsidR="002F7B06" w:rsidRDefault="00CE31E7">
      <w:pPr>
        <w:pStyle w:val="BodyText"/>
        <w:rPr>
          <w:sz w:val="26"/>
        </w:rPr>
      </w:pPr>
      <w:r>
        <w:rPr>
          <w:noProof/>
          <w:sz w:val="20"/>
          <w:lang w:val="en-US"/>
        </w:rPr>
        <w:lastRenderedPageBreak/>
        <w:pict>
          <v:shape id="_x0000_s1033" type="#_x0000_t158" style="position:absolute;margin-left:90pt;margin-top:9.15pt;width:180pt;height:51.7pt;z-index:251658752" fillcolor="#3cf" strokecolor="#009" strokeweight="1pt">
            <v:shadow on="t" color="#009" offset="7pt,-7pt"/>
            <v:textpath style="font-family:&quot;Impact&quot;;v-text-spacing:52429f;v-text-kern:t" trim="t" fitpath="t" xscale="f" string="MATIJA JAMA"/>
          </v:shape>
        </w:pict>
      </w:r>
    </w:p>
    <w:p w:rsidR="002F7B06" w:rsidRDefault="002F7B06">
      <w:pPr>
        <w:pStyle w:val="BodyText"/>
        <w:rPr>
          <w:sz w:val="26"/>
        </w:rPr>
      </w:pPr>
    </w:p>
    <w:p w:rsidR="002F7B06" w:rsidRDefault="002F7B06">
      <w:pPr>
        <w:pStyle w:val="BodyText"/>
        <w:rPr>
          <w:sz w:val="26"/>
        </w:rPr>
      </w:pPr>
    </w:p>
    <w:p w:rsidR="002F7B06" w:rsidRDefault="002F7B06">
      <w:pPr>
        <w:pStyle w:val="BodyText"/>
        <w:rPr>
          <w:sz w:val="26"/>
        </w:rPr>
      </w:pPr>
    </w:p>
    <w:p w:rsidR="002F7B06" w:rsidRDefault="002F7B06">
      <w:pPr>
        <w:pStyle w:val="BodyText"/>
        <w:rPr>
          <w:sz w:val="26"/>
        </w:rPr>
      </w:pPr>
    </w:p>
    <w:p w:rsidR="002F7B06" w:rsidRDefault="002F7B06">
      <w:pPr>
        <w:pStyle w:val="BodyText"/>
        <w:rPr>
          <w:sz w:val="26"/>
        </w:rPr>
      </w:pPr>
    </w:p>
    <w:p w:rsidR="002F7B06" w:rsidRDefault="002F7B06">
      <w:pPr>
        <w:pStyle w:val="BodyText"/>
        <w:rPr>
          <w:sz w:val="26"/>
        </w:rPr>
      </w:pPr>
    </w:p>
    <w:p w:rsidR="002F7B06" w:rsidRDefault="002F7B06">
      <w:pPr>
        <w:pStyle w:val="BodyText"/>
        <w:rPr>
          <w:sz w:val="26"/>
        </w:rPr>
      </w:pPr>
      <w:r>
        <w:rPr>
          <w:sz w:val="26"/>
        </w:rPr>
        <w:t>Jama je končal gimnazijo v Ljubljani in v Zagrebu ter tam študiral eno leto pravo.</w:t>
      </w:r>
    </w:p>
    <w:p w:rsidR="002F7B06" w:rsidRDefault="002F7B06">
      <w:pPr>
        <w:pStyle w:val="BodyText"/>
        <w:rPr>
          <w:sz w:val="26"/>
        </w:rPr>
      </w:pPr>
    </w:p>
    <w:p w:rsidR="002F7B06" w:rsidRDefault="002F7B06">
      <w:pPr>
        <w:pStyle w:val="BodyText"/>
        <w:rPr>
          <w:sz w:val="26"/>
        </w:rPr>
      </w:pPr>
      <w:r>
        <w:rPr>
          <w:sz w:val="26"/>
        </w:rPr>
        <w:t>Leta 1892 je odšel v München, kjer se je vpisal v privatno šolo. Šele pogovor z Jakopičem mu je odprl oči in se je zavedel, da mu leži delo v naravi in v polni dnevni svetlobi.</w:t>
      </w:r>
    </w:p>
    <w:p w:rsidR="002F7B06" w:rsidRDefault="002F7B06">
      <w:pPr>
        <w:pStyle w:val="BodyText"/>
        <w:rPr>
          <w:sz w:val="26"/>
        </w:rPr>
      </w:pPr>
    </w:p>
    <w:p w:rsidR="002F7B06" w:rsidRDefault="002F7B06">
      <w:pPr>
        <w:pStyle w:val="BodyText"/>
        <w:rPr>
          <w:sz w:val="26"/>
        </w:rPr>
      </w:pPr>
      <w:r>
        <w:rPr>
          <w:sz w:val="26"/>
        </w:rPr>
        <w:t>Matija Jama je delal skupaj z Jakopičem v okolici Ljubljane in na Hrvaškem. Jama je impresionizmu ostal zvest do svoje smrti.</w:t>
      </w:r>
    </w:p>
    <w:p w:rsidR="002F7B06" w:rsidRDefault="002F7B06">
      <w:pPr>
        <w:pStyle w:val="BodyText"/>
        <w:rPr>
          <w:sz w:val="26"/>
        </w:rPr>
      </w:pPr>
    </w:p>
    <w:p w:rsidR="002F7B06" w:rsidRDefault="002F7B06">
      <w:pPr>
        <w:pStyle w:val="BodyText"/>
        <w:rPr>
          <w:sz w:val="26"/>
        </w:rPr>
      </w:pPr>
      <w:r>
        <w:rPr>
          <w:sz w:val="26"/>
        </w:rPr>
        <w:t>Dela:</w:t>
      </w:r>
    </w:p>
    <w:p w:rsidR="002F7B06" w:rsidRDefault="002F7B06">
      <w:pPr>
        <w:pStyle w:val="BodyText"/>
        <w:rPr>
          <w:sz w:val="26"/>
        </w:rPr>
      </w:pPr>
      <w:r>
        <w:rPr>
          <w:sz w:val="26"/>
        </w:rPr>
        <w:t xml:space="preserve">             </w:t>
      </w:r>
      <w:r>
        <w:rPr>
          <w:b/>
          <w:bCs/>
          <w:sz w:val="26"/>
        </w:rPr>
        <w:sym w:font="Symbol" w:char="F02A"/>
      </w:r>
      <w:r>
        <w:rPr>
          <w:b/>
          <w:bCs/>
          <w:sz w:val="26"/>
        </w:rPr>
        <w:t xml:space="preserve"> </w:t>
      </w:r>
      <w:r>
        <w:rPr>
          <w:b/>
          <w:bCs/>
          <w:sz w:val="26"/>
          <w:u w:val="single"/>
        </w:rPr>
        <w:t>Vrbe</w:t>
      </w:r>
    </w:p>
    <w:p w:rsidR="002F7B06" w:rsidRDefault="002F7B06">
      <w:pPr>
        <w:pStyle w:val="BodyText"/>
        <w:rPr>
          <w:sz w:val="26"/>
        </w:rPr>
      </w:pPr>
      <w:r>
        <w:rPr>
          <w:b/>
          <w:bCs/>
          <w:sz w:val="26"/>
        </w:rPr>
        <w:t xml:space="preserve">             </w:t>
      </w:r>
      <w:r>
        <w:rPr>
          <w:b/>
          <w:bCs/>
          <w:sz w:val="26"/>
        </w:rPr>
        <w:sym w:font="Symbol" w:char="F02A"/>
      </w:r>
      <w:r>
        <w:rPr>
          <w:sz w:val="26"/>
        </w:rPr>
        <w:t xml:space="preserve"> </w:t>
      </w:r>
      <w:r>
        <w:rPr>
          <w:b/>
          <w:bCs/>
          <w:sz w:val="26"/>
          <w:u w:val="single"/>
        </w:rPr>
        <w:t>Ob potoku</w:t>
      </w:r>
    </w:p>
    <w:p w:rsidR="002F7B06" w:rsidRDefault="002F7B06">
      <w:pPr>
        <w:pStyle w:val="BodyText"/>
        <w:rPr>
          <w:sz w:val="26"/>
        </w:rPr>
      </w:pPr>
      <w:r>
        <w:rPr>
          <w:sz w:val="26"/>
        </w:rPr>
        <w:t xml:space="preserve">             </w:t>
      </w:r>
      <w:r>
        <w:rPr>
          <w:b/>
          <w:bCs/>
          <w:sz w:val="26"/>
        </w:rPr>
        <w:sym w:font="Symbol" w:char="F02A"/>
      </w:r>
      <w:r>
        <w:rPr>
          <w:b/>
          <w:bCs/>
          <w:sz w:val="26"/>
        </w:rPr>
        <w:t xml:space="preserve"> </w:t>
      </w:r>
      <w:r>
        <w:rPr>
          <w:b/>
          <w:bCs/>
          <w:sz w:val="26"/>
          <w:u w:val="single"/>
        </w:rPr>
        <w:t>Ljubljansko barje</w:t>
      </w:r>
    </w:p>
    <w:p w:rsidR="002F7B06" w:rsidRDefault="002F7B06">
      <w:pPr>
        <w:pStyle w:val="BodyText"/>
        <w:rPr>
          <w:sz w:val="26"/>
        </w:rPr>
      </w:pPr>
      <w:r>
        <w:rPr>
          <w:sz w:val="26"/>
        </w:rPr>
        <w:t xml:space="preserve">             </w:t>
      </w:r>
      <w:r>
        <w:rPr>
          <w:b/>
          <w:bCs/>
          <w:sz w:val="26"/>
        </w:rPr>
        <w:sym w:font="Symbol" w:char="F02A"/>
      </w:r>
      <w:r>
        <w:rPr>
          <w:b/>
          <w:bCs/>
          <w:sz w:val="26"/>
        </w:rPr>
        <w:t xml:space="preserve"> </w:t>
      </w:r>
      <w:r>
        <w:rPr>
          <w:b/>
          <w:bCs/>
          <w:sz w:val="26"/>
          <w:u w:val="single"/>
        </w:rPr>
        <w:t>Kolo</w:t>
      </w:r>
    </w:p>
    <w:p w:rsidR="002F7B06" w:rsidRDefault="002F7B06">
      <w:pPr>
        <w:pStyle w:val="BodyText"/>
        <w:rPr>
          <w:sz w:val="26"/>
        </w:rPr>
      </w:pPr>
      <w:r>
        <w:rPr>
          <w:sz w:val="26"/>
        </w:rPr>
        <w:t xml:space="preserve">             </w:t>
      </w:r>
      <w:r>
        <w:rPr>
          <w:b/>
          <w:bCs/>
          <w:sz w:val="26"/>
        </w:rPr>
        <w:sym w:font="Symbol" w:char="F02A"/>
      </w:r>
      <w:r>
        <w:rPr>
          <w:sz w:val="26"/>
        </w:rPr>
        <w:t xml:space="preserve"> </w:t>
      </w:r>
      <w:r>
        <w:rPr>
          <w:b/>
          <w:bCs/>
          <w:sz w:val="26"/>
          <w:u w:val="single"/>
        </w:rPr>
        <w:t>Cvetlice na oknu</w:t>
      </w:r>
    </w:p>
    <w:p w:rsidR="002F7B06" w:rsidRDefault="002F7B06">
      <w:pPr>
        <w:pStyle w:val="BodyText"/>
        <w:rPr>
          <w:sz w:val="26"/>
        </w:rPr>
      </w:pPr>
      <w:r>
        <w:rPr>
          <w:sz w:val="26"/>
        </w:rPr>
        <w:t xml:space="preserve">             </w:t>
      </w:r>
      <w:r>
        <w:rPr>
          <w:b/>
          <w:bCs/>
          <w:sz w:val="26"/>
        </w:rPr>
        <w:t xml:space="preserve">* </w:t>
      </w:r>
      <w:r>
        <w:rPr>
          <w:b/>
          <w:bCs/>
          <w:sz w:val="26"/>
          <w:u w:val="single"/>
        </w:rPr>
        <w:t>Pristanišče Amsterdam</w:t>
      </w:r>
    </w:p>
    <w:p w:rsidR="002F7B06" w:rsidRDefault="002F7B06">
      <w:pPr>
        <w:pStyle w:val="BodyText"/>
        <w:rPr>
          <w:b/>
          <w:bCs/>
          <w:sz w:val="26"/>
        </w:rPr>
      </w:pPr>
      <w:r>
        <w:rPr>
          <w:b/>
          <w:bCs/>
          <w:sz w:val="26"/>
        </w:rPr>
        <w:t xml:space="preserve">              </w:t>
      </w:r>
    </w:p>
    <w:p w:rsidR="002F7B06" w:rsidRDefault="002F7B06">
      <w:pPr>
        <w:pStyle w:val="BodyText"/>
        <w:rPr>
          <w:sz w:val="26"/>
        </w:rPr>
      </w:pPr>
    </w:p>
    <w:p w:rsidR="002F7B06" w:rsidRDefault="002F7B06">
      <w:pPr>
        <w:pStyle w:val="BodyText"/>
        <w:rPr>
          <w:sz w:val="26"/>
        </w:rPr>
      </w:pPr>
      <w:r>
        <w:rPr>
          <w:sz w:val="26"/>
        </w:rPr>
        <w:t xml:space="preserve">              </w:t>
      </w:r>
    </w:p>
    <w:p w:rsidR="002F7B06" w:rsidRDefault="00CE31E7">
      <w:pPr>
        <w:pStyle w:val="BodyText"/>
        <w:rPr>
          <w:sz w:val="26"/>
        </w:rPr>
      </w:pPr>
      <w:r>
        <w:rPr>
          <w:noProof/>
          <w:sz w:val="20"/>
          <w:lang w:val="en-US"/>
        </w:rPr>
        <w:pict>
          <v:shape id="_x0000_s1034" type="#_x0000_t158" style="position:absolute;margin-left:1in;margin-top:7.2pt;width:216.75pt;height:51.7pt;z-index:251659776" fillcolor="#3cf" strokecolor="#009" strokeweight="1pt">
            <v:shadow on="t" color="#009" offset="7pt,-7pt"/>
            <v:textpath style="font-family:&quot;Impact&quot;;v-text-spacing:52429f;v-text-kern:t" trim="t" fitpath="t" xscale="f" string="MATEJ STERNEN"/>
          </v:shape>
        </w:pict>
      </w:r>
    </w:p>
    <w:p w:rsidR="002F7B06" w:rsidRDefault="002F7B06">
      <w:pPr>
        <w:pStyle w:val="BodyText"/>
        <w:rPr>
          <w:sz w:val="26"/>
        </w:rPr>
      </w:pPr>
    </w:p>
    <w:p w:rsidR="002F7B06" w:rsidRDefault="002F7B06">
      <w:pPr>
        <w:pStyle w:val="BodyText"/>
        <w:rPr>
          <w:sz w:val="26"/>
        </w:rPr>
      </w:pPr>
    </w:p>
    <w:p w:rsidR="002F7B06" w:rsidRDefault="002F7B06">
      <w:pPr>
        <w:pStyle w:val="BodyText"/>
        <w:rPr>
          <w:sz w:val="26"/>
        </w:rPr>
      </w:pPr>
    </w:p>
    <w:p w:rsidR="002F7B06" w:rsidRDefault="002F7B06">
      <w:pPr>
        <w:pStyle w:val="BodyText"/>
        <w:rPr>
          <w:sz w:val="26"/>
        </w:rPr>
      </w:pPr>
    </w:p>
    <w:p w:rsidR="002F7B06" w:rsidRDefault="002F7B06">
      <w:pPr>
        <w:pStyle w:val="BodyText"/>
        <w:rPr>
          <w:sz w:val="26"/>
        </w:rPr>
      </w:pPr>
    </w:p>
    <w:p w:rsidR="002F7B06" w:rsidRDefault="002F7B06">
      <w:pPr>
        <w:pStyle w:val="BodyText"/>
        <w:rPr>
          <w:sz w:val="26"/>
        </w:rPr>
      </w:pPr>
    </w:p>
    <w:p w:rsidR="002F7B06" w:rsidRDefault="002F7B06">
      <w:pPr>
        <w:pStyle w:val="BodyText"/>
        <w:rPr>
          <w:sz w:val="26"/>
        </w:rPr>
      </w:pPr>
      <w:r>
        <w:rPr>
          <w:sz w:val="26"/>
        </w:rPr>
        <w:t>Sternen je najprej obiskoval meščansko šolo v Krškem in imel že stike s podeželskimi slikarsko obrtniškimi delavnicami. Študiral je v obrtni šoli v Gradcu, nato pa je odšel na Dunaj na akademijo.</w:t>
      </w:r>
    </w:p>
    <w:p w:rsidR="002F7B06" w:rsidRDefault="002F7B06">
      <w:pPr>
        <w:pStyle w:val="BodyText"/>
        <w:rPr>
          <w:sz w:val="26"/>
        </w:rPr>
      </w:pPr>
    </w:p>
    <w:p w:rsidR="002F7B06" w:rsidRDefault="002F7B06">
      <w:pPr>
        <w:pStyle w:val="BodyText"/>
        <w:rPr>
          <w:sz w:val="26"/>
        </w:rPr>
      </w:pPr>
      <w:r>
        <w:rPr>
          <w:sz w:val="26"/>
        </w:rPr>
        <w:t>Sternen je poletja preživljal doma in slikal na prostem. Obvladal pa je tudi fresko tehniko. Pozimi se je vedno vračal nazaj v München. V Münchnu se je zbližal z Jakopičem in Jamo, kasneje pa še z Groharjem.</w:t>
      </w:r>
    </w:p>
    <w:p w:rsidR="002F7B06" w:rsidRDefault="002F7B06">
      <w:pPr>
        <w:pStyle w:val="BodyText"/>
        <w:rPr>
          <w:sz w:val="26"/>
        </w:rPr>
      </w:pPr>
    </w:p>
    <w:p w:rsidR="002F7B06" w:rsidRDefault="002F7B06">
      <w:pPr>
        <w:pStyle w:val="BodyText"/>
        <w:rPr>
          <w:sz w:val="26"/>
        </w:rPr>
      </w:pPr>
      <w:r>
        <w:rPr>
          <w:sz w:val="26"/>
        </w:rPr>
        <w:t>Sternenova dela:</w:t>
      </w:r>
    </w:p>
    <w:p w:rsidR="002F7B06" w:rsidRDefault="002F7B06">
      <w:pPr>
        <w:pStyle w:val="BodyText"/>
        <w:rPr>
          <w:sz w:val="26"/>
        </w:rPr>
      </w:pPr>
      <w:r>
        <w:rPr>
          <w:b/>
          <w:bCs/>
          <w:sz w:val="26"/>
        </w:rPr>
        <w:t xml:space="preserve">                            *</w:t>
      </w:r>
      <w:r>
        <w:rPr>
          <w:sz w:val="26"/>
        </w:rPr>
        <w:t xml:space="preserve"> </w:t>
      </w:r>
      <w:r>
        <w:rPr>
          <w:b/>
          <w:bCs/>
          <w:sz w:val="26"/>
          <w:u w:val="single"/>
        </w:rPr>
        <w:t>Rdeči parazol</w:t>
      </w:r>
      <w:r>
        <w:rPr>
          <w:sz w:val="26"/>
        </w:rPr>
        <w:t xml:space="preserve">  l. 1904</w:t>
      </w:r>
    </w:p>
    <w:p w:rsidR="002F7B06" w:rsidRDefault="002F7B06">
      <w:pPr>
        <w:pStyle w:val="BodyText"/>
        <w:rPr>
          <w:sz w:val="26"/>
        </w:rPr>
      </w:pPr>
      <w:r>
        <w:rPr>
          <w:sz w:val="26"/>
        </w:rPr>
        <w:t xml:space="preserve">                            * </w:t>
      </w:r>
      <w:r>
        <w:rPr>
          <w:b/>
          <w:bCs/>
          <w:sz w:val="26"/>
          <w:u w:val="single"/>
        </w:rPr>
        <w:t>Dekle s slamnikom</w:t>
      </w:r>
      <w:r>
        <w:rPr>
          <w:sz w:val="26"/>
        </w:rPr>
        <w:t xml:space="preserve">  l. 1905</w:t>
      </w:r>
    </w:p>
    <w:p w:rsidR="002F7B06" w:rsidRDefault="002F7B06">
      <w:pPr>
        <w:pStyle w:val="BodyText"/>
        <w:rPr>
          <w:sz w:val="26"/>
        </w:rPr>
      </w:pPr>
      <w:r>
        <w:rPr>
          <w:sz w:val="26"/>
        </w:rPr>
        <w:t xml:space="preserve">                            * </w:t>
      </w:r>
      <w:r>
        <w:rPr>
          <w:b/>
          <w:bCs/>
          <w:sz w:val="26"/>
          <w:u w:val="single"/>
        </w:rPr>
        <w:t>Na divanu</w:t>
      </w:r>
      <w:r>
        <w:rPr>
          <w:sz w:val="26"/>
        </w:rPr>
        <w:t xml:space="preserve">  l.  1909</w:t>
      </w:r>
    </w:p>
    <w:p w:rsidR="002F7B06" w:rsidRDefault="002F7B06">
      <w:pPr>
        <w:pStyle w:val="BodyText"/>
        <w:rPr>
          <w:sz w:val="26"/>
        </w:rPr>
      </w:pPr>
      <w:r>
        <w:rPr>
          <w:sz w:val="26"/>
        </w:rPr>
        <w:lastRenderedPageBreak/>
        <w:t xml:space="preserve">                          *  </w:t>
      </w:r>
      <w:r>
        <w:rPr>
          <w:b/>
          <w:bCs/>
          <w:sz w:val="26"/>
          <w:u w:val="single"/>
        </w:rPr>
        <w:t>Ležeči akt</w:t>
      </w:r>
      <w:r>
        <w:rPr>
          <w:sz w:val="26"/>
        </w:rPr>
        <w:t xml:space="preserve">  l. 1913</w:t>
      </w:r>
    </w:p>
    <w:p w:rsidR="002F7B06" w:rsidRDefault="002F7B06">
      <w:pPr>
        <w:pStyle w:val="BodyText"/>
        <w:rPr>
          <w:sz w:val="26"/>
        </w:rPr>
      </w:pPr>
      <w:r>
        <w:rPr>
          <w:sz w:val="26"/>
        </w:rPr>
        <w:t xml:space="preserve">                          *  </w:t>
      </w:r>
      <w:r>
        <w:rPr>
          <w:b/>
          <w:bCs/>
          <w:sz w:val="26"/>
          <w:u w:val="single"/>
        </w:rPr>
        <w:t>Dekle s knjigo</w:t>
      </w:r>
      <w:r>
        <w:rPr>
          <w:sz w:val="26"/>
        </w:rPr>
        <w:t xml:space="preserve">  l. 1917</w:t>
      </w:r>
    </w:p>
    <w:p w:rsidR="002F7B06" w:rsidRDefault="002F7B06">
      <w:pPr>
        <w:pStyle w:val="BodyText"/>
        <w:rPr>
          <w:sz w:val="26"/>
        </w:rPr>
      </w:pPr>
      <w:r>
        <w:rPr>
          <w:sz w:val="26"/>
        </w:rPr>
        <w:t xml:space="preserve">                          *  </w:t>
      </w:r>
      <w:r>
        <w:rPr>
          <w:b/>
          <w:bCs/>
          <w:sz w:val="26"/>
          <w:u w:val="single"/>
        </w:rPr>
        <w:t>Dekle pri zrcalu</w:t>
      </w:r>
    </w:p>
    <w:p w:rsidR="002F7B06" w:rsidRDefault="002F7B06">
      <w:pPr>
        <w:pStyle w:val="BodyText"/>
        <w:rPr>
          <w:sz w:val="26"/>
        </w:rPr>
      </w:pPr>
      <w:r>
        <w:rPr>
          <w:sz w:val="26"/>
        </w:rPr>
        <w:t xml:space="preserve">                          *  </w:t>
      </w:r>
      <w:r>
        <w:rPr>
          <w:b/>
          <w:bCs/>
          <w:sz w:val="26"/>
          <w:u w:val="single"/>
        </w:rPr>
        <w:t>Rože</w:t>
      </w:r>
      <w:r>
        <w:rPr>
          <w:sz w:val="26"/>
        </w:rPr>
        <w:t xml:space="preserve"> </w:t>
      </w:r>
    </w:p>
    <w:p w:rsidR="002F7B06" w:rsidRDefault="002F7B06">
      <w:pPr>
        <w:pStyle w:val="BodyText"/>
        <w:rPr>
          <w:sz w:val="26"/>
        </w:rPr>
      </w:pPr>
    </w:p>
    <w:p w:rsidR="002F7B06" w:rsidRDefault="002F7B06">
      <w:pPr>
        <w:pStyle w:val="BodyText"/>
        <w:rPr>
          <w:sz w:val="26"/>
        </w:rPr>
      </w:pPr>
    </w:p>
    <w:p w:rsidR="002F7B06" w:rsidRDefault="002F7B06">
      <w:pPr>
        <w:pStyle w:val="BodyText"/>
        <w:rPr>
          <w:sz w:val="26"/>
        </w:rPr>
      </w:pPr>
      <w:r>
        <w:rPr>
          <w:sz w:val="26"/>
        </w:rPr>
        <w:t>Naši impresionisti so storili verjetno največ kar so sploh lahko storili. V tej slikarski so ustvarili nekaj skoraj neponovljivega. Zato smo Slovenci lahko ponosni, da so nam slikarji zapustili tako veliko dediščino.</w:t>
      </w:r>
    </w:p>
    <w:p w:rsidR="002F7B06" w:rsidRDefault="002F7B06">
      <w:pPr>
        <w:pStyle w:val="BodyText"/>
        <w:rPr>
          <w:sz w:val="26"/>
        </w:rPr>
      </w:pPr>
    </w:p>
    <w:p w:rsidR="002F7B06" w:rsidRDefault="002F7B06">
      <w:pPr>
        <w:pStyle w:val="BodyText"/>
        <w:rPr>
          <w:sz w:val="26"/>
        </w:rPr>
      </w:pPr>
    </w:p>
    <w:p w:rsidR="002F7B06" w:rsidRDefault="002F7B06">
      <w:pPr>
        <w:pStyle w:val="BodyText"/>
        <w:rPr>
          <w:sz w:val="26"/>
        </w:rPr>
      </w:pPr>
    </w:p>
    <w:p w:rsidR="002F7B06" w:rsidRDefault="002F7B06">
      <w:pPr>
        <w:pStyle w:val="BodyText"/>
        <w:rPr>
          <w:sz w:val="26"/>
        </w:rPr>
      </w:pPr>
    </w:p>
    <w:p w:rsidR="002F7B06" w:rsidRDefault="002F7B06">
      <w:pPr>
        <w:pStyle w:val="BodyText"/>
        <w:rPr>
          <w:sz w:val="26"/>
        </w:rPr>
      </w:pPr>
      <w:r>
        <w:rPr>
          <w:sz w:val="26"/>
        </w:rPr>
        <w:tab/>
        <w:t xml:space="preserve">   </w:t>
      </w:r>
      <w:r>
        <w:rPr>
          <w:sz w:val="26"/>
        </w:rPr>
        <w:tab/>
      </w:r>
      <w:r w:rsidR="00CE31E7">
        <w:rPr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2pt;height:167.45pt">
            <v:imagedata r:id="rId5" o:title="IN00345_"/>
          </v:shape>
        </w:pict>
      </w:r>
      <w:r>
        <w:rPr>
          <w:sz w:val="26"/>
        </w:rPr>
        <w:tab/>
      </w:r>
    </w:p>
    <w:sectPr w:rsidR="002F7B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D705B"/>
    <w:multiLevelType w:val="hybridMultilevel"/>
    <w:tmpl w:val="883AC2E8"/>
    <w:lvl w:ilvl="0" w:tplc="D0946B30">
      <w:numFmt w:val="bullet"/>
      <w:lvlText w:val="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7576"/>
    <w:rsid w:val="002F7B06"/>
    <w:rsid w:val="00867576"/>
    <w:rsid w:val="00CE31E7"/>
    <w:rsid w:val="00F7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5760"/>
      </w:tabs>
    </w:pPr>
    <w:rPr>
      <w:sz w:val="2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736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2019-05-15T07:46:00Z</dcterms:created>
  <dcterms:modified xsi:type="dcterms:W3CDTF">2019-05-15T07:46:00Z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