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3D" w:rsidRPr="0011663D" w:rsidRDefault="0011663D" w:rsidP="0011663D">
      <w:pPr>
        <w:jc w:val="center"/>
        <w:rPr>
          <w:rFonts w:ascii="Verdana" w:hAnsi="Verdana"/>
          <w:sz w:val="44"/>
          <w:szCs w:val="44"/>
          <w:lang w:val="sl-SI"/>
        </w:rPr>
      </w:pPr>
      <w:bookmarkStart w:id="0" w:name="_GoBack"/>
      <w:bookmarkEnd w:id="0"/>
      <w:r w:rsidRPr="0011663D">
        <w:rPr>
          <w:rFonts w:ascii="Verdana" w:hAnsi="Verdana"/>
          <w:sz w:val="44"/>
          <w:szCs w:val="44"/>
          <w:lang w:val="sl-SI"/>
        </w:rPr>
        <w:t>TONE PAVČEK</w:t>
      </w:r>
    </w:p>
    <w:p w:rsidR="0011663D" w:rsidRPr="0011663D" w:rsidRDefault="0011663D" w:rsidP="0011663D">
      <w:pPr>
        <w:pStyle w:val="NormalWeb"/>
        <w:shd w:val="clear" w:color="auto" w:fill="F8FCFF"/>
        <w:rPr>
          <w:rFonts w:ascii="Verdana" w:hAnsi="Verdana"/>
        </w:rPr>
      </w:pPr>
      <w:r w:rsidRPr="0011663D">
        <w:rPr>
          <w:rFonts w:ascii="Verdana" w:hAnsi="Verdana"/>
        </w:rPr>
        <w:t>Tone Pavček se je rodil 29. septembra leta 1928 v Šentjuriju pri Novem mestu, kjer je živel do svojega 16. leta. Prvi razred osnovne šole je obiskoval v Mirni Peči, naslednje leto pa so ga prešolali v internat k nunam v Ljubljano. Med vojno je dve leti bival v domačem kraju. Rad je kmetoval pri sorodnikih. V Ljubljani je končal tudi gimnazijo in študij prava.</w:t>
      </w:r>
      <w:r>
        <w:rPr>
          <w:rFonts w:ascii="Verdana" w:hAnsi="Verdana"/>
        </w:rPr>
        <w:t xml:space="preserve"> </w:t>
      </w:r>
      <w:r w:rsidRPr="0011663D">
        <w:rPr>
          <w:rFonts w:ascii="Verdana" w:hAnsi="Verdana"/>
        </w:rPr>
        <w:t xml:space="preserve">Poleg svoje pisateljske kariere je Pavček zelo dejaven tudi na drugih področjih. Nekaj časa je deloval kot urednik na </w:t>
      </w:r>
      <w:hyperlink r:id="rId5" w:tooltip="RTV Slovenija" w:history="1">
        <w:r w:rsidRPr="0011663D">
          <w:rPr>
            <w:rStyle w:val="Hyperlink"/>
            <w:rFonts w:ascii="Verdana" w:hAnsi="Verdana"/>
            <w:color w:val="auto"/>
            <w:u w:val="none"/>
          </w:rPr>
          <w:t>RTV Slovenija</w:t>
        </w:r>
      </w:hyperlink>
      <w:r w:rsidRPr="0011663D">
        <w:rPr>
          <w:rFonts w:ascii="Verdana" w:hAnsi="Verdana"/>
        </w:rPr>
        <w:t xml:space="preserve">, bil med letoma </w:t>
      </w:r>
      <w:hyperlink r:id="rId6" w:tooltip="1963" w:history="1">
        <w:r w:rsidRPr="0011663D">
          <w:rPr>
            <w:rStyle w:val="Hyperlink"/>
            <w:rFonts w:ascii="Verdana" w:hAnsi="Verdana"/>
            <w:color w:val="auto"/>
            <w:u w:val="none"/>
          </w:rPr>
          <w:t>1963</w:t>
        </w:r>
      </w:hyperlink>
      <w:r w:rsidRPr="0011663D">
        <w:rPr>
          <w:rFonts w:ascii="Verdana" w:hAnsi="Verdana"/>
        </w:rPr>
        <w:t xml:space="preserve"> in </w:t>
      </w:r>
      <w:hyperlink r:id="rId7" w:tooltip="1967" w:history="1">
        <w:r w:rsidRPr="0011663D">
          <w:rPr>
            <w:rStyle w:val="Hyperlink"/>
            <w:rFonts w:ascii="Verdana" w:hAnsi="Verdana"/>
            <w:color w:val="auto"/>
            <w:u w:val="none"/>
          </w:rPr>
          <w:t>1967</w:t>
        </w:r>
      </w:hyperlink>
      <w:r w:rsidRPr="0011663D">
        <w:rPr>
          <w:rFonts w:ascii="Verdana" w:hAnsi="Verdana"/>
        </w:rPr>
        <w:t xml:space="preserve"> direktor </w:t>
      </w:r>
      <w:hyperlink r:id="rId8" w:tooltip="Mladinsko gledališče Ljubljana (članek še ni napisan)" w:history="1">
        <w:r w:rsidRPr="0011663D">
          <w:rPr>
            <w:rStyle w:val="Hyperlink"/>
            <w:rFonts w:ascii="Verdana" w:hAnsi="Verdana"/>
            <w:color w:val="auto"/>
            <w:u w:val="none"/>
          </w:rPr>
          <w:t>Mladinskega gledališča v Ljubljani</w:t>
        </w:r>
      </w:hyperlink>
      <w:r w:rsidRPr="0011663D">
        <w:rPr>
          <w:rFonts w:ascii="Verdana" w:hAnsi="Verdana"/>
        </w:rPr>
        <w:t xml:space="preserve">, med </w:t>
      </w:r>
      <w:hyperlink r:id="rId9" w:tooltip="1972" w:history="1">
        <w:r w:rsidRPr="0011663D">
          <w:rPr>
            <w:rStyle w:val="Hyperlink"/>
            <w:rFonts w:ascii="Verdana" w:hAnsi="Verdana"/>
            <w:color w:val="auto"/>
            <w:u w:val="none"/>
          </w:rPr>
          <w:t>1972</w:t>
        </w:r>
      </w:hyperlink>
      <w:r w:rsidRPr="0011663D">
        <w:rPr>
          <w:rFonts w:ascii="Verdana" w:hAnsi="Verdana"/>
        </w:rPr>
        <w:t xml:space="preserve"> in </w:t>
      </w:r>
      <w:hyperlink r:id="rId10" w:tooltip="1990" w:history="1">
        <w:r w:rsidRPr="0011663D">
          <w:rPr>
            <w:rStyle w:val="Hyperlink"/>
            <w:rFonts w:ascii="Verdana" w:hAnsi="Verdana"/>
            <w:color w:val="auto"/>
            <w:u w:val="none"/>
          </w:rPr>
          <w:t>1990</w:t>
        </w:r>
      </w:hyperlink>
      <w:r w:rsidRPr="0011663D">
        <w:rPr>
          <w:rFonts w:ascii="Verdana" w:hAnsi="Verdana"/>
        </w:rPr>
        <w:t xml:space="preserve"> odgovorni urednik </w:t>
      </w:r>
      <w:hyperlink r:id="rId11" w:tooltip="Cankarjeva založba" w:history="1">
        <w:r w:rsidRPr="0011663D">
          <w:rPr>
            <w:rStyle w:val="Hyperlink"/>
            <w:rFonts w:ascii="Verdana" w:hAnsi="Verdana"/>
            <w:color w:val="auto"/>
            <w:u w:val="none"/>
          </w:rPr>
          <w:t>Cankarjeve založbe</w:t>
        </w:r>
      </w:hyperlink>
      <w:r w:rsidRPr="0011663D">
        <w:rPr>
          <w:rFonts w:ascii="Verdana" w:hAnsi="Verdana"/>
        </w:rPr>
        <w:t xml:space="preserve">, od leta </w:t>
      </w:r>
      <w:hyperlink r:id="rId12" w:tooltip="1979" w:history="1">
        <w:r w:rsidRPr="0011663D">
          <w:rPr>
            <w:rStyle w:val="Hyperlink"/>
            <w:rFonts w:ascii="Verdana" w:hAnsi="Verdana"/>
            <w:color w:val="auto"/>
            <w:u w:val="none"/>
          </w:rPr>
          <w:t>1979</w:t>
        </w:r>
      </w:hyperlink>
      <w:r w:rsidRPr="0011663D">
        <w:rPr>
          <w:rFonts w:ascii="Verdana" w:hAnsi="Verdana"/>
        </w:rPr>
        <w:t xml:space="preserve"> do </w:t>
      </w:r>
      <w:hyperlink r:id="rId13" w:tooltip="1983" w:history="1">
        <w:r w:rsidRPr="0011663D">
          <w:rPr>
            <w:rStyle w:val="Hyperlink"/>
            <w:rFonts w:ascii="Verdana" w:hAnsi="Verdana"/>
            <w:color w:val="auto"/>
            <w:u w:val="none"/>
          </w:rPr>
          <w:t>1983</w:t>
        </w:r>
      </w:hyperlink>
      <w:r w:rsidRPr="0011663D">
        <w:rPr>
          <w:rFonts w:ascii="Verdana" w:hAnsi="Verdana"/>
        </w:rPr>
        <w:t xml:space="preserve"> pa je bil tudi </w:t>
      </w:r>
      <w:r>
        <w:rPr>
          <w:rFonts w:ascii="Verdana" w:hAnsi="Verdana"/>
        </w:rPr>
        <w:t xml:space="preserve"> </w:t>
      </w:r>
      <w:r w:rsidRPr="0011663D">
        <w:rPr>
          <w:rFonts w:ascii="Verdana" w:hAnsi="Verdana"/>
        </w:rPr>
        <w:t xml:space="preserve">predsednik </w:t>
      </w:r>
      <w:hyperlink r:id="rId14" w:tooltip="Društvo slovenskih pisateljev" w:history="1">
        <w:r w:rsidRPr="0011663D">
          <w:rPr>
            <w:rStyle w:val="Hyperlink"/>
            <w:rFonts w:ascii="Verdana" w:hAnsi="Verdana"/>
            <w:color w:val="auto"/>
            <w:u w:val="none"/>
          </w:rPr>
          <w:t>Društva slovenskih pisateljev</w:t>
        </w:r>
      </w:hyperlink>
      <w:r w:rsidRPr="0011663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11663D">
        <w:rPr>
          <w:rFonts w:ascii="Verdana" w:hAnsi="Verdana"/>
        </w:rPr>
        <w:t xml:space="preserve">Leta </w:t>
      </w:r>
      <w:hyperlink r:id="rId15" w:tooltip="1989" w:history="1">
        <w:r w:rsidRPr="0011663D">
          <w:rPr>
            <w:rStyle w:val="Hyperlink"/>
            <w:rFonts w:ascii="Verdana" w:hAnsi="Verdana"/>
            <w:color w:val="auto"/>
            <w:u w:val="none"/>
          </w:rPr>
          <w:t>1989</w:t>
        </w:r>
      </w:hyperlink>
      <w:r w:rsidRPr="0011663D">
        <w:rPr>
          <w:rFonts w:ascii="Verdana" w:hAnsi="Verdana"/>
        </w:rPr>
        <w:t xml:space="preserve"> je na ljudskem zborovanju prebral </w:t>
      </w:r>
      <w:hyperlink r:id="rId16" w:tooltip="2. majniška dekleracija (članek še ni napisan)" w:history="1">
        <w:r w:rsidRPr="0011663D">
          <w:rPr>
            <w:rStyle w:val="Hyperlink"/>
            <w:rFonts w:ascii="Verdana" w:hAnsi="Verdana"/>
            <w:color w:val="auto"/>
            <w:u w:val="none"/>
          </w:rPr>
          <w:t>2. majniško deklaracijo</w:t>
        </w:r>
      </w:hyperlink>
      <w:r w:rsidRPr="0011663D">
        <w:rPr>
          <w:rFonts w:ascii="Verdana" w:hAnsi="Verdana"/>
        </w:rPr>
        <w:t xml:space="preserve"> ter se zavzel za slovensko neodvisnost. Leta </w:t>
      </w:r>
      <w:hyperlink r:id="rId17" w:tooltip="1996" w:history="1">
        <w:r w:rsidRPr="0011663D">
          <w:rPr>
            <w:rStyle w:val="Hyperlink"/>
            <w:rFonts w:ascii="Verdana" w:hAnsi="Verdana"/>
            <w:color w:val="auto"/>
            <w:u w:val="none"/>
          </w:rPr>
          <w:t>1996</w:t>
        </w:r>
      </w:hyperlink>
      <w:r w:rsidRPr="0011663D">
        <w:rPr>
          <w:rFonts w:ascii="Verdana" w:hAnsi="Verdana"/>
        </w:rPr>
        <w:t xml:space="preserve"> ga je </w:t>
      </w:r>
      <w:hyperlink r:id="rId18" w:tooltip="Unicef" w:history="1">
        <w:r w:rsidRPr="0011663D">
          <w:rPr>
            <w:rStyle w:val="Hyperlink"/>
            <w:rFonts w:ascii="Verdana" w:hAnsi="Verdana"/>
            <w:color w:val="auto"/>
            <w:u w:val="none"/>
          </w:rPr>
          <w:t>Unicef</w:t>
        </w:r>
      </w:hyperlink>
      <w:r w:rsidRPr="0011663D">
        <w:rPr>
          <w:rFonts w:ascii="Verdana" w:hAnsi="Verdana"/>
        </w:rPr>
        <w:t xml:space="preserve"> imenoval za enega izmed svojih ambasadorjev. Od leta </w:t>
      </w:r>
      <w:hyperlink r:id="rId19" w:tooltip="2001" w:history="1">
        <w:r w:rsidRPr="0011663D">
          <w:rPr>
            <w:rStyle w:val="Hyperlink"/>
            <w:rFonts w:ascii="Verdana" w:hAnsi="Verdana"/>
            <w:color w:val="auto"/>
            <w:u w:val="none"/>
          </w:rPr>
          <w:t>2001</w:t>
        </w:r>
      </w:hyperlink>
      <w:r w:rsidRPr="0011663D">
        <w:rPr>
          <w:rFonts w:ascii="Verdana" w:hAnsi="Verdana"/>
        </w:rPr>
        <w:t xml:space="preserve"> je član </w:t>
      </w:r>
      <w:hyperlink r:id="rId20" w:tooltip="SAZU" w:history="1">
        <w:r w:rsidRPr="0011663D">
          <w:rPr>
            <w:rStyle w:val="Hyperlink"/>
            <w:rFonts w:ascii="Verdana" w:hAnsi="Verdana"/>
            <w:color w:val="auto"/>
            <w:u w:val="none"/>
          </w:rPr>
          <w:t>Slovenske akademije znanosti in umetnosti</w:t>
        </w:r>
      </w:hyperlink>
      <w:r w:rsidRPr="0011663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11663D">
        <w:rPr>
          <w:rFonts w:ascii="Verdana" w:hAnsi="Verdana"/>
        </w:rPr>
        <w:t xml:space="preserve">Še vedno je pogost gost številnih literarnih večerov, bralnih značk in različnih srečanj. Pavček je prejel tudi naziv </w:t>
      </w:r>
      <w:hyperlink r:id="rId21" w:tooltip="Vinski vitez (članek še ni napisan)" w:history="1">
        <w:r w:rsidRPr="0011663D">
          <w:rPr>
            <w:rStyle w:val="Hyperlink"/>
            <w:rFonts w:ascii="Verdana" w:hAnsi="Verdana"/>
            <w:color w:val="auto"/>
            <w:u w:val="none"/>
          </w:rPr>
          <w:t>vinski vitez</w:t>
        </w:r>
      </w:hyperlink>
      <w:r w:rsidRPr="0011663D">
        <w:rPr>
          <w:rFonts w:ascii="Verdana" w:hAnsi="Verdana"/>
        </w:rPr>
        <w:t xml:space="preserve">, saj vzgaja vinograd </w:t>
      </w:r>
      <w:hyperlink r:id="rId22" w:tooltip="Trta" w:history="1">
        <w:r w:rsidRPr="0011663D">
          <w:rPr>
            <w:rStyle w:val="Hyperlink"/>
            <w:rFonts w:ascii="Verdana" w:hAnsi="Verdana"/>
            <w:color w:val="auto"/>
            <w:u w:val="none"/>
          </w:rPr>
          <w:t>trte</w:t>
        </w:r>
      </w:hyperlink>
      <w:r w:rsidRPr="0011663D">
        <w:rPr>
          <w:rFonts w:ascii="Verdana" w:hAnsi="Verdana"/>
        </w:rPr>
        <w:t xml:space="preserve"> </w:t>
      </w:r>
      <w:hyperlink r:id="rId23" w:tooltip="Refošk" w:history="1">
        <w:r w:rsidRPr="0011663D">
          <w:rPr>
            <w:rStyle w:val="Hyperlink"/>
            <w:rFonts w:ascii="Verdana" w:hAnsi="Verdana"/>
            <w:color w:val="auto"/>
            <w:u w:val="none"/>
          </w:rPr>
          <w:t>refošk</w:t>
        </w:r>
      </w:hyperlink>
      <w:r w:rsidRPr="0011663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11663D">
        <w:rPr>
          <w:rFonts w:ascii="Verdana" w:hAnsi="Verdana"/>
        </w:rPr>
        <w:t xml:space="preserve">Leta </w:t>
      </w:r>
      <w:hyperlink r:id="rId24" w:tooltip="1953" w:history="1">
        <w:r w:rsidRPr="0011663D">
          <w:rPr>
            <w:rStyle w:val="Hyperlink"/>
            <w:rFonts w:ascii="Verdana" w:hAnsi="Verdana"/>
            <w:color w:val="auto"/>
            <w:u w:val="none"/>
          </w:rPr>
          <w:t>1953</w:t>
        </w:r>
      </w:hyperlink>
      <w:r w:rsidRPr="0011663D">
        <w:rPr>
          <w:rFonts w:ascii="Verdana" w:hAnsi="Verdana"/>
        </w:rPr>
        <w:t xml:space="preserve"> je skupaj s </w:t>
      </w:r>
      <w:hyperlink r:id="rId25" w:tooltip="Kajetan Kovič" w:history="1">
        <w:r w:rsidRPr="0011663D">
          <w:rPr>
            <w:rStyle w:val="Hyperlink"/>
            <w:rFonts w:ascii="Verdana" w:hAnsi="Verdana"/>
            <w:color w:val="auto"/>
            <w:u w:val="none"/>
          </w:rPr>
          <w:t>Kovičem</w:t>
        </w:r>
      </w:hyperlink>
      <w:r w:rsidRPr="0011663D">
        <w:rPr>
          <w:rFonts w:ascii="Verdana" w:hAnsi="Verdana"/>
        </w:rPr>
        <w:t xml:space="preserve">, </w:t>
      </w:r>
      <w:hyperlink r:id="rId26" w:tooltip="Janez Menart" w:history="1">
        <w:r w:rsidRPr="0011663D">
          <w:rPr>
            <w:rStyle w:val="Hyperlink"/>
            <w:rFonts w:ascii="Verdana" w:hAnsi="Verdana"/>
            <w:color w:val="auto"/>
            <w:u w:val="none"/>
          </w:rPr>
          <w:t>Menartom</w:t>
        </w:r>
      </w:hyperlink>
      <w:r w:rsidRPr="0011663D">
        <w:rPr>
          <w:rFonts w:ascii="Verdana" w:hAnsi="Verdana"/>
        </w:rPr>
        <w:t xml:space="preserve"> in </w:t>
      </w:r>
      <w:hyperlink r:id="rId27" w:tooltip="Ciril Zlobec" w:history="1">
        <w:r w:rsidRPr="0011663D">
          <w:rPr>
            <w:rStyle w:val="Hyperlink"/>
            <w:rFonts w:ascii="Verdana" w:hAnsi="Verdana"/>
            <w:color w:val="auto"/>
            <w:u w:val="none"/>
          </w:rPr>
          <w:t>Zlobcem</w:t>
        </w:r>
      </w:hyperlink>
      <w:r w:rsidRPr="0011663D">
        <w:rPr>
          <w:rFonts w:ascii="Verdana" w:hAnsi="Verdana"/>
        </w:rPr>
        <w:t xml:space="preserve"> izdal </w:t>
      </w:r>
      <w:hyperlink r:id="rId28" w:tooltip="Pesmi štirih (članek še ni napisan)" w:history="1">
        <w:r w:rsidRPr="0011663D">
          <w:rPr>
            <w:rFonts w:ascii="Verdana" w:hAnsi="Verdana"/>
            <w:i/>
            <w:iCs/>
          </w:rPr>
          <w:t>Pesmi štirih</w:t>
        </w:r>
      </w:hyperlink>
      <w:r w:rsidRPr="0011663D">
        <w:rPr>
          <w:rFonts w:ascii="Verdana" w:hAnsi="Verdana"/>
        </w:rPr>
        <w:t xml:space="preserve">. V slovenski povojni književnosti se je uveljavil kot predstavnik </w:t>
      </w:r>
      <w:hyperlink r:id="rId29" w:tooltip="Intimizem (članek še ni napisan)" w:history="1">
        <w:r w:rsidRPr="0011663D">
          <w:rPr>
            <w:rStyle w:val="Hyperlink"/>
            <w:rFonts w:ascii="Verdana" w:hAnsi="Verdana"/>
            <w:color w:val="auto"/>
            <w:u w:val="none"/>
          </w:rPr>
          <w:t>intimizma</w:t>
        </w:r>
      </w:hyperlink>
      <w:r w:rsidRPr="0011663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11663D">
        <w:rPr>
          <w:rFonts w:ascii="Verdana" w:hAnsi="Verdana"/>
        </w:rPr>
        <w:t xml:space="preserve">Za otroke je napisal več kot 20 del, med katerimi je najuspešnejše delo </w:t>
      </w:r>
      <w:r w:rsidRPr="0011663D">
        <w:rPr>
          <w:rFonts w:ascii="Verdana" w:hAnsi="Verdana"/>
          <w:i/>
          <w:iCs/>
        </w:rPr>
        <w:t>Juri Muri v Afriki</w:t>
      </w:r>
      <w:r w:rsidRPr="0011663D">
        <w:rPr>
          <w:rFonts w:ascii="Verdana" w:hAnsi="Verdana"/>
        </w:rPr>
        <w:t xml:space="preserve"> (1958). Zbirka </w:t>
      </w:r>
      <w:r w:rsidRPr="0011663D">
        <w:rPr>
          <w:rFonts w:ascii="Verdana" w:hAnsi="Verdana"/>
          <w:i/>
          <w:iCs/>
        </w:rPr>
        <w:t>Majnice in fulaste pesmi</w:t>
      </w:r>
      <w:r w:rsidRPr="0011663D">
        <w:rPr>
          <w:rFonts w:ascii="Verdana" w:hAnsi="Verdana"/>
        </w:rPr>
        <w:t xml:space="preserve"> (1996) je zasnovana v sodobnem najstniškem duhu in govoru. Napisal je tudi dve pripovedni deli za otroke: </w:t>
      </w:r>
      <w:r w:rsidRPr="0011663D">
        <w:rPr>
          <w:rFonts w:ascii="Verdana" w:hAnsi="Verdana"/>
          <w:i/>
          <w:iCs/>
        </w:rPr>
        <w:t>Kaj je najlepše</w:t>
      </w:r>
      <w:r w:rsidRPr="0011663D">
        <w:rPr>
          <w:rFonts w:ascii="Verdana" w:hAnsi="Verdana"/>
        </w:rPr>
        <w:t xml:space="preserve"> (1969) in </w:t>
      </w:r>
      <w:r w:rsidRPr="0011663D">
        <w:rPr>
          <w:rFonts w:ascii="Verdana" w:hAnsi="Verdana"/>
          <w:i/>
          <w:iCs/>
        </w:rPr>
        <w:t>Mokedaj</w:t>
      </w:r>
      <w:r w:rsidRPr="0011663D">
        <w:rPr>
          <w:rFonts w:ascii="Verdana" w:hAnsi="Verdana"/>
        </w:rPr>
        <w:t xml:space="preserve"> (1976).</w:t>
      </w:r>
    </w:p>
    <w:p w:rsidR="0011663D" w:rsidRPr="0011663D" w:rsidRDefault="0011663D" w:rsidP="0011663D">
      <w:pPr>
        <w:pStyle w:val="Heading3"/>
        <w:shd w:val="clear" w:color="auto" w:fill="F8FCFF"/>
        <w:rPr>
          <w:rFonts w:ascii="Verdana" w:hAnsi="Verdana"/>
          <w:sz w:val="24"/>
          <w:szCs w:val="24"/>
        </w:rPr>
      </w:pPr>
      <w:r w:rsidRPr="0011663D">
        <w:rPr>
          <w:rStyle w:val="mw-headline"/>
          <w:rFonts w:ascii="Verdana" w:hAnsi="Verdana"/>
          <w:sz w:val="24"/>
          <w:szCs w:val="24"/>
        </w:rPr>
        <w:t>Pesniške zbirke za odrasle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Sanje živijo dalje</w:t>
      </w:r>
      <w:r w:rsidRPr="0011663D">
        <w:rPr>
          <w:rFonts w:ascii="Verdana" w:hAnsi="Verdana"/>
        </w:rPr>
        <w:t>,1958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Ujeti ocean</w:t>
      </w:r>
      <w:r w:rsidRPr="0011663D">
        <w:rPr>
          <w:rFonts w:ascii="Verdana" w:hAnsi="Verdana"/>
        </w:rPr>
        <w:t>, 1964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Zapisi</w:t>
      </w:r>
      <w:r w:rsidRPr="0011663D">
        <w:rPr>
          <w:rFonts w:ascii="Verdana" w:hAnsi="Verdana"/>
        </w:rPr>
        <w:t>, 1972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Iskanje sveta</w:t>
      </w:r>
      <w:r w:rsidRPr="0011663D">
        <w:rPr>
          <w:rFonts w:ascii="Verdana" w:hAnsi="Verdana"/>
        </w:rPr>
        <w:t>, 1973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Poganske hvalnice</w:t>
      </w:r>
      <w:r w:rsidRPr="0011663D">
        <w:rPr>
          <w:rFonts w:ascii="Verdana" w:hAnsi="Verdana"/>
        </w:rPr>
        <w:t>, 1976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Pesmi</w:t>
      </w:r>
      <w:r w:rsidRPr="0011663D">
        <w:rPr>
          <w:rFonts w:ascii="Verdana" w:hAnsi="Verdana"/>
        </w:rPr>
        <w:t>, 1978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Dediščina</w:t>
      </w:r>
      <w:r w:rsidRPr="0011663D">
        <w:rPr>
          <w:rFonts w:ascii="Verdana" w:hAnsi="Verdana"/>
        </w:rPr>
        <w:t>,1983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Goličava</w:t>
      </w:r>
      <w:r w:rsidRPr="0011663D">
        <w:rPr>
          <w:rFonts w:ascii="Verdana" w:hAnsi="Verdana"/>
        </w:rPr>
        <w:t>, 1988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Temna zarja</w:t>
      </w:r>
      <w:r w:rsidRPr="0011663D">
        <w:rPr>
          <w:rFonts w:ascii="Verdana" w:hAnsi="Verdana"/>
        </w:rPr>
        <w:t>, 1996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Dolenjske bližine</w:t>
      </w:r>
      <w:r w:rsidRPr="0011663D">
        <w:rPr>
          <w:rFonts w:ascii="Verdana" w:hAnsi="Verdana"/>
        </w:rPr>
        <w:t>, 1998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Upočasnitve</w:t>
      </w:r>
      <w:r w:rsidRPr="0011663D">
        <w:rPr>
          <w:rFonts w:ascii="Verdana" w:hAnsi="Verdana"/>
        </w:rPr>
        <w:t>, 1998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Darovi</w:t>
      </w:r>
      <w:r w:rsidRPr="0011663D">
        <w:rPr>
          <w:rFonts w:ascii="Verdana" w:hAnsi="Verdana"/>
        </w:rPr>
        <w:t>, 2005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Ujedanke</w:t>
      </w:r>
      <w:r w:rsidRPr="0011663D">
        <w:rPr>
          <w:rFonts w:ascii="Verdana" w:hAnsi="Verdana"/>
        </w:rPr>
        <w:t>, 2006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To je, kar je</w:t>
      </w:r>
      <w:r w:rsidRPr="0011663D">
        <w:rPr>
          <w:rFonts w:ascii="Verdana" w:hAnsi="Verdana"/>
        </w:rPr>
        <w:t>, 2008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Same pesmi o ljubezni</w:t>
      </w:r>
      <w:r w:rsidRPr="0011663D">
        <w:rPr>
          <w:rFonts w:ascii="Verdana" w:hAnsi="Verdana"/>
        </w:rPr>
        <w:t>, 2008</w:t>
      </w:r>
    </w:p>
    <w:p w:rsidR="0011663D" w:rsidRPr="0011663D" w:rsidRDefault="0011663D" w:rsidP="0011663D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Samo tu lahko živim</w:t>
      </w:r>
      <w:r w:rsidRPr="0011663D">
        <w:rPr>
          <w:rFonts w:ascii="Verdana" w:hAnsi="Verdana"/>
        </w:rPr>
        <w:t>, 2008</w:t>
      </w:r>
    </w:p>
    <w:p w:rsidR="0011663D" w:rsidRPr="0011663D" w:rsidRDefault="0011663D" w:rsidP="0011663D">
      <w:pPr>
        <w:pStyle w:val="Heading3"/>
        <w:shd w:val="clear" w:color="auto" w:fill="F8FCFF"/>
        <w:rPr>
          <w:rStyle w:val="mw-headline"/>
          <w:rFonts w:ascii="Verdana" w:hAnsi="Verdana"/>
          <w:sz w:val="24"/>
          <w:szCs w:val="24"/>
        </w:rPr>
      </w:pPr>
    </w:p>
    <w:p w:rsidR="0011663D" w:rsidRPr="0011663D" w:rsidRDefault="0011663D" w:rsidP="0011663D">
      <w:pPr>
        <w:pStyle w:val="Heading3"/>
        <w:shd w:val="clear" w:color="auto" w:fill="F8FCFF"/>
        <w:rPr>
          <w:rStyle w:val="mw-headline"/>
          <w:rFonts w:ascii="Verdana" w:hAnsi="Verdana"/>
          <w:sz w:val="24"/>
          <w:szCs w:val="24"/>
        </w:rPr>
      </w:pPr>
    </w:p>
    <w:p w:rsidR="0011663D" w:rsidRPr="0011663D" w:rsidRDefault="0011663D" w:rsidP="0011663D">
      <w:pPr>
        <w:pStyle w:val="Heading3"/>
        <w:shd w:val="clear" w:color="auto" w:fill="F8FCFF"/>
        <w:rPr>
          <w:rFonts w:ascii="Verdana" w:hAnsi="Verdana"/>
          <w:sz w:val="24"/>
          <w:szCs w:val="24"/>
        </w:rPr>
      </w:pPr>
      <w:r w:rsidRPr="0011663D">
        <w:rPr>
          <w:rStyle w:val="mw-headline"/>
          <w:rFonts w:ascii="Verdana" w:hAnsi="Verdana"/>
          <w:sz w:val="24"/>
          <w:szCs w:val="24"/>
        </w:rPr>
        <w:lastRenderedPageBreak/>
        <w:t>Pesniške zbirke za otroke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Trije bratje in zlata ptica</w:t>
      </w:r>
      <w:r w:rsidRPr="0011663D">
        <w:rPr>
          <w:rFonts w:ascii="Verdana" w:hAnsi="Verdana"/>
        </w:rPr>
        <w:t>, 1956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Maček na dopustu</w:t>
      </w:r>
      <w:r w:rsidRPr="0011663D">
        <w:rPr>
          <w:rFonts w:ascii="Verdana" w:hAnsi="Verdana"/>
        </w:rPr>
        <w:t>, 1957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Juri-Muri v Afriki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Polž pred nebotičnikom</w:t>
      </w:r>
      <w:r w:rsidRPr="0011663D">
        <w:rPr>
          <w:rFonts w:ascii="Verdana" w:hAnsi="Verdana"/>
        </w:rPr>
        <w:t>, 1960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Velesenzacija</w:t>
      </w:r>
      <w:r w:rsidRPr="0011663D">
        <w:rPr>
          <w:rFonts w:ascii="Verdana" w:hAnsi="Verdana"/>
        </w:rPr>
        <w:t>, 1961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Vrtiljak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Mokedaj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Sončece v žepu</w:t>
      </w:r>
      <w:r w:rsidRPr="0011663D">
        <w:rPr>
          <w:rFonts w:ascii="Verdana" w:hAnsi="Verdana"/>
        </w:rPr>
        <w:t>, 1960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Strašni lovec Bumbum</w:t>
      </w:r>
      <w:r w:rsidRPr="0011663D">
        <w:rPr>
          <w:rFonts w:ascii="Verdana" w:hAnsi="Verdana"/>
        </w:rPr>
        <w:t>, 1969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Čenčarija</w:t>
      </w:r>
      <w:r w:rsidRPr="0011663D">
        <w:rPr>
          <w:rFonts w:ascii="Verdana" w:hAnsi="Verdana"/>
        </w:rPr>
        <w:t>, 1975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Slon v žepu</w:t>
      </w:r>
      <w:r w:rsidRPr="0011663D">
        <w:rPr>
          <w:rFonts w:ascii="Verdana" w:hAnsi="Verdana"/>
        </w:rPr>
        <w:t>, 1979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Prave (in neprave) pesmi</w:t>
      </w:r>
      <w:r w:rsidRPr="0011663D">
        <w:rPr>
          <w:rFonts w:ascii="Verdana" w:hAnsi="Verdana"/>
        </w:rPr>
        <w:t>, 1986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Besede za sladkosnede</w:t>
      </w:r>
      <w:r w:rsidRPr="0011663D">
        <w:rPr>
          <w:rFonts w:ascii="Verdana" w:hAnsi="Verdana"/>
        </w:rPr>
        <w:t>, 1991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Majhen dober dan</w:t>
      </w:r>
      <w:r w:rsidRPr="0011663D">
        <w:rPr>
          <w:rFonts w:ascii="Verdana" w:hAnsi="Verdana"/>
        </w:rPr>
        <w:t>, 1992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Sonce in sončece</w:t>
      </w:r>
      <w:r w:rsidRPr="0011663D">
        <w:rPr>
          <w:rFonts w:ascii="Verdana" w:hAnsi="Verdana"/>
        </w:rPr>
        <w:t>, 1993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Živalski ringaraja</w:t>
      </w:r>
      <w:r w:rsidRPr="0011663D">
        <w:rPr>
          <w:rFonts w:ascii="Verdana" w:hAnsi="Verdana"/>
        </w:rPr>
        <w:t>, 1994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Majnice, fulaste pesmi</w:t>
      </w:r>
      <w:r w:rsidRPr="0011663D">
        <w:rPr>
          <w:rFonts w:ascii="Verdana" w:hAnsi="Verdana"/>
        </w:rPr>
        <w:t>, 1996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Deček gre za soncem</w:t>
      </w:r>
      <w:r w:rsidRPr="0011663D">
        <w:rPr>
          <w:rFonts w:ascii="Verdana" w:hAnsi="Verdana"/>
        </w:rPr>
        <w:t>, 1998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S črko čez Krko</w:t>
      </w:r>
      <w:r w:rsidRPr="0011663D">
        <w:rPr>
          <w:rFonts w:ascii="Verdana" w:hAnsi="Verdana"/>
        </w:rPr>
        <w:t>, 2003</w:t>
      </w:r>
    </w:p>
    <w:p w:rsidR="0011663D" w:rsidRPr="0011663D" w:rsidRDefault="0011663D" w:rsidP="0011663D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11663D">
        <w:rPr>
          <w:rFonts w:ascii="Verdana" w:hAnsi="Verdana"/>
          <w:i/>
          <w:iCs/>
        </w:rPr>
        <w:t>Njena zgodba in Fantova zgodba</w:t>
      </w:r>
    </w:p>
    <w:p w:rsidR="0011663D" w:rsidRPr="0011663D" w:rsidRDefault="0011663D" w:rsidP="0011663D">
      <w:pPr>
        <w:rPr>
          <w:lang w:val="sl-SI"/>
        </w:rPr>
      </w:pPr>
    </w:p>
    <w:sectPr w:rsidR="0011663D" w:rsidRPr="0011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F9F"/>
    <w:multiLevelType w:val="multilevel"/>
    <w:tmpl w:val="BAE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E54FC"/>
    <w:multiLevelType w:val="multilevel"/>
    <w:tmpl w:val="33A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63D"/>
    <w:rsid w:val="000C73C0"/>
    <w:rsid w:val="0011663D"/>
    <w:rsid w:val="00311EC6"/>
    <w:rsid w:val="003E0D0A"/>
    <w:rsid w:val="00720433"/>
    <w:rsid w:val="007B70D3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11663D"/>
    <w:pPr>
      <w:spacing w:before="100" w:beforeAutospacing="1" w:after="100" w:afterAutospacing="1"/>
      <w:outlineLvl w:val="2"/>
    </w:pPr>
    <w:rPr>
      <w:b/>
      <w:bCs/>
      <w:sz w:val="27"/>
      <w:szCs w:val="27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663D"/>
    <w:rPr>
      <w:color w:val="0000FF"/>
      <w:u w:val="single"/>
    </w:rPr>
  </w:style>
  <w:style w:type="paragraph" w:styleId="NormalWeb">
    <w:name w:val="Normal (Web)"/>
    <w:basedOn w:val="Normal"/>
    <w:rsid w:val="0011663D"/>
    <w:pPr>
      <w:spacing w:before="100" w:beforeAutospacing="1" w:after="100" w:afterAutospacing="1"/>
    </w:pPr>
    <w:rPr>
      <w:lang w:val="sl-SI"/>
    </w:rPr>
  </w:style>
  <w:style w:type="character" w:customStyle="1" w:styleId="mw-headline">
    <w:name w:val="mw-headline"/>
    <w:basedOn w:val="DefaultParagraphFont"/>
    <w:rsid w:val="0011663D"/>
  </w:style>
  <w:style w:type="paragraph" w:styleId="BalloonText">
    <w:name w:val="Balloon Text"/>
    <w:basedOn w:val="Normal"/>
    <w:semiHidden/>
    <w:rsid w:val="0011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Mladinsko_gledali%C5%A1%C4%8De_Ljubljana&amp;action=edit&amp;redlink=1" TargetMode="External"/><Relationship Id="rId13" Type="http://schemas.openxmlformats.org/officeDocument/2006/relationships/hyperlink" Target="http://sl.wikipedia.org/wiki/1983" TargetMode="External"/><Relationship Id="rId18" Type="http://schemas.openxmlformats.org/officeDocument/2006/relationships/hyperlink" Target="http://sl.wikipedia.org/wiki/Unicef" TargetMode="External"/><Relationship Id="rId26" Type="http://schemas.openxmlformats.org/officeDocument/2006/relationships/hyperlink" Target="http://sl.wikipedia.org/wiki/Janez_Mena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/index.php?title=Vinski_vitez&amp;action=edit&amp;redlink=1" TargetMode="External"/><Relationship Id="rId7" Type="http://schemas.openxmlformats.org/officeDocument/2006/relationships/hyperlink" Target="http://sl.wikipedia.org/wiki/1967" TargetMode="External"/><Relationship Id="rId12" Type="http://schemas.openxmlformats.org/officeDocument/2006/relationships/hyperlink" Target="http://sl.wikipedia.org/wiki/1979" TargetMode="External"/><Relationship Id="rId17" Type="http://schemas.openxmlformats.org/officeDocument/2006/relationships/hyperlink" Target="http://sl.wikipedia.org/wiki/1996" TargetMode="External"/><Relationship Id="rId25" Type="http://schemas.openxmlformats.org/officeDocument/2006/relationships/hyperlink" Target="http://sl.wikipedia.org/wiki/Kajetan_Kovi%C4%8D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/index.php?title=2._majni%C5%A1ka_dekleracija&amp;action=edit&amp;redlink=1" TargetMode="External"/><Relationship Id="rId20" Type="http://schemas.openxmlformats.org/officeDocument/2006/relationships/hyperlink" Target="http://sl.wikipedia.org/wiki/SAZU" TargetMode="External"/><Relationship Id="rId29" Type="http://schemas.openxmlformats.org/officeDocument/2006/relationships/hyperlink" Target="http://sl.wikipedia.org/w/index.php?title=Intimizem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1963" TargetMode="External"/><Relationship Id="rId11" Type="http://schemas.openxmlformats.org/officeDocument/2006/relationships/hyperlink" Target="http://sl.wikipedia.org/wiki/Cankarjeva_zalo%C5%BEba" TargetMode="External"/><Relationship Id="rId24" Type="http://schemas.openxmlformats.org/officeDocument/2006/relationships/hyperlink" Target="http://sl.wikipedia.org/wiki/1953" TargetMode="External"/><Relationship Id="rId5" Type="http://schemas.openxmlformats.org/officeDocument/2006/relationships/hyperlink" Target="http://sl.wikipedia.org/wiki/RTV_Slovenija" TargetMode="External"/><Relationship Id="rId15" Type="http://schemas.openxmlformats.org/officeDocument/2006/relationships/hyperlink" Target="http://sl.wikipedia.org/wiki/1989" TargetMode="External"/><Relationship Id="rId23" Type="http://schemas.openxmlformats.org/officeDocument/2006/relationships/hyperlink" Target="http://sl.wikipedia.org/wiki/Refo%C5%A1k" TargetMode="External"/><Relationship Id="rId28" Type="http://schemas.openxmlformats.org/officeDocument/2006/relationships/hyperlink" Target="http://sl.wikipedia.org/w/index.php?title=Pesmi_%C5%A1tirih&amp;action=edit&amp;redlink=1" TargetMode="External"/><Relationship Id="rId10" Type="http://schemas.openxmlformats.org/officeDocument/2006/relationships/hyperlink" Target="http://sl.wikipedia.org/wiki/1990" TargetMode="External"/><Relationship Id="rId19" Type="http://schemas.openxmlformats.org/officeDocument/2006/relationships/hyperlink" Target="http://sl.wikipedia.org/wiki/200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1972" TargetMode="External"/><Relationship Id="rId14" Type="http://schemas.openxmlformats.org/officeDocument/2006/relationships/hyperlink" Target="http://sl.wikipedia.org/wiki/Dru%C5%A1tvo_slovenskih_pisateljev" TargetMode="External"/><Relationship Id="rId22" Type="http://schemas.openxmlformats.org/officeDocument/2006/relationships/hyperlink" Target="http://sl.wikipedia.org/wiki/Trta" TargetMode="External"/><Relationship Id="rId27" Type="http://schemas.openxmlformats.org/officeDocument/2006/relationships/hyperlink" Target="http://sl.wikipedia.org/wiki/Ciril_Zlobe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Links>
    <vt:vector size="150" baseType="variant">
      <vt:variant>
        <vt:i4>5570631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http://sl.wikipedia.org/w/index.php?title=Intimizem&amp;action=edit&amp;redlink=1</vt:lpwstr>
      </vt:variant>
      <vt:variant>
        <vt:lpwstr/>
      </vt:variant>
      <vt:variant>
        <vt:i4>8257621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http://sl.wikipedia.org/w/index.php?title=Pesmi_%C5%A1tirih&amp;action=edit&amp;redlink=1</vt:lpwstr>
      </vt:variant>
      <vt:variant>
        <vt:lpwstr/>
      </vt:variant>
      <vt:variant>
        <vt:i4>262246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http://sl.wikipedia.org/wiki/Ciril_Zlobec</vt:lpwstr>
      </vt:variant>
      <vt:variant>
        <vt:lpwstr/>
      </vt:variant>
      <vt:variant>
        <vt:i4>393320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http://sl.wikipedia.org/wiki/Janez_Menart</vt:lpwstr>
      </vt:variant>
      <vt:variant>
        <vt:lpwstr/>
      </vt:variant>
      <vt:variant>
        <vt:i4>2490445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http://sl.wikipedia.org/wiki/Kajetan_Kovi%C4%8D</vt:lpwstr>
      </vt:variant>
      <vt:variant>
        <vt:lpwstr/>
      </vt:variant>
      <vt:variant>
        <vt:i4>851982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http://sl.wikipedia.org/wiki/1953</vt:lpwstr>
      </vt:variant>
      <vt:variant>
        <vt:lpwstr/>
      </vt:variant>
      <vt:variant>
        <vt:i4>458826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http://sl.wikipedia.org/wiki/Refo%C5%A1k</vt:lpwstr>
      </vt:variant>
      <vt:variant>
        <vt:lpwstr/>
      </vt:variant>
      <vt:variant>
        <vt:i4>589893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http://sl.wikipedia.org/wiki/Trta</vt:lpwstr>
      </vt:variant>
      <vt:variant>
        <vt:lpwstr/>
      </vt:variant>
      <vt:variant>
        <vt:i4>1376369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http://sl.wikipedia.org/w/index.php?title=Vinski_vitez&amp;action=edit&amp;redlink=1</vt:lpwstr>
      </vt:variant>
      <vt:variant>
        <vt:lpwstr/>
      </vt:variant>
      <vt:variant>
        <vt:i4>86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http://sl.wikipedia.org/wiki/SAZU</vt:lpwstr>
      </vt:variant>
      <vt:variant>
        <vt:lpwstr/>
      </vt:variant>
      <vt:variant>
        <vt:i4>720903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http://sl.wikipedia.org/wiki/2001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http://sl.wikipedia.org/wiki/Unicef</vt:lpwstr>
      </vt:variant>
      <vt:variant>
        <vt:lpwstr/>
      </vt:variant>
      <vt:variant>
        <vt:i4>65550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http://sl.wikipedia.org/wiki/1996</vt:lpwstr>
      </vt:variant>
      <vt:variant>
        <vt:lpwstr/>
      </vt:variant>
      <vt:variant>
        <vt:i4>4915204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http://sl.wikipedia.org/w/index.php?title=2._majni%C5%A1ka_dekleracija&amp;action=edit&amp;redlink=1</vt:lpwstr>
      </vt:variant>
      <vt:variant>
        <vt:lpwstr/>
      </vt:variant>
      <vt:variant>
        <vt:i4>14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http://sl.wikipedia.org/wiki/1989</vt:lpwstr>
      </vt:variant>
      <vt:variant>
        <vt:lpwstr/>
      </vt:variant>
      <vt:variant>
        <vt:i4>5177364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http://sl.wikipedia.org/wiki/Dru%C5%A1tvo_slovenskih_pisateljev</vt:lpwstr>
      </vt:variant>
      <vt:variant>
        <vt:lpwstr/>
      </vt:variant>
      <vt:variant>
        <vt:i4>14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http://sl.wikipedia.org/wiki/1983</vt:lpwstr>
      </vt:variant>
      <vt:variant>
        <vt:lpwstr/>
      </vt:variant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http://sl.wikipedia.org/wiki/1979</vt:lpwstr>
      </vt:variant>
      <vt:variant>
        <vt:lpwstr/>
      </vt:variant>
      <vt:variant>
        <vt:i4>6946893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http://sl.wikipedia.org/wiki/Cankarjeva_zalo%C5%BEba</vt:lpwstr>
      </vt:variant>
      <vt:variant>
        <vt:lpwstr/>
      </vt:variant>
      <vt:variant>
        <vt:i4>65550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http://sl.wikipedia.org/wiki/1990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http://sl.wikipedia.org/wiki/1972</vt:lpwstr>
      </vt:variant>
      <vt:variant>
        <vt:lpwstr/>
      </vt:variant>
      <vt:variant>
        <vt:i4>6291492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http://sl.wikipedia.org/w/index.php?title=Mladinsko_gledali%C5%A1%C4%8De_Ljubljana&amp;action=edit&amp;redlink=1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http://sl.wikipedia.org/wiki/1967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http://sl.wikipedia.org/wiki/1963</vt:lpwstr>
      </vt:variant>
      <vt:variant>
        <vt:lpwstr/>
      </vt:variant>
      <vt:variant>
        <vt:i4>8126466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http://sl.wikipedia.org/wiki/RTV_Slovenija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