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FF8E" w14:textId="77777777" w:rsidR="00640688" w:rsidRDefault="00640688">
      <w:bookmarkStart w:id="0" w:name="_GoBack"/>
      <w:bookmarkEnd w:id="0"/>
    </w:p>
    <w:p w14:paraId="24D2979F" w14:textId="77777777" w:rsidR="00640688" w:rsidRDefault="00640688">
      <w:pPr>
        <w:autoSpaceDE w:val="0"/>
        <w:jc w:val="center"/>
        <w:rPr>
          <w:rFonts w:ascii="Arial" w:eastAsia="Arial" w:hAnsi="Arial" w:cs="Arial"/>
          <w:sz w:val="20"/>
        </w:rPr>
      </w:pPr>
    </w:p>
    <w:p w14:paraId="3E0F689B" w14:textId="77777777" w:rsidR="00640688" w:rsidRDefault="00640688">
      <w:pPr>
        <w:autoSpaceDE w:val="0"/>
        <w:jc w:val="center"/>
        <w:rPr>
          <w:rFonts w:ascii="Georgia" w:eastAsia="Georgia" w:hAnsi="Georgia" w:cs="Georgia"/>
          <w:b/>
          <w:bCs/>
          <w:i/>
          <w:iCs/>
          <w:sz w:val="20"/>
        </w:rPr>
      </w:pPr>
    </w:p>
    <w:p w14:paraId="702CE4D6" w14:textId="77777777" w:rsidR="00640688" w:rsidRDefault="00640688">
      <w:pPr>
        <w:autoSpaceDE w:val="0"/>
        <w:jc w:val="center"/>
        <w:rPr>
          <w:rFonts w:ascii="Georgia" w:eastAsia="Georgia" w:hAnsi="Georgia" w:cs="Georgia"/>
          <w:b/>
          <w:bCs/>
          <w:i/>
          <w:iCs/>
          <w:sz w:val="28"/>
          <w:szCs w:val="28"/>
        </w:rPr>
      </w:pPr>
    </w:p>
    <w:p w14:paraId="0553E07B" w14:textId="77777777" w:rsidR="00640688" w:rsidRDefault="00000F50">
      <w:pPr>
        <w:autoSpaceDE w:val="0"/>
        <w:jc w:val="center"/>
        <w:rPr>
          <w:rFonts w:ascii="Georgia" w:eastAsia="Georgia" w:hAnsi="Georgia" w:cs="Georgia"/>
          <w:b/>
          <w:bCs/>
          <w:i/>
          <w:iCs/>
          <w:sz w:val="28"/>
          <w:szCs w:val="28"/>
        </w:rPr>
      </w:pPr>
      <w:r>
        <w:rPr>
          <w:rFonts w:ascii="Georgia" w:eastAsia="Georgia" w:hAnsi="Georgia" w:cs="Georgia"/>
          <w:b/>
          <w:bCs/>
          <w:i/>
          <w:iCs/>
          <w:sz w:val="28"/>
          <w:szCs w:val="28"/>
        </w:rPr>
        <w:t>1.vaja za pisanje esejev</w:t>
      </w:r>
    </w:p>
    <w:p w14:paraId="7DD7702C" w14:textId="77777777" w:rsidR="00640688" w:rsidRDefault="00640688">
      <w:pPr>
        <w:autoSpaceDE w:val="0"/>
        <w:jc w:val="center"/>
        <w:rPr>
          <w:rFonts w:ascii="Georgia" w:eastAsia="Georgia" w:hAnsi="Georgia" w:cs="Georgia"/>
          <w:b/>
          <w:bCs/>
          <w:i/>
          <w:iCs/>
          <w:sz w:val="28"/>
          <w:szCs w:val="28"/>
        </w:rPr>
      </w:pPr>
    </w:p>
    <w:p w14:paraId="4CF74F9B" w14:textId="77777777" w:rsidR="00640688" w:rsidRDefault="00640688">
      <w:pPr>
        <w:autoSpaceDE w:val="0"/>
        <w:jc w:val="center"/>
        <w:rPr>
          <w:rFonts w:ascii="Georgia" w:eastAsia="Georgia" w:hAnsi="Georgia" w:cs="Georgia"/>
          <w:b/>
          <w:bCs/>
          <w:i/>
          <w:iCs/>
          <w:sz w:val="20"/>
        </w:rPr>
      </w:pPr>
    </w:p>
    <w:p w14:paraId="46B5BE75" w14:textId="77777777" w:rsidR="00640688" w:rsidRDefault="00640688">
      <w:pPr>
        <w:autoSpaceDE w:val="0"/>
        <w:jc w:val="center"/>
        <w:rPr>
          <w:rFonts w:ascii="Georgia" w:eastAsia="Georgia" w:hAnsi="Georgia" w:cs="Georgia"/>
          <w:b/>
          <w:bCs/>
          <w:i/>
          <w:iCs/>
          <w:sz w:val="20"/>
        </w:rPr>
      </w:pPr>
    </w:p>
    <w:p w14:paraId="45585D7A" w14:textId="77777777" w:rsidR="00640688" w:rsidRDefault="00640688">
      <w:pPr>
        <w:autoSpaceDE w:val="0"/>
        <w:jc w:val="center"/>
        <w:rPr>
          <w:rFonts w:ascii="Georgia" w:eastAsia="Georgia" w:hAnsi="Georgia" w:cs="Georgia"/>
          <w:b/>
          <w:bCs/>
          <w:i/>
          <w:iCs/>
          <w:sz w:val="20"/>
        </w:rPr>
      </w:pPr>
    </w:p>
    <w:p w14:paraId="6A06FC64" w14:textId="77777777" w:rsidR="00640688" w:rsidRDefault="00640688">
      <w:pPr>
        <w:autoSpaceDE w:val="0"/>
        <w:jc w:val="center"/>
        <w:rPr>
          <w:rFonts w:ascii="Georgia" w:eastAsia="Georgia" w:hAnsi="Georgia" w:cs="Georgia"/>
          <w:b/>
          <w:bCs/>
          <w:i/>
          <w:iCs/>
          <w:sz w:val="20"/>
        </w:rPr>
      </w:pPr>
    </w:p>
    <w:p w14:paraId="290D77D3" w14:textId="77777777" w:rsidR="00640688" w:rsidRDefault="00640688">
      <w:pPr>
        <w:autoSpaceDE w:val="0"/>
        <w:jc w:val="center"/>
        <w:rPr>
          <w:rFonts w:ascii="Georgia" w:eastAsia="Georgia" w:hAnsi="Georgia" w:cs="Georgia"/>
          <w:b/>
          <w:bCs/>
          <w:i/>
          <w:iCs/>
          <w:sz w:val="20"/>
        </w:rPr>
      </w:pPr>
    </w:p>
    <w:p w14:paraId="04BA97EC" w14:textId="77777777" w:rsidR="00640688" w:rsidRDefault="00640688">
      <w:pPr>
        <w:autoSpaceDE w:val="0"/>
        <w:jc w:val="center"/>
        <w:rPr>
          <w:rFonts w:ascii="Georgia" w:eastAsia="Georgia" w:hAnsi="Georgia" w:cs="Georgia"/>
          <w:b/>
          <w:bCs/>
          <w:i/>
          <w:iCs/>
          <w:sz w:val="20"/>
        </w:rPr>
      </w:pPr>
    </w:p>
    <w:p w14:paraId="0562EA0B" w14:textId="77777777" w:rsidR="00640688" w:rsidRDefault="00640688">
      <w:pPr>
        <w:autoSpaceDE w:val="0"/>
        <w:jc w:val="center"/>
        <w:rPr>
          <w:rFonts w:ascii="Georgia" w:eastAsia="Georgia" w:hAnsi="Georgia" w:cs="Georgia"/>
          <w:b/>
          <w:bCs/>
          <w:i/>
          <w:iCs/>
          <w:sz w:val="20"/>
        </w:rPr>
      </w:pPr>
    </w:p>
    <w:p w14:paraId="3EB9490A" w14:textId="77777777" w:rsidR="00640688" w:rsidRDefault="00640688">
      <w:pPr>
        <w:autoSpaceDE w:val="0"/>
        <w:jc w:val="center"/>
        <w:rPr>
          <w:rFonts w:ascii="Georgia" w:eastAsia="Georgia" w:hAnsi="Georgia" w:cs="Georgia"/>
          <w:b/>
          <w:bCs/>
          <w:i/>
          <w:iCs/>
          <w:sz w:val="20"/>
        </w:rPr>
      </w:pPr>
    </w:p>
    <w:p w14:paraId="6533E271" w14:textId="77777777" w:rsidR="00640688" w:rsidRDefault="00000F50">
      <w:pPr>
        <w:autoSpaceDE w:val="0"/>
        <w:jc w:val="center"/>
        <w:rPr>
          <w:rFonts w:ascii="Georgia" w:eastAsia="Georgia" w:hAnsi="Georgia" w:cs="Georgia"/>
          <w:b/>
          <w:bCs/>
          <w:i/>
          <w:iCs/>
          <w:sz w:val="36"/>
          <w:szCs w:val="36"/>
        </w:rPr>
      </w:pPr>
      <w:r>
        <w:rPr>
          <w:rFonts w:ascii="Georgia" w:eastAsia="Georgia" w:hAnsi="Georgia" w:cs="Georgia"/>
          <w:b/>
          <w:bCs/>
          <w:i/>
          <w:iCs/>
          <w:sz w:val="36"/>
          <w:szCs w:val="36"/>
        </w:rPr>
        <w:t>esej</w:t>
      </w:r>
    </w:p>
    <w:p w14:paraId="1282F2C7" w14:textId="77777777" w:rsidR="00640688" w:rsidRDefault="00640688">
      <w:pPr>
        <w:autoSpaceDE w:val="0"/>
        <w:jc w:val="center"/>
        <w:rPr>
          <w:rFonts w:ascii="Georgia" w:eastAsia="Georgia" w:hAnsi="Georgia" w:cs="Georgia"/>
          <w:b/>
          <w:bCs/>
          <w:i/>
          <w:iCs/>
          <w:sz w:val="20"/>
        </w:rPr>
      </w:pPr>
    </w:p>
    <w:p w14:paraId="44A87B15" w14:textId="77777777" w:rsidR="00640688" w:rsidRDefault="00640688">
      <w:pPr>
        <w:autoSpaceDE w:val="0"/>
        <w:jc w:val="center"/>
        <w:rPr>
          <w:rFonts w:ascii="Georgia" w:eastAsia="Georgia" w:hAnsi="Georgia" w:cs="Georgia"/>
          <w:b/>
          <w:bCs/>
          <w:i/>
          <w:iCs/>
          <w:sz w:val="28"/>
          <w:szCs w:val="28"/>
        </w:rPr>
      </w:pPr>
    </w:p>
    <w:p w14:paraId="0E86B6B7" w14:textId="77777777" w:rsidR="00640688" w:rsidRDefault="00640688">
      <w:pPr>
        <w:autoSpaceDE w:val="0"/>
        <w:jc w:val="center"/>
        <w:rPr>
          <w:rFonts w:ascii="Georgia" w:eastAsia="Georgia" w:hAnsi="Georgia" w:cs="Georgia"/>
          <w:b/>
          <w:bCs/>
          <w:i/>
          <w:iCs/>
          <w:sz w:val="20"/>
        </w:rPr>
      </w:pPr>
    </w:p>
    <w:p w14:paraId="611C350A" w14:textId="77777777" w:rsidR="00640688" w:rsidRDefault="00640688">
      <w:pPr>
        <w:autoSpaceDE w:val="0"/>
        <w:jc w:val="center"/>
        <w:rPr>
          <w:rFonts w:ascii="Georgia" w:eastAsia="Georgia" w:hAnsi="Georgia" w:cs="Georgia"/>
          <w:b/>
          <w:bCs/>
          <w:i/>
          <w:iCs/>
          <w:sz w:val="20"/>
        </w:rPr>
      </w:pPr>
    </w:p>
    <w:p w14:paraId="122BA112" w14:textId="77777777" w:rsidR="00640688" w:rsidRDefault="00640688">
      <w:pPr>
        <w:autoSpaceDE w:val="0"/>
        <w:jc w:val="center"/>
        <w:rPr>
          <w:rFonts w:ascii="Georgia" w:eastAsia="Georgia" w:hAnsi="Georgia" w:cs="Georgia"/>
          <w:b/>
          <w:bCs/>
          <w:i/>
          <w:iCs/>
          <w:sz w:val="20"/>
        </w:rPr>
      </w:pPr>
    </w:p>
    <w:p w14:paraId="2ECEDA40" w14:textId="77777777" w:rsidR="00640688" w:rsidRDefault="00640688">
      <w:pPr>
        <w:autoSpaceDE w:val="0"/>
        <w:jc w:val="center"/>
        <w:rPr>
          <w:rFonts w:ascii="Georgia" w:eastAsia="Georgia" w:hAnsi="Georgia" w:cs="Georgia"/>
          <w:b/>
          <w:bCs/>
          <w:i/>
          <w:iCs/>
          <w:sz w:val="20"/>
        </w:rPr>
      </w:pPr>
    </w:p>
    <w:p w14:paraId="50979141" w14:textId="77777777" w:rsidR="00640688" w:rsidRDefault="00640688">
      <w:pPr>
        <w:autoSpaceDE w:val="0"/>
        <w:jc w:val="center"/>
        <w:rPr>
          <w:rFonts w:ascii="Georgia" w:eastAsia="Georgia" w:hAnsi="Georgia" w:cs="Georgia"/>
          <w:b/>
          <w:bCs/>
          <w:i/>
          <w:iCs/>
          <w:sz w:val="20"/>
        </w:rPr>
      </w:pPr>
    </w:p>
    <w:p w14:paraId="61AC59CE" w14:textId="77777777" w:rsidR="00640688" w:rsidRDefault="00640688">
      <w:pPr>
        <w:autoSpaceDE w:val="0"/>
        <w:jc w:val="center"/>
        <w:rPr>
          <w:rFonts w:ascii="Georgia" w:eastAsia="Georgia" w:hAnsi="Georgia" w:cs="Georgia"/>
          <w:b/>
          <w:bCs/>
          <w:i/>
          <w:iCs/>
          <w:sz w:val="20"/>
        </w:rPr>
      </w:pPr>
    </w:p>
    <w:p w14:paraId="2BFE22F5" w14:textId="77777777" w:rsidR="00640688" w:rsidRDefault="00000F50">
      <w:pPr>
        <w:autoSpaceDE w:val="0"/>
        <w:jc w:val="center"/>
        <w:rPr>
          <w:rFonts w:ascii="Georgia" w:eastAsia="Georgia" w:hAnsi="Georgia" w:cs="Georgia"/>
          <w:b/>
          <w:bCs/>
          <w:i/>
          <w:iCs/>
          <w:sz w:val="72"/>
          <w:szCs w:val="72"/>
        </w:rPr>
      </w:pPr>
      <w:r>
        <w:rPr>
          <w:rFonts w:ascii="Georgia" w:eastAsia="Georgia" w:hAnsi="Georgia" w:cs="Georgia"/>
          <w:b/>
          <w:bCs/>
          <w:i/>
          <w:iCs/>
          <w:sz w:val="72"/>
          <w:szCs w:val="72"/>
        </w:rPr>
        <w:t>Romeo in Julija</w:t>
      </w:r>
    </w:p>
    <w:p w14:paraId="4F8FD2CA" w14:textId="77777777" w:rsidR="00640688" w:rsidRDefault="00640688">
      <w:pPr>
        <w:autoSpaceDE w:val="0"/>
        <w:jc w:val="center"/>
        <w:rPr>
          <w:rFonts w:ascii="Georgia" w:eastAsia="Georgia" w:hAnsi="Georgia" w:cs="Georgia"/>
          <w:b/>
          <w:bCs/>
          <w:i/>
          <w:iCs/>
          <w:sz w:val="20"/>
        </w:rPr>
      </w:pPr>
    </w:p>
    <w:p w14:paraId="5B967BA7" w14:textId="77777777" w:rsidR="00640688" w:rsidRDefault="00640688">
      <w:pPr>
        <w:autoSpaceDE w:val="0"/>
        <w:jc w:val="center"/>
        <w:rPr>
          <w:rFonts w:ascii="Georgia" w:eastAsia="Georgia" w:hAnsi="Georgia" w:cs="Georgia"/>
          <w:b/>
          <w:bCs/>
          <w:i/>
          <w:iCs/>
          <w:sz w:val="20"/>
        </w:rPr>
      </w:pPr>
    </w:p>
    <w:p w14:paraId="3712A191" w14:textId="77777777" w:rsidR="00640688" w:rsidRDefault="00640688">
      <w:pPr>
        <w:autoSpaceDE w:val="0"/>
        <w:jc w:val="center"/>
        <w:rPr>
          <w:rFonts w:ascii="Georgia" w:eastAsia="Georgia" w:hAnsi="Georgia" w:cs="Georgia"/>
          <w:b/>
          <w:bCs/>
          <w:i/>
          <w:iCs/>
          <w:sz w:val="20"/>
        </w:rPr>
      </w:pPr>
    </w:p>
    <w:p w14:paraId="60CD00BB" w14:textId="77777777" w:rsidR="00640688" w:rsidRDefault="00000F50">
      <w:pPr>
        <w:autoSpaceDE w:val="0"/>
        <w:jc w:val="center"/>
        <w:rPr>
          <w:rFonts w:ascii="Georgia" w:eastAsia="Georgia" w:hAnsi="Georgia" w:cs="Georgia"/>
          <w:b/>
          <w:bCs/>
          <w:i/>
          <w:iCs/>
          <w:sz w:val="40"/>
          <w:szCs w:val="40"/>
        </w:rPr>
      </w:pPr>
      <w:r>
        <w:rPr>
          <w:rFonts w:ascii="Georgia" w:eastAsia="Georgia" w:hAnsi="Georgia" w:cs="Georgia"/>
          <w:b/>
          <w:bCs/>
          <w:i/>
          <w:iCs/>
          <w:sz w:val="40"/>
          <w:szCs w:val="40"/>
        </w:rPr>
        <w:t>William Shakespeare</w:t>
      </w:r>
    </w:p>
    <w:p w14:paraId="33A1E398" w14:textId="77777777" w:rsidR="00640688" w:rsidRDefault="00640688">
      <w:pPr>
        <w:autoSpaceDE w:val="0"/>
        <w:jc w:val="center"/>
        <w:rPr>
          <w:rFonts w:ascii="Georgia" w:eastAsia="Georgia" w:hAnsi="Georgia" w:cs="Georgia"/>
          <w:b/>
          <w:bCs/>
          <w:i/>
          <w:iCs/>
          <w:sz w:val="20"/>
        </w:rPr>
      </w:pPr>
    </w:p>
    <w:p w14:paraId="64A51A01" w14:textId="77777777" w:rsidR="00640688" w:rsidRDefault="00640688">
      <w:pPr>
        <w:autoSpaceDE w:val="0"/>
        <w:jc w:val="center"/>
        <w:rPr>
          <w:rFonts w:ascii="Georgia" w:eastAsia="Georgia" w:hAnsi="Georgia" w:cs="Georgia"/>
          <w:b/>
          <w:bCs/>
          <w:i/>
          <w:iCs/>
          <w:sz w:val="20"/>
        </w:rPr>
      </w:pPr>
    </w:p>
    <w:p w14:paraId="2CE385C3" w14:textId="77777777" w:rsidR="00640688" w:rsidRDefault="00640688">
      <w:pPr>
        <w:autoSpaceDE w:val="0"/>
        <w:jc w:val="center"/>
        <w:rPr>
          <w:rFonts w:ascii="Georgia" w:eastAsia="Georgia" w:hAnsi="Georgia" w:cs="Georgia"/>
          <w:b/>
          <w:bCs/>
          <w:i/>
          <w:iCs/>
          <w:sz w:val="20"/>
        </w:rPr>
      </w:pPr>
    </w:p>
    <w:p w14:paraId="2F8F44CF" w14:textId="77777777" w:rsidR="00640688" w:rsidRDefault="00640688">
      <w:pPr>
        <w:autoSpaceDE w:val="0"/>
        <w:jc w:val="center"/>
        <w:rPr>
          <w:rFonts w:ascii="Georgia" w:eastAsia="Georgia" w:hAnsi="Georgia" w:cs="Georgia"/>
          <w:b/>
          <w:bCs/>
          <w:i/>
          <w:iCs/>
          <w:sz w:val="20"/>
        </w:rPr>
      </w:pPr>
    </w:p>
    <w:p w14:paraId="264F912B" w14:textId="77777777" w:rsidR="00640688" w:rsidRDefault="00640688">
      <w:pPr>
        <w:autoSpaceDE w:val="0"/>
        <w:jc w:val="center"/>
        <w:rPr>
          <w:rFonts w:ascii="Georgia" w:eastAsia="Georgia" w:hAnsi="Georgia" w:cs="Georgia"/>
          <w:b/>
          <w:bCs/>
          <w:i/>
          <w:iCs/>
          <w:sz w:val="20"/>
        </w:rPr>
      </w:pPr>
    </w:p>
    <w:p w14:paraId="5580DB89" w14:textId="77777777" w:rsidR="00640688" w:rsidRDefault="00640688">
      <w:pPr>
        <w:autoSpaceDE w:val="0"/>
        <w:jc w:val="center"/>
        <w:rPr>
          <w:rFonts w:ascii="Georgia" w:eastAsia="Georgia" w:hAnsi="Georgia" w:cs="Georgia"/>
          <w:b/>
          <w:bCs/>
          <w:i/>
          <w:iCs/>
          <w:sz w:val="20"/>
        </w:rPr>
      </w:pPr>
    </w:p>
    <w:p w14:paraId="4B730A75" w14:textId="77777777" w:rsidR="00640688" w:rsidRDefault="00640688">
      <w:pPr>
        <w:autoSpaceDE w:val="0"/>
        <w:jc w:val="center"/>
        <w:rPr>
          <w:rFonts w:ascii="Georgia" w:eastAsia="Georgia" w:hAnsi="Georgia" w:cs="Georgia"/>
          <w:b/>
          <w:bCs/>
          <w:i/>
          <w:iCs/>
          <w:sz w:val="20"/>
        </w:rPr>
      </w:pPr>
    </w:p>
    <w:p w14:paraId="176515BB" w14:textId="77777777" w:rsidR="00640688" w:rsidRDefault="00640688">
      <w:pPr>
        <w:autoSpaceDE w:val="0"/>
        <w:jc w:val="center"/>
        <w:rPr>
          <w:rFonts w:ascii="Georgia" w:eastAsia="Georgia" w:hAnsi="Georgia" w:cs="Georgia"/>
          <w:b/>
          <w:bCs/>
          <w:i/>
          <w:iCs/>
          <w:sz w:val="20"/>
        </w:rPr>
      </w:pPr>
    </w:p>
    <w:p w14:paraId="1BFF57A4" w14:textId="77777777" w:rsidR="00640688" w:rsidRDefault="00640688">
      <w:pPr>
        <w:autoSpaceDE w:val="0"/>
        <w:jc w:val="center"/>
        <w:rPr>
          <w:rFonts w:ascii="Georgia" w:eastAsia="Georgia" w:hAnsi="Georgia" w:cs="Georgia"/>
          <w:b/>
          <w:bCs/>
          <w:i/>
          <w:iCs/>
          <w:sz w:val="20"/>
        </w:rPr>
      </w:pPr>
    </w:p>
    <w:p w14:paraId="2DD1E49A" w14:textId="77777777" w:rsidR="00640688" w:rsidRDefault="00640688">
      <w:pPr>
        <w:autoSpaceDE w:val="0"/>
        <w:jc w:val="center"/>
        <w:rPr>
          <w:rFonts w:ascii="Georgia" w:eastAsia="Georgia" w:hAnsi="Georgia" w:cs="Georgia"/>
          <w:b/>
          <w:bCs/>
          <w:i/>
          <w:iCs/>
          <w:sz w:val="20"/>
        </w:rPr>
      </w:pPr>
    </w:p>
    <w:p w14:paraId="683BC05C" w14:textId="77777777" w:rsidR="00640688" w:rsidRDefault="00640688">
      <w:pPr>
        <w:autoSpaceDE w:val="0"/>
        <w:jc w:val="center"/>
        <w:rPr>
          <w:rFonts w:ascii="Georgia" w:eastAsia="Georgia" w:hAnsi="Georgia" w:cs="Georgia"/>
          <w:b/>
          <w:bCs/>
          <w:i/>
          <w:iCs/>
          <w:sz w:val="20"/>
        </w:rPr>
      </w:pPr>
    </w:p>
    <w:p w14:paraId="574F7026" w14:textId="77777777" w:rsidR="00640688" w:rsidRDefault="00640688">
      <w:pPr>
        <w:autoSpaceDE w:val="0"/>
        <w:jc w:val="center"/>
        <w:rPr>
          <w:rFonts w:ascii="Georgia" w:eastAsia="Georgia" w:hAnsi="Georgia" w:cs="Georgia"/>
          <w:b/>
          <w:bCs/>
          <w:i/>
          <w:iCs/>
          <w:sz w:val="20"/>
        </w:rPr>
      </w:pPr>
    </w:p>
    <w:p w14:paraId="1D8E3CC5" w14:textId="77777777" w:rsidR="00640688" w:rsidRDefault="00640688">
      <w:pPr>
        <w:autoSpaceDE w:val="0"/>
        <w:jc w:val="center"/>
        <w:rPr>
          <w:rFonts w:ascii="Georgia" w:eastAsia="Georgia" w:hAnsi="Georgia" w:cs="Georgia"/>
          <w:b/>
          <w:bCs/>
          <w:i/>
          <w:iCs/>
          <w:sz w:val="20"/>
        </w:rPr>
      </w:pPr>
    </w:p>
    <w:p w14:paraId="74BE18AC" w14:textId="77777777" w:rsidR="00640688" w:rsidRDefault="00640688">
      <w:pPr>
        <w:autoSpaceDE w:val="0"/>
        <w:jc w:val="center"/>
        <w:rPr>
          <w:rFonts w:ascii="Georgia" w:eastAsia="Georgia" w:hAnsi="Georgia" w:cs="Georgia"/>
          <w:b/>
          <w:bCs/>
          <w:i/>
          <w:iCs/>
          <w:sz w:val="20"/>
        </w:rPr>
      </w:pPr>
    </w:p>
    <w:p w14:paraId="3BC566C9" w14:textId="77777777" w:rsidR="00640688" w:rsidRDefault="00640688">
      <w:pPr>
        <w:autoSpaceDE w:val="0"/>
        <w:jc w:val="center"/>
        <w:rPr>
          <w:rFonts w:ascii="Georgia" w:eastAsia="Georgia" w:hAnsi="Georgia" w:cs="Georgia"/>
          <w:b/>
          <w:bCs/>
          <w:i/>
          <w:iCs/>
          <w:sz w:val="20"/>
        </w:rPr>
      </w:pPr>
    </w:p>
    <w:p w14:paraId="1F0500DE" w14:textId="77777777" w:rsidR="00640688" w:rsidRDefault="00640688">
      <w:pPr>
        <w:autoSpaceDE w:val="0"/>
        <w:jc w:val="center"/>
        <w:rPr>
          <w:rFonts w:ascii="Georgia" w:eastAsia="Georgia" w:hAnsi="Georgia" w:cs="Georgia"/>
          <w:b/>
          <w:bCs/>
          <w:i/>
          <w:iCs/>
          <w:sz w:val="20"/>
        </w:rPr>
      </w:pPr>
    </w:p>
    <w:p w14:paraId="1DFF01F1" w14:textId="77777777" w:rsidR="00640688" w:rsidRDefault="00640688">
      <w:pPr>
        <w:autoSpaceDE w:val="0"/>
        <w:jc w:val="center"/>
        <w:rPr>
          <w:rFonts w:ascii="Georgia" w:eastAsia="Georgia" w:hAnsi="Georgia" w:cs="Georgia"/>
          <w:b/>
          <w:bCs/>
          <w:i/>
          <w:iCs/>
          <w:sz w:val="20"/>
        </w:rPr>
      </w:pPr>
    </w:p>
    <w:p w14:paraId="5AFA445B" w14:textId="77777777" w:rsidR="00640688" w:rsidRDefault="00640688">
      <w:pPr>
        <w:autoSpaceDE w:val="0"/>
        <w:jc w:val="center"/>
        <w:rPr>
          <w:rFonts w:ascii="Georgia" w:eastAsia="Georgia" w:hAnsi="Georgia" w:cs="Georgia"/>
          <w:b/>
          <w:bCs/>
          <w:i/>
          <w:iCs/>
          <w:sz w:val="20"/>
        </w:rPr>
      </w:pPr>
    </w:p>
    <w:p w14:paraId="4E1D2DAD" w14:textId="77777777" w:rsidR="00640688" w:rsidRDefault="00640688">
      <w:pPr>
        <w:autoSpaceDE w:val="0"/>
        <w:jc w:val="center"/>
        <w:rPr>
          <w:rFonts w:ascii="Georgia" w:eastAsia="Georgia" w:hAnsi="Georgia" w:cs="Georgia"/>
          <w:b/>
          <w:bCs/>
          <w:i/>
          <w:iCs/>
          <w:sz w:val="20"/>
        </w:rPr>
      </w:pPr>
    </w:p>
    <w:p w14:paraId="506E1EC9" w14:textId="77777777" w:rsidR="00640688" w:rsidRDefault="00640688">
      <w:pPr>
        <w:autoSpaceDE w:val="0"/>
        <w:jc w:val="center"/>
        <w:rPr>
          <w:rFonts w:ascii="Georgia" w:eastAsia="Georgia" w:hAnsi="Georgia" w:cs="Georgia"/>
          <w:b/>
          <w:bCs/>
          <w:i/>
          <w:iCs/>
          <w:sz w:val="20"/>
        </w:rPr>
      </w:pPr>
    </w:p>
    <w:p w14:paraId="2B9FF62A" w14:textId="77777777" w:rsidR="00640688" w:rsidRDefault="00640688">
      <w:pPr>
        <w:autoSpaceDE w:val="0"/>
        <w:jc w:val="center"/>
        <w:rPr>
          <w:rFonts w:ascii="Georgia" w:eastAsia="Georgia" w:hAnsi="Georgia" w:cs="Georgia"/>
          <w:b/>
          <w:bCs/>
          <w:i/>
          <w:iCs/>
          <w:sz w:val="20"/>
        </w:rPr>
      </w:pPr>
    </w:p>
    <w:p w14:paraId="2791979B" w14:textId="29F7F92B" w:rsidR="00640688" w:rsidRDefault="00D22E9A">
      <w:pPr>
        <w:autoSpaceDE w:val="0"/>
        <w:rPr>
          <w:rFonts w:ascii="Georgia" w:eastAsia="Georgia" w:hAnsi="Georgia" w:cs="Georgia"/>
          <w:b/>
          <w:bCs/>
          <w:i/>
          <w:iCs/>
          <w:szCs w:val="24"/>
        </w:rPr>
      </w:pPr>
      <w:r>
        <w:rPr>
          <w:rFonts w:ascii="Georgia" w:eastAsia="Georgia" w:hAnsi="Georgia" w:cs="Georgia"/>
          <w:b/>
          <w:bCs/>
          <w:i/>
          <w:iCs/>
          <w:szCs w:val="24"/>
        </w:rPr>
        <w:t xml:space="preserve"> </w:t>
      </w:r>
    </w:p>
    <w:p w14:paraId="1771E4F6" w14:textId="77777777" w:rsidR="00640688" w:rsidRDefault="00640688"/>
    <w:p w14:paraId="07696812" w14:textId="77777777" w:rsidR="00640688" w:rsidRDefault="00640688">
      <w:pPr>
        <w:pageBreakBefore/>
      </w:pPr>
    </w:p>
    <w:p w14:paraId="71CA1E94" w14:textId="77777777" w:rsidR="00640688" w:rsidRDefault="00640688">
      <w:pPr>
        <w:autoSpaceDE w:val="0"/>
        <w:rPr>
          <w:rFonts w:ascii="Georgia" w:eastAsia="Georgia" w:hAnsi="Georgia" w:cs="Georgia"/>
          <w:b/>
          <w:bCs/>
          <w:i/>
          <w:iCs/>
          <w:sz w:val="28"/>
          <w:szCs w:val="28"/>
        </w:rPr>
      </w:pPr>
    </w:p>
    <w:p w14:paraId="7203FBC3"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Vprašanja!</w:t>
      </w:r>
    </w:p>
    <w:p w14:paraId="1DDE6C8A" w14:textId="77777777" w:rsidR="00640688" w:rsidRDefault="00640688">
      <w:pPr>
        <w:autoSpaceDE w:val="0"/>
        <w:rPr>
          <w:rFonts w:ascii="Georgia" w:eastAsia="Georgia" w:hAnsi="Georgia" w:cs="Georgia"/>
          <w:b/>
          <w:bCs/>
          <w:i/>
          <w:iCs/>
          <w:sz w:val="28"/>
          <w:szCs w:val="28"/>
        </w:rPr>
      </w:pPr>
    </w:p>
    <w:p w14:paraId="78F6B7FB"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1.Poimenujte literarno zvrst književ. besedila, ga umestite v literarno obdobje in naredite nekaj značilnosti obdobja.</w:t>
      </w:r>
    </w:p>
    <w:p w14:paraId="2BFD0DD3" w14:textId="77777777" w:rsidR="00640688" w:rsidRDefault="00640688">
      <w:pPr>
        <w:autoSpaceDE w:val="0"/>
        <w:rPr>
          <w:rFonts w:ascii="Georgia" w:eastAsia="Georgia" w:hAnsi="Georgia" w:cs="Georgia"/>
          <w:b/>
          <w:bCs/>
          <w:i/>
          <w:iCs/>
          <w:sz w:val="28"/>
          <w:szCs w:val="28"/>
        </w:rPr>
      </w:pPr>
    </w:p>
    <w:p w14:paraId="26081206"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2.Kdo in kakšna človeka sta bila Romeo in Julija?</w:t>
      </w:r>
    </w:p>
    <w:p w14:paraId="1EA836C4"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Kako bi opisali njuno ljubezen?</w:t>
      </w:r>
    </w:p>
    <w:p w14:paraId="3649B4BA"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Se vam zdi tragična in zakaj?</w:t>
      </w:r>
    </w:p>
    <w:p w14:paraId="44A70DE6"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Ali usoda v njunem odnosu igra pomembno vlogo?</w:t>
      </w:r>
    </w:p>
    <w:p w14:paraId="57CD1196"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Koliko in kako bi ljubimca lahko vplivala na svoje življenje?</w:t>
      </w:r>
    </w:p>
    <w:p w14:paraId="712889F2" w14:textId="77777777" w:rsidR="00640688" w:rsidRDefault="00640688">
      <w:pPr>
        <w:autoSpaceDE w:val="0"/>
        <w:rPr>
          <w:rFonts w:ascii="Georgia" w:eastAsia="Georgia" w:hAnsi="Georgia" w:cs="Georgia"/>
          <w:b/>
          <w:bCs/>
          <w:i/>
          <w:iCs/>
          <w:sz w:val="28"/>
          <w:szCs w:val="28"/>
        </w:rPr>
      </w:pPr>
    </w:p>
    <w:p w14:paraId="3B40FCAE"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3.Razložite naslov.</w:t>
      </w:r>
    </w:p>
    <w:p w14:paraId="472A6B1D"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Poznate kakšno podobno zgodbo iz svojega okolja?</w:t>
      </w:r>
    </w:p>
    <w:p w14:paraId="415C1173"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Povzemite svoje razmišljanje v kratek zaključek in svoje mnjenje utemeljite.</w:t>
      </w:r>
    </w:p>
    <w:p w14:paraId="0416416C" w14:textId="77777777" w:rsidR="00640688" w:rsidRDefault="00640688">
      <w:pPr>
        <w:autoSpaceDE w:val="0"/>
        <w:rPr>
          <w:rFonts w:ascii="Georgia" w:eastAsia="Georgia" w:hAnsi="Georgia" w:cs="Georgia"/>
          <w:b/>
          <w:bCs/>
          <w:i/>
          <w:iCs/>
          <w:sz w:val="28"/>
          <w:szCs w:val="28"/>
        </w:rPr>
      </w:pPr>
    </w:p>
    <w:p w14:paraId="64D87B23" w14:textId="77777777" w:rsidR="00640688" w:rsidRDefault="00640688"/>
    <w:p w14:paraId="5FF8E2AD" w14:textId="77777777" w:rsidR="00640688" w:rsidRDefault="00000F50">
      <w:pPr>
        <w:pageBreakBefore/>
        <w:rPr>
          <w:rFonts w:ascii="Georgia" w:eastAsia="Georgia" w:hAnsi="Georgia" w:cs="Georgia"/>
          <w:b/>
          <w:bCs/>
          <w:i/>
          <w:iCs/>
          <w:sz w:val="28"/>
          <w:szCs w:val="28"/>
        </w:rPr>
      </w:pPr>
      <w:r>
        <w:rPr>
          <w:rFonts w:ascii="Georgia" w:eastAsia="Georgia" w:hAnsi="Georgia" w:cs="Georgia"/>
          <w:b/>
          <w:bCs/>
          <w:i/>
          <w:iCs/>
          <w:sz w:val="28"/>
          <w:szCs w:val="28"/>
        </w:rPr>
        <w:lastRenderedPageBreak/>
        <w:t>1.Dogajanje je okrog 16. in 17.st., oziroma v obdobju renesanse.V tem času je Anglija doživljala velike ali dramatične spremembe.Takrat je zavladala kraljica Elizabeta I.,ki je dosegla popolno neodvisnost in začela uveljavljati kapitalizem.Popolnoma pa se je osamosvojila anglikanska Cerkev.</w:t>
      </w:r>
    </w:p>
    <w:p w14:paraId="6A1CF571"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Začel se je gospodarski razcvet v državi.</w:t>
      </w:r>
    </w:p>
    <w:p w14:paraId="7400CDC9"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Tako kot ostalo se je začelo razvijati tudi gledališče, ki ga je Elizabeta podpirala.Umetniki in igralci so bili denarno podprti od bogatih plemičev, kateri so ustanavljali svoje igralske skupine.</w:t>
      </w:r>
    </w:p>
    <w:p w14:paraId="5DE37AC6"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Tudi Shakespeare je bil član gledališke skupine.</w:t>
      </w:r>
    </w:p>
    <w:p w14:paraId="7AE9E75A" w14:textId="77777777" w:rsidR="00640688" w:rsidRDefault="00640688">
      <w:pPr>
        <w:autoSpaceDE w:val="0"/>
        <w:rPr>
          <w:rFonts w:ascii="Georgia" w:eastAsia="Georgia" w:hAnsi="Georgia" w:cs="Georgia"/>
          <w:b/>
          <w:bCs/>
          <w:i/>
          <w:iCs/>
          <w:sz w:val="28"/>
          <w:szCs w:val="28"/>
        </w:rPr>
      </w:pPr>
    </w:p>
    <w:p w14:paraId="7A5D5756"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Snov za tragedijo Romeo in Julija je Shakespeare zajemal iz angleških prevodov italijanske novele o nesrečnih ljubimcih in iz ljudskega slovstva. Poleg tega pa je, kar je zanj značilno, snov za tragedijo našel tudi v dogodkih tedanjega časa: dobro je namreč poznal leta trajajoče smrtno sovraštvo in nepomirljiv spor. Tema je bila zelo dobro izbrana, saj je Shakespeare točno vedel o čem piše in dolgovezil.</w:t>
      </w:r>
    </w:p>
    <w:p w14:paraId="69EC70F5" w14:textId="77777777" w:rsidR="00640688" w:rsidRDefault="00640688">
      <w:pPr>
        <w:autoSpaceDE w:val="0"/>
        <w:rPr>
          <w:rFonts w:ascii="Georgia" w:eastAsia="Georgia" w:hAnsi="Georgia" w:cs="Georgia"/>
          <w:b/>
          <w:bCs/>
          <w:i/>
          <w:iCs/>
          <w:sz w:val="28"/>
          <w:szCs w:val="28"/>
        </w:rPr>
      </w:pPr>
    </w:p>
    <w:p w14:paraId="2EB64471"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 xml:space="preserve">2.Romeo je Montegov sin, zaljubljen v Capuletovo Julijo. Izhajal je iz ugledne družine tako, da so ga vsi v Veroni poznali. Bil je pošten in priljubljen med ljudmi. Za osebne stvarik kot so samomor, ljubezen, prijateljstvo se je sam nepremišljeno in naglo odločal. </w:t>
      </w:r>
    </w:p>
    <w:p w14:paraId="216C69EF"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Julija je Capuletova hči in je zaljublena v Montegovega sina Romea.Izhajala je iz družine, ki je bila v sporu z Romeovo družino. Bila je nagla in nepremišljena, za vsako stvar se je odločila prehitro.</w:t>
      </w:r>
    </w:p>
    <w:p w14:paraId="5728C938"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Ljubezen Romea in Julije je zelo tragična.Njuna ljubezen je bila zelo močna.</w:t>
      </w:r>
    </w:p>
    <w:p w14:paraId="52BC498D"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Usodni trenutek, ki jima je spremenil življenje je bil, ko je Romeo ubil njenega sorodnika. Od tistega trenutka naprej je bila njuna usoda zapečatena.Romeo in Julija nista imela kaj dosti vpliva nad svojo usodo saj sta njuni družini bili že prej skregani. Če bi si Romeo in Julija našla ljubezen drugo bi njuna usoda bila čisto drugačna in ne tako tragična.</w:t>
      </w:r>
    </w:p>
    <w:p w14:paraId="1C5E88C2" w14:textId="77777777" w:rsidR="00640688" w:rsidRDefault="00640688">
      <w:pPr>
        <w:autoSpaceDE w:val="0"/>
        <w:rPr>
          <w:rFonts w:ascii="Georgia" w:eastAsia="Georgia" w:hAnsi="Georgia" w:cs="Georgia"/>
          <w:b/>
          <w:bCs/>
          <w:i/>
          <w:iCs/>
          <w:sz w:val="28"/>
          <w:szCs w:val="28"/>
        </w:rPr>
      </w:pPr>
    </w:p>
    <w:p w14:paraId="71B1287B" w14:textId="77777777" w:rsidR="00640688" w:rsidRDefault="00640688"/>
    <w:p w14:paraId="346AE4C1"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3.Romeo in Julija je naslov tragične ljubezenske zgodbe, ki je navdihovala ustvarjace vseh generacij in umetniških zvrsti.</w:t>
      </w:r>
    </w:p>
    <w:p w14:paraId="03D69383"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 xml:space="preserve">Zgodovinarji zatrjujejo, da so romantično ljubezen v 11.st. iznašli provansalski popotni vitezi, čeprav je idealni vzorec odnosa med moškim in žensko, ki ga lahko označimo, opisan že v stari zavezi, v helenističnem romanu in v poeziji zlatega rimskega obdobja. </w:t>
      </w:r>
      <w:r>
        <w:rPr>
          <w:rFonts w:ascii="Georgia" w:eastAsia="Georgia" w:hAnsi="Georgia" w:cs="Georgia"/>
          <w:b/>
          <w:bCs/>
          <w:i/>
          <w:iCs/>
          <w:sz w:val="28"/>
          <w:szCs w:val="28"/>
        </w:rPr>
        <w:lastRenderedPageBreak/>
        <w:t xml:space="preserve">Visoka renesansa je idealu romantične ljubezni priredila poseben mit. V starih italijanskih kronikah so našli zapise o nesrečni aferi, ki se je zgodila v 12.st., v času, ko so Verono pretresali poulični spopadi spopadi med konkurenčnimi klani in je bila vsaka večja hiša v mestu obzidana in utrjena kot trdnjava.To naj bi se zgodilo dvema sprtima veronskima družinama. </w:t>
      </w:r>
    </w:p>
    <w:p w14:paraId="59E5C26F"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Poznam eno takšno zgodbo,ki se je pripetila nekemu paru. Fant je bil star 18.let, dekle pa 15.let. Ljubila sta se, vendar ker sta bili njuni družini politično vsaka na svojem bregu je bila ta ljubezen prepovedana.Skrivaj sta se srečevala in nekega dne so njeni bratje za to izvedeli. Njo so zaklenili v hišo, njega pa so pretepli in mu zagrozili da ga bojo ubili če se ji še kdaj približa. Dekle je bilo tako nesrečno, da je vzela tablete in umrla. Ko je fant izvedel za to je na tisti dan ko je bil njen pokop, vzel puško in si prestrelil srce.</w:t>
      </w:r>
    </w:p>
    <w:p w14:paraId="5E60FEDA"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Mislim da je ta zgodba kar dosti podobna Romeovi in Julijini.</w:t>
      </w:r>
    </w:p>
    <w:p w14:paraId="4A1DEBED" w14:textId="77777777" w:rsidR="00640688" w:rsidRDefault="00000F50">
      <w:pPr>
        <w:autoSpaceDE w:val="0"/>
        <w:rPr>
          <w:rFonts w:ascii="Georgia" w:eastAsia="Georgia" w:hAnsi="Georgia" w:cs="Georgia"/>
          <w:b/>
          <w:bCs/>
          <w:i/>
          <w:iCs/>
          <w:sz w:val="28"/>
          <w:szCs w:val="28"/>
        </w:rPr>
      </w:pPr>
      <w:r>
        <w:rPr>
          <w:rFonts w:ascii="Georgia" w:eastAsia="Georgia" w:hAnsi="Georgia" w:cs="Georgia"/>
          <w:b/>
          <w:bCs/>
          <w:i/>
          <w:iCs/>
          <w:sz w:val="28"/>
          <w:szCs w:val="28"/>
        </w:rPr>
        <w:t>Roman mi je bil všeč, kljub temu da je ta tragičen. Zgodba je napeta in kljub temu da poznaš konec, nekako še vedno upaš da se bo vse skupaj izteklo srečno. Edina pozitivna stvar, ki se zgodi je, da se družini pobotata.</w:t>
      </w:r>
    </w:p>
    <w:p w14:paraId="78F0D12A" w14:textId="77777777" w:rsidR="00640688" w:rsidRDefault="00640688"/>
    <w:sectPr w:rsidR="0064068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F50"/>
    <w:rsid w:val="00000F50"/>
    <w:rsid w:val="00640688"/>
    <w:rsid w:val="00833C38"/>
    <w:rsid w:val="00D22E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C3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