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B3" w:rsidRDefault="009C78B3" w:rsidP="009C78B3">
      <w:pPr>
        <w:pStyle w:val="NormalWeb"/>
        <w:rPr>
          <w:rFonts w:ascii="Arial" w:hAnsi="Arial" w:cs="Arial"/>
          <w:color w:val="FFFFF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FFFFFF"/>
          <w:sz w:val="18"/>
          <w:szCs w:val="18"/>
        </w:rPr>
        <w:t xml:space="preserve">Žiga Zois, baron </w:t>
      </w:r>
    </w:p>
    <w:p w:rsidR="009C78B3" w:rsidRPr="009C78B3" w:rsidRDefault="009C78B3" w:rsidP="009C78B3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="0064209D">
        <w:rPr>
          <w:rFonts w:ascii="Arial" w:hAnsi="Arial" w:cs="Arial"/>
          <w:color w:val="000000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75pt;height:67.8p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ŽIGA ZOIS"/>
          </v:shape>
        </w:pict>
      </w:r>
    </w:p>
    <w:p w:rsidR="009C78B3" w:rsidRDefault="009C78B3" w:rsidP="009C78B3">
      <w:pPr>
        <w:pStyle w:val="NormalWeb"/>
        <w:rPr>
          <w:rFonts w:ascii="Arial" w:hAnsi="Arial"/>
          <w:color w:val="000000"/>
        </w:rPr>
      </w:pPr>
    </w:p>
    <w:p w:rsidR="009C78B3" w:rsidRPr="009C78B3" w:rsidRDefault="009C78B3" w:rsidP="009C78B3">
      <w:pPr>
        <w:pStyle w:val="NormalWeb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Njegov oče</w:t>
      </w:r>
      <w:r w:rsidRPr="009C78B3">
        <w:rPr>
          <w:rFonts w:ascii="Arial" w:hAnsi="Arial"/>
          <w:color w:val="000000"/>
        </w:rPr>
        <w:t xml:space="preserve"> Michelangelo Zois, se je iz </w:t>
      </w:r>
      <w:hyperlink r:id="rId4" w:tooltip="Benečij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Benečije</w:t>
        </w:r>
      </w:hyperlink>
      <w:r w:rsidRPr="009C78B3">
        <w:rPr>
          <w:rFonts w:ascii="Arial" w:hAnsi="Arial"/>
          <w:color w:val="000000"/>
        </w:rPr>
        <w:t xml:space="preserve"> priselil v Ljubljano, kjer je obogatel, se poročil z Ljubljančanko in pridobil </w:t>
      </w:r>
      <w:hyperlink r:id="rId5" w:tooltip="Plemič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plemiški</w:t>
        </w:r>
      </w:hyperlink>
      <w:r w:rsidRPr="009C78B3">
        <w:rPr>
          <w:rFonts w:ascii="Arial" w:hAnsi="Arial"/>
          <w:color w:val="000000"/>
        </w:rPr>
        <w:t xml:space="preserve"> naslov. Ukvarjal se je s </w:t>
      </w:r>
      <w:hyperlink r:id="rId6" w:tooltip="Fužinarstvo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fužinarstvom</w:t>
        </w:r>
      </w:hyperlink>
      <w:r w:rsidRPr="009C78B3">
        <w:rPr>
          <w:rFonts w:ascii="Arial" w:hAnsi="Arial"/>
          <w:color w:val="000000"/>
        </w:rPr>
        <w:t xml:space="preserve">. Posestva (imeli so v lasti tudi </w:t>
      </w:r>
      <w:hyperlink r:id="rId7" w:tooltip="Grad Brdo pri Kranju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grad Brdo pri Kranju</w:t>
        </w:r>
      </w:hyperlink>
      <w:r w:rsidRPr="009C78B3">
        <w:rPr>
          <w:rFonts w:ascii="Arial" w:hAnsi="Arial"/>
          <w:color w:val="000000"/>
        </w:rPr>
        <w:t xml:space="preserve">), </w:t>
      </w:r>
      <w:hyperlink r:id="rId8" w:tooltip="Hiš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hiše</w:t>
        </w:r>
      </w:hyperlink>
      <w:r w:rsidRPr="009C78B3">
        <w:rPr>
          <w:rFonts w:ascii="Arial" w:hAnsi="Arial"/>
          <w:color w:val="000000"/>
        </w:rPr>
        <w:t xml:space="preserve"> in </w:t>
      </w:r>
      <w:hyperlink r:id="rId9" w:tooltip="Fužin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fužine</w:t>
        </w:r>
      </w:hyperlink>
      <w:r w:rsidRPr="009C78B3">
        <w:rPr>
          <w:rFonts w:ascii="Arial" w:hAnsi="Arial"/>
          <w:color w:val="000000"/>
        </w:rPr>
        <w:t xml:space="preserve"> je po njem podedoval sin Žiga. Brat </w:t>
      </w:r>
      <w:hyperlink r:id="rId10" w:tooltip="Karel Zois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Karel</w:t>
        </w:r>
      </w:hyperlink>
      <w:r w:rsidRPr="009C78B3">
        <w:rPr>
          <w:rFonts w:ascii="Arial" w:hAnsi="Arial"/>
          <w:color w:val="000000"/>
        </w:rPr>
        <w:t xml:space="preserve"> je znan kot </w:t>
      </w:r>
      <w:hyperlink r:id="rId11" w:tooltip="Botanik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botanik</w:t>
        </w:r>
      </w:hyperlink>
      <w:r w:rsidRPr="009C78B3">
        <w:rPr>
          <w:rFonts w:ascii="Arial" w:hAnsi="Arial"/>
          <w:color w:val="000000"/>
        </w:rPr>
        <w:t>.</w:t>
      </w:r>
    </w:p>
    <w:p w:rsidR="009C78B3" w:rsidRPr="009C78B3" w:rsidRDefault="009C78B3" w:rsidP="009C78B3">
      <w:pPr>
        <w:pStyle w:val="NormalWeb"/>
        <w:rPr>
          <w:rFonts w:ascii="Arial" w:hAnsi="Arial"/>
          <w:color w:val="000000"/>
        </w:rPr>
      </w:pPr>
      <w:r w:rsidRPr="009C78B3">
        <w:rPr>
          <w:rFonts w:ascii="Arial" w:hAnsi="Arial"/>
          <w:color w:val="000000"/>
        </w:rPr>
        <w:t xml:space="preserve">Žiga Zois se je najprej šolal zasebno, nato pa je odpotoval v </w:t>
      </w:r>
      <w:hyperlink r:id="rId12" w:tooltip="Italij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Italijo</w:t>
        </w:r>
      </w:hyperlink>
      <w:r w:rsidRPr="009C78B3">
        <w:rPr>
          <w:rFonts w:ascii="Arial" w:hAnsi="Arial"/>
          <w:color w:val="000000"/>
        </w:rPr>
        <w:t xml:space="preserve"> in tam ostal dve </w:t>
      </w:r>
      <w:hyperlink r:id="rId13" w:tooltip="Leto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leti</w:t>
        </w:r>
      </w:hyperlink>
      <w:r w:rsidRPr="009C78B3">
        <w:rPr>
          <w:rFonts w:ascii="Arial" w:hAnsi="Arial"/>
          <w:color w:val="000000"/>
        </w:rPr>
        <w:t xml:space="preserve">, da bi si dopolnil izobrazbo. Veliko je potoval in sklepal nova poznanstva, že tedaj pa so se pri njem pojavili prvi znaki </w:t>
      </w:r>
      <w:hyperlink r:id="rId14" w:tooltip="Bolezen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bolezni</w:t>
        </w:r>
      </w:hyperlink>
      <w:r w:rsidRPr="009C78B3">
        <w:rPr>
          <w:rFonts w:ascii="Arial" w:hAnsi="Arial"/>
          <w:color w:val="000000"/>
        </w:rPr>
        <w:t xml:space="preserve">, ki je zaznamovala vse njegovo nadaljnje življenje. Po vrnitvi v domovino se je samostojno izobraževal, posebej na področju </w:t>
      </w:r>
      <w:hyperlink r:id="rId15" w:tooltip="Naravoslovje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naravoslovja</w:t>
        </w:r>
      </w:hyperlink>
      <w:r w:rsidRPr="009C78B3">
        <w:rPr>
          <w:rFonts w:ascii="Arial" w:hAnsi="Arial"/>
          <w:color w:val="000000"/>
        </w:rPr>
        <w:t xml:space="preserve">, kjer je sodeloval z </w:t>
      </w:r>
      <w:hyperlink r:id="rId16" w:tooltip="Baltazar Hacquet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Baltazarjem Hacquetom</w:t>
        </w:r>
      </w:hyperlink>
      <w:r w:rsidRPr="009C78B3">
        <w:rPr>
          <w:rFonts w:ascii="Arial" w:hAnsi="Arial"/>
          <w:color w:val="000000"/>
        </w:rPr>
        <w:t xml:space="preserve"> in ostalimi slovenskimi izobraženci tedanjega časa.</w:t>
      </w:r>
    </w:p>
    <w:p w:rsidR="009C78B3" w:rsidRPr="009C78B3" w:rsidRDefault="009C78B3" w:rsidP="009C78B3">
      <w:pPr>
        <w:pStyle w:val="NormalWeb"/>
        <w:rPr>
          <w:rFonts w:ascii="Arial" w:hAnsi="Arial"/>
          <w:color w:val="000000"/>
        </w:rPr>
      </w:pPr>
      <w:r w:rsidRPr="009C78B3">
        <w:rPr>
          <w:rFonts w:ascii="Arial" w:hAnsi="Arial"/>
          <w:color w:val="000000"/>
        </w:rPr>
        <w:t xml:space="preserve">Zaradi cvetoče </w:t>
      </w:r>
      <w:hyperlink r:id="rId17" w:tooltip="Trgovin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trgovine</w:t>
        </w:r>
      </w:hyperlink>
      <w:r w:rsidRPr="009C78B3">
        <w:rPr>
          <w:rFonts w:ascii="Arial" w:hAnsi="Arial"/>
          <w:color w:val="000000"/>
        </w:rPr>
        <w:t xml:space="preserve"> z </w:t>
      </w:r>
      <w:hyperlink r:id="rId18" w:tooltip="Železo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železom</w:t>
        </w:r>
      </w:hyperlink>
      <w:r w:rsidRPr="009C78B3">
        <w:rPr>
          <w:rFonts w:ascii="Arial" w:hAnsi="Arial"/>
          <w:color w:val="000000"/>
        </w:rPr>
        <w:t xml:space="preserve"> je njegovo bogastvo raslo. Bil je najbogatejši Slovenec svojega časa, vendar je po prihodu </w:t>
      </w:r>
      <w:hyperlink r:id="rId19" w:tooltip="Napoleon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Napoleonove</w:t>
        </w:r>
      </w:hyperlink>
      <w:r w:rsidRPr="009C78B3">
        <w:rPr>
          <w:rFonts w:ascii="Arial" w:hAnsi="Arial"/>
          <w:color w:val="000000"/>
        </w:rPr>
        <w:t xml:space="preserve"> </w:t>
      </w:r>
      <w:hyperlink r:id="rId20" w:tooltip="Vojsk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vojske</w:t>
        </w:r>
      </w:hyperlink>
      <w:r w:rsidRPr="009C78B3">
        <w:rPr>
          <w:rFonts w:ascii="Arial" w:hAnsi="Arial"/>
          <w:color w:val="000000"/>
        </w:rPr>
        <w:t xml:space="preserve"> na </w:t>
      </w:r>
      <w:hyperlink r:id="rId21" w:tooltip="Kranjsk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Kranjsko</w:t>
        </w:r>
      </w:hyperlink>
      <w:r w:rsidRPr="009C78B3">
        <w:rPr>
          <w:rFonts w:ascii="Arial" w:hAnsi="Arial"/>
          <w:color w:val="000000"/>
        </w:rPr>
        <w:t xml:space="preserve"> in vzpostavitvi </w:t>
      </w:r>
      <w:hyperlink r:id="rId22" w:tooltip="Ilirske province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Ilirskih provinc</w:t>
        </w:r>
      </w:hyperlink>
      <w:r w:rsidRPr="009C78B3">
        <w:rPr>
          <w:rFonts w:ascii="Arial" w:hAnsi="Arial"/>
          <w:color w:val="000000"/>
        </w:rPr>
        <w:t xml:space="preserve"> doživel precejšen </w:t>
      </w:r>
      <w:hyperlink r:id="rId23" w:tooltip="Gospodarstvo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gospodarski</w:t>
        </w:r>
      </w:hyperlink>
      <w:r w:rsidRPr="009C78B3">
        <w:rPr>
          <w:rFonts w:ascii="Arial" w:hAnsi="Arial"/>
          <w:color w:val="000000"/>
        </w:rPr>
        <w:t xml:space="preserve"> polom. Zelo znan je tudi </w:t>
      </w:r>
      <w:hyperlink r:id="rId24" w:tooltip="Zoisov krožek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Zoisov krožek</w:t>
        </w:r>
      </w:hyperlink>
      <w:r>
        <w:rPr>
          <w:rFonts w:ascii="Arial" w:hAnsi="Arial"/>
          <w:color w:val="000000"/>
        </w:rPr>
        <w:t>.</w:t>
      </w:r>
    </w:p>
    <w:p w:rsidR="009C78B3" w:rsidRPr="009C78B3" w:rsidRDefault="009C78B3" w:rsidP="009C78B3">
      <w:pPr>
        <w:pStyle w:val="NormalWeb"/>
        <w:rPr>
          <w:rFonts w:ascii="Arial" w:hAnsi="Arial"/>
          <w:color w:val="000000"/>
        </w:rPr>
      </w:pPr>
      <w:r w:rsidRPr="009C78B3">
        <w:rPr>
          <w:rFonts w:ascii="Arial" w:hAnsi="Arial"/>
          <w:color w:val="000000"/>
        </w:rPr>
        <w:t xml:space="preserve">Po letu </w:t>
      </w:r>
      <w:hyperlink r:id="rId25" w:tooltip="1780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1780</w:t>
        </w:r>
      </w:hyperlink>
      <w:r w:rsidRPr="009C78B3">
        <w:rPr>
          <w:rFonts w:ascii="Arial" w:hAnsi="Arial"/>
          <w:color w:val="000000"/>
        </w:rPr>
        <w:t xml:space="preserve"> je njegova hiša na Bregu v Ljubljani postajala središče za delo tedanjih naprednih Slovencev, ki so delovali v duhu </w:t>
      </w:r>
      <w:hyperlink r:id="rId26" w:tooltip="Razsvetljenstvo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razsvetljenstva</w:t>
        </w:r>
      </w:hyperlink>
      <w:r w:rsidRPr="009C78B3">
        <w:rPr>
          <w:rFonts w:ascii="Arial" w:hAnsi="Arial"/>
          <w:color w:val="000000"/>
        </w:rPr>
        <w:t xml:space="preserve">. Nastal je </w:t>
      </w:r>
      <w:hyperlink r:id="rId27" w:tooltip="Zoisov krožek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Zoisov krožek</w:t>
        </w:r>
      </w:hyperlink>
      <w:r w:rsidRPr="009C78B3">
        <w:rPr>
          <w:rFonts w:ascii="Arial" w:hAnsi="Arial"/>
          <w:color w:val="000000"/>
        </w:rPr>
        <w:t xml:space="preserve">, v katerega so spadali </w:t>
      </w:r>
      <w:hyperlink r:id="rId28" w:tooltip="Jurij Japelj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Jurij Japelj</w:t>
        </w:r>
      </w:hyperlink>
      <w:r w:rsidRPr="009C78B3">
        <w:rPr>
          <w:rFonts w:ascii="Arial" w:hAnsi="Arial"/>
          <w:color w:val="000000"/>
        </w:rPr>
        <w:t xml:space="preserve">, </w:t>
      </w:r>
      <w:hyperlink r:id="rId29" w:tooltip="Blaž Kumerdej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Blaž Kumerdej</w:t>
        </w:r>
      </w:hyperlink>
      <w:r w:rsidRPr="009C78B3">
        <w:rPr>
          <w:rFonts w:ascii="Arial" w:hAnsi="Arial"/>
          <w:color w:val="000000"/>
        </w:rPr>
        <w:t xml:space="preserve">, </w:t>
      </w:r>
      <w:hyperlink r:id="rId30" w:tooltip="Jernej Kopitar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Jernej Kopitar</w:t>
        </w:r>
      </w:hyperlink>
      <w:r w:rsidRPr="009C78B3">
        <w:rPr>
          <w:rFonts w:ascii="Arial" w:hAnsi="Arial"/>
          <w:color w:val="000000"/>
        </w:rPr>
        <w:t xml:space="preserve">, </w:t>
      </w:r>
      <w:hyperlink r:id="rId31" w:tooltip="Anton Tomaž Linhart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Anton Tomaž Linhart</w:t>
        </w:r>
      </w:hyperlink>
      <w:r w:rsidRPr="009C78B3">
        <w:rPr>
          <w:rFonts w:ascii="Arial" w:hAnsi="Arial"/>
          <w:color w:val="000000"/>
        </w:rPr>
        <w:t xml:space="preserve">, </w:t>
      </w:r>
      <w:hyperlink r:id="rId32" w:tooltip="Valentin Vodnik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Valentin Vodnik</w:t>
        </w:r>
      </w:hyperlink>
      <w:r w:rsidRPr="009C78B3">
        <w:rPr>
          <w:rFonts w:ascii="Arial" w:hAnsi="Arial"/>
          <w:color w:val="000000"/>
        </w:rPr>
        <w:t xml:space="preserve"> in drugi. Zois je bil njihov mecen, materialno jih je podpiral, spodbujeval in usmerjal. S tem je postal središčna oseba slovenskega razsvetljenstva. Njegov pogled na svet je bil racionalističen in empirističen, bil je tudi deist. S </w:t>
      </w:r>
      <w:hyperlink r:id="rId33" w:tooltip="Francoska revolucij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francosko revolucijo</w:t>
        </w:r>
      </w:hyperlink>
      <w:r w:rsidRPr="009C78B3">
        <w:rPr>
          <w:rFonts w:ascii="Arial" w:hAnsi="Arial"/>
          <w:color w:val="000000"/>
        </w:rPr>
        <w:t xml:space="preserve"> se ni strinjal.</w:t>
      </w:r>
    </w:p>
    <w:p w:rsidR="009C78B3" w:rsidRPr="009C78B3" w:rsidRDefault="009C78B3" w:rsidP="009C78B3">
      <w:pPr>
        <w:pStyle w:val="NormalWeb"/>
        <w:rPr>
          <w:rFonts w:ascii="Arial" w:hAnsi="Arial"/>
          <w:color w:val="000000"/>
        </w:rPr>
      </w:pPr>
      <w:r w:rsidRPr="009C78B3">
        <w:rPr>
          <w:rFonts w:ascii="Arial" w:hAnsi="Arial"/>
          <w:color w:val="000000"/>
        </w:rPr>
        <w:t xml:space="preserve">Zoisovo lastno književno delo, čeprav dokaj obsežno, ni v celoti ohranjeno. V slovenščino je prevajal italijanske </w:t>
      </w:r>
      <w:hyperlink r:id="rId34" w:tooltip="Oper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operne</w:t>
        </w:r>
      </w:hyperlink>
      <w:r w:rsidRPr="009C78B3">
        <w:rPr>
          <w:rFonts w:ascii="Arial" w:hAnsi="Arial"/>
          <w:color w:val="000000"/>
        </w:rPr>
        <w:t xml:space="preserve"> </w:t>
      </w:r>
      <w:hyperlink r:id="rId35" w:tooltip="Arij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arije</w:t>
        </w:r>
      </w:hyperlink>
      <w:r w:rsidRPr="009C78B3">
        <w:rPr>
          <w:rFonts w:ascii="Arial" w:hAnsi="Arial"/>
          <w:color w:val="000000"/>
        </w:rPr>
        <w:t xml:space="preserve"> in pisal lahkotne </w:t>
      </w:r>
      <w:hyperlink r:id="rId36" w:tooltip="Alpska poskočnic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alpske poskočnice</w:t>
        </w:r>
      </w:hyperlink>
      <w:r w:rsidRPr="009C78B3">
        <w:rPr>
          <w:rFonts w:ascii="Arial" w:hAnsi="Arial"/>
          <w:color w:val="000000"/>
        </w:rPr>
        <w:t xml:space="preserve">, znan pa je tudi njegov dokaj neuspeli prevod nemške pesmi </w:t>
      </w:r>
      <w:hyperlink r:id="rId37" w:tooltip="Lenor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Lenore</w:t>
        </w:r>
      </w:hyperlink>
      <w:r w:rsidRPr="009C78B3">
        <w:rPr>
          <w:rFonts w:ascii="Arial" w:hAnsi="Arial"/>
          <w:color w:val="000000"/>
        </w:rPr>
        <w:t xml:space="preserve"> </w:t>
      </w:r>
      <w:hyperlink r:id="rId38" w:tooltip="Gottfried August Bürger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Gottfrieda Augusta Bürgerja</w:t>
        </w:r>
      </w:hyperlink>
      <w:r w:rsidRPr="009C78B3">
        <w:rPr>
          <w:rFonts w:ascii="Arial" w:hAnsi="Arial"/>
          <w:color w:val="000000"/>
        </w:rPr>
        <w:t xml:space="preserve">. Zois je iz svojega neuspeha zaključil, da slovenščina enostavno ni dovolj bogat in vzvišen jezik, da bi bila v njem lahko napisana taka umetnina. Nasprotno je dokazal </w:t>
      </w:r>
      <w:hyperlink r:id="rId39" w:tooltip="France Prešeren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France Prešeren</w:t>
        </w:r>
      </w:hyperlink>
      <w:r w:rsidRPr="009C78B3">
        <w:rPr>
          <w:rFonts w:ascii="Arial" w:hAnsi="Arial"/>
          <w:color w:val="000000"/>
        </w:rPr>
        <w:t xml:space="preserve">, ko je nekaj desetletij kasneje sam ustvaril izreden prevod te pesmi. Zois je začetnik slovenske </w:t>
      </w:r>
      <w:hyperlink r:id="rId40" w:tooltip="Književna kritika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književne kritike</w:t>
        </w:r>
      </w:hyperlink>
      <w:r w:rsidRPr="009C78B3">
        <w:rPr>
          <w:rFonts w:ascii="Arial" w:hAnsi="Arial"/>
          <w:color w:val="000000"/>
        </w:rPr>
        <w:t>. Zelo pomembno delo so njegova pisma Valentinu Vodniku.</w:t>
      </w:r>
    </w:p>
    <w:p w:rsidR="009C78B3" w:rsidRPr="009C78B3" w:rsidRDefault="009C78B3" w:rsidP="009C78B3">
      <w:pPr>
        <w:pStyle w:val="NormalWeb"/>
        <w:rPr>
          <w:rFonts w:ascii="Arial" w:hAnsi="Arial"/>
          <w:color w:val="000000"/>
        </w:rPr>
      </w:pPr>
      <w:r w:rsidRPr="009C78B3">
        <w:rPr>
          <w:rFonts w:ascii="Arial" w:hAnsi="Arial"/>
          <w:color w:val="000000"/>
        </w:rPr>
        <w:t xml:space="preserve">Bil je tudi navdušen </w:t>
      </w:r>
      <w:hyperlink r:id="rId41" w:tooltip="Mineralog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mineralog</w:t>
        </w:r>
      </w:hyperlink>
      <w:r w:rsidRPr="009C78B3">
        <w:rPr>
          <w:rFonts w:ascii="Arial" w:hAnsi="Arial"/>
          <w:color w:val="000000"/>
        </w:rPr>
        <w:t xml:space="preserve">. Svojim delavcem v fužinah je naročal, naj zbirajo »zanimive kamne«, nekatere primerke pa je dobival tudi iz tujine. Njegova zbirka je ohranjena v </w:t>
      </w:r>
      <w:hyperlink r:id="rId42" w:tooltip="Prirodoslovni muzej Slovenije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Prirodoslovnem muzeju Slovenije</w:t>
        </w:r>
      </w:hyperlink>
      <w:r w:rsidRPr="009C78B3">
        <w:rPr>
          <w:rFonts w:ascii="Arial" w:hAnsi="Arial"/>
          <w:color w:val="000000"/>
        </w:rPr>
        <w:t xml:space="preserve">. Po njem je poimenovan zelo zanimiv in najbolj barvit </w:t>
      </w:r>
      <w:hyperlink r:id="rId43" w:tooltip="Mineral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mineral</w:t>
        </w:r>
      </w:hyperlink>
      <w:r w:rsidRPr="009C78B3">
        <w:rPr>
          <w:rFonts w:ascii="Arial" w:hAnsi="Arial"/>
          <w:color w:val="000000"/>
        </w:rPr>
        <w:t xml:space="preserve"> - </w:t>
      </w:r>
      <w:hyperlink r:id="rId44" w:tooltip="Zoisit" w:history="1">
        <w:r w:rsidRPr="009C78B3">
          <w:rPr>
            <w:rStyle w:val="Hyperlink"/>
            <w:rFonts w:ascii="Arial" w:hAnsi="Arial" w:cs="Arial"/>
            <w:color w:val="000000"/>
            <w:u w:val="none"/>
          </w:rPr>
          <w:t>zoisit</w:t>
        </w:r>
      </w:hyperlink>
      <w:r>
        <w:rPr>
          <w:rFonts w:ascii="Arial" w:hAnsi="Arial"/>
          <w:color w:val="000000"/>
        </w:rPr>
        <w:t>.</w:t>
      </w:r>
    </w:p>
    <w:sectPr w:rsidR="009C78B3" w:rsidRPr="009C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8B3"/>
    <w:rsid w:val="0064209D"/>
    <w:rsid w:val="0079120A"/>
    <w:rsid w:val="009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78B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C7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9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30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Hi%C5%A1a" TargetMode="External"/><Relationship Id="rId13" Type="http://schemas.openxmlformats.org/officeDocument/2006/relationships/hyperlink" Target="http://sl.wikipedia.org/wiki/Leto" TargetMode="External"/><Relationship Id="rId18" Type="http://schemas.openxmlformats.org/officeDocument/2006/relationships/hyperlink" Target="http://sl.wikipedia.org/wiki/%C5%BDelezo" TargetMode="External"/><Relationship Id="rId26" Type="http://schemas.openxmlformats.org/officeDocument/2006/relationships/hyperlink" Target="http://sl.wikipedia.org/wiki/Razsvetljenstvo" TargetMode="External"/><Relationship Id="rId39" Type="http://schemas.openxmlformats.org/officeDocument/2006/relationships/hyperlink" Target="http://sl.wikipedia.org/wiki/France_Pre%C5%A1er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iki/Kranjska" TargetMode="External"/><Relationship Id="rId34" Type="http://schemas.openxmlformats.org/officeDocument/2006/relationships/hyperlink" Target="http://sl.wikipedia.org/wiki/Opera" TargetMode="External"/><Relationship Id="rId42" Type="http://schemas.openxmlformats.org/officeDocument/2006/relationships/hyperlink" Target="http://sl.wikipedia.org/wiki/Prirodoslovni_muzej_Slovenije" TargetMode="External"/><Relationship Id="rId7" Type="http://schemas.openxmlformats.org/officeDocument/2006/relationships/hyperlink" Target="http://sl.wikipedia.org/w/index.php?title=Grad_Brdo_pri_Kranju&amp;action=edit" TargetMode="External"/><Relationship Id="rId12" Type="http://schemas.openxmlformats.org/officeDocument/2006/relationships/hyperlink" Target="http://sl.wikipedia.org/wiki/Italija" TargetMode="External"/><Relationship Id="rId17" Type="http://schemas.openxmlformats.org/officeDocument/2006/relationships/hyperlink" Target="http://sl.wikipedia.org/wiki/Trgovina" TargetMode="External"/><Relationship Id="rId25" Type="http://schemas.openxmlformats.org/officeDocument/2006/relationships/hyperlink" Target="http://sl.wikipedia.org/wiki/1780" TargetMode="External"/><Relationship Id="rId33" Type="http://schemas.openxmlformats.org/officeDocument/2006/relationships/hyperlink" Target="http://sl.wikipedia.org/wiki/Francoska_revolucija" TargetMode="External"/><Relationship Id="rId38" Type="http://schemas.openxmlformats.org/officeDocument/2006/relationships/hyperlink" Target="http://sl.wikipedia.org/w/index.php?title=Gottfried_August_B%C3%BCrger&amp;action=edit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l.wikipedia.org/w/index.php?title=Baltazar_Hacquet&amp;action=edit" TargetMode="External"/><Relationship Id="rId20" Type="http://schemas.openxmlformats.org/officeDocument/2006/relationships/hyperlink" Target="http://sl.wikipedia.org/wiki/Vojska" TargetMode="External"/><Relationship Id="rId29" Type="http://schemas.openxmlformats.org/officeDocument/2006/relationships/hyperlink" Target="http://sl.wikipedia.org/w/index.php?title=Bla%C5%BE_Kumerdej&amp;action=edit" TargetMode="External"/><Relationship Id="rId41" Type="http://schemas.openxmlformats.org/officeDocument/2006/relationships/hyperlink" Target="http://sl.wikipedia.org/wiki/Mineralog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/index.php?title=Fu%C5%BEinarstvo&amp;action=edit" TargetMode="External"/><Relationship Id="rId11" Type="http://schemas.openxmlformats.org/officeDocument/2006/relationships/hyperlink" Target="http://sl.wikipedia.org/wiki/Botanik" TargetMode="External"/><Relationship Id="rId24" Type="http://schemas.openxmlformats.org/officeDocument/2006/relationships/hyperlink" Target="http://sl.wikipedia.org/wiki/Zoisov_kro%C5%BEek" TargetMode="External"/><Relationship Id="rId32" Type="http://schemas.openxmlformats.org/officeDocument/2006/relationships/hyperlink" Target="http://sl.wikipedia.org/wiki/Valentin_Vodnik" TargetMode="External"/><Relationship Id="rId37" Type="http://schemas.openxmlformats.org/officeDocument/2006/relationships/hyperlink" Target="http://sl.wikipedia.org/w/index.php?title=Lenora&amp;action=edit" TargetMode="External"/><Relationship Id="rId40" Type="http://schemas.openxmlformats.org/officeDocument/2006/relationships/hyperlink" Target="http://sl.wikipedia.org/w/index.php?title=Knji%C5%BEevna_kritika&amp;action=edit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l.wikipedia.org/wiki/Plemi%C4%8D" TargetMode="External"/><Relationship Id="rId15" Type="http://schemas.openxmlformats.org/officeDocument/2006/relationships/hyperlink" Target="http://sl.wikipedia.org/wiki/Naravoslovje" TargetMode="External"/><Relationship Id="rId23" Type="http://schemas.openxmlformats.org/officeDocument/2006/relationships/hyperlink" Target="http://sl.wikipedia.org/wiki/Gospodarstvo" TargetMode="External"/><Relationship Id="rId28" Type="http://schemas.openxmlformats.org/officeDocument/2006/relationships/hyperlink" Target="http://sl.wikipedia.org/wiki/Jurij_Japelj" TargetMode="External"/><Relationship Id="rId36" Type="http://schemas.openxmlformats.org/officeDocument/2006/relationships/hyperlink" Target="http://sl.wikipedia.org/w/index.php?title=Alpska_posko%C4%8Dnica&amp;action=edit" TargetMode="External"/><Relationship Id="rId10" Type="http://schemas.openxmlformats.org/officeDocument/2006/relationships/hyperlink" Target="http://sl.wikipedia.org/wiki/Karel_Zois" TargetMode="External"/><Relationship Id="rId19" Type="http://schemas.openxmlformats.org/officeDocument/2006/relationships/hyperlink" Target="http://sl.wikipedia.org/wiki/Napoleon" TargetMode="External"/><Relationship Id="rId31" Type="http://schemas.openxmlformats.org/officeDocument/2006/relationships/hyperlink" Target="http://sl.wikipedia.org/wiki/Anton_Toma%C5%BE_Linhart" TargetMode="External"/><Relationship Id="rId44" Type="http://schemas.openxmlformats.org/officeDocument/2006/relationships/hyperlink" Target="http://sl.wikipedia.org/w/index.php?title=Zoisit&amp;action=edit" TargetMode="External"/><Relationship Id="rId4" Type="http://schemas.openxmlformats.org/officeDocument/2006/relationships/hyperlink" Target="http://sl.wikipedia.org/wiki/Bene%C4%8Dija" TargetMode="External"/><Relationship Id="rId9" Type="http://schemas.openxmlformats.org/officeDocument/2006/relationships/hyperlink" Target="http://sl.wikipedia.org/wiki/Fu%C5%BEina" TargetMode="External"/><Relationship Id="rId14" Type="http://schemas.openxmlformats.org/officeDocument/2006/relationships/hyperlink" Target="http://sl.wikipedia.org/wiki/Bolezen" TargetMode="External"/><Relationship Id="rId22" Type="http://schemas.openxmlformats.org/officeDocument/2006/relationships/hyperlink" Target="http://sl.wikipedia.org/wiki/Ilirske_province" TargetMode="External"/><Relationship Id="rId27" Type="http://schemas.openxmlformats.org/officeDocument/2006/relationships/hyperlink" Target="http://sl.wikipedia.org/wiki/Zoisov_kro%C5%BEek" TargetMode="External"/><Relationship Id="rId30" Type="http://schemas.openxmlformats.org/officeDocument/2006/relationships/hyperlink" Target="http://sl.wikipedia.org/wiki/Jernej_Kopitar" TargetMode="External"/><Relationship Id="rId35" Type="http://schemas.openxmlformats.org/officeDocument/2006/relationships/hyperlink" Target="http://sl.wikipedia.org/wiki/Arija" TargetMode="External"/><Relationship Id="rId43" Type="http://schemas.openxmlformats.org/officeDocument/2006/relationships/hyperlink" Target="http://sl.wikipedia.org/wiki/Min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Links>
    <vt:vector size="246" baseType="variant">
      <vt:variant>
        <vt:i4>5439575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http://sl.wikipedia.org/w/index.php?title=Zoisit&amp;action=edit</vt:lpwstr>
      </vt:variant>
      <vt:variant>
        <vt:lpwstr/>
      </vt:variant>
      <vt:variant>
        <vt:i4>1310810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http://sl.wikipedia.org/wiki/Mineral</vt:lpwstr>
      </vt:variant>
      <vt:variant>
        <vt:lpwstr/>
      </vt:variant>
      <vt:variant>
        <vt:i4>7012399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http://sl.wikipedia.org/wiki/Prirodoslovni_muzej_Slovenije</vt:lpwstr>
      </vt:variant>
      <vt:variant>
        <vt:lpwstr/>
      </vt:variant>
      <vt:variant>
        <vt:i4>7536693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http://sl.wikipedia.org/wiki/Mineralog</vt:lpwstr>
      </vt:variant>
      <vt:variant>
        <vt:lpwstr/>
      </vt:variant>
      <vt:variant>
        <vt:i4>131175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http://sl.wikipedia.org/w/index.php?title=Knji%C5%BEevna_kritika&amp;action=edit</vt:lpwstr>
      </vt:variant>
      <vt:variant>
        <vt:lpwstr/>
      </vt:variant>
      <vt:variant>
        <vt:i4>3211358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http://sl.wikipedia.org/wiki/France_Pre%C5%A1eren</vt:lpwstr>
      </vt:variant>
      <vt:variant>
        <vt:lpwstr/>
      </vt:variant>
      <vt:variant>
        <vt:i4>5111836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http://sl.wikipedia.org/w/index.php?title=Gottfried_August_B%C3%BCrger&amp;action=edit</vt:lpwstr>
      </vt:variant>
      <vt:variant>
        <vt:lpwstr/>
      </vt:variant>
      <vt:variant>
        <vt:i4>5242973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http://sl.wikipedia.org/w/index.php?title=Lenora&amp;action=edit</vt:lpwstr>
      </vt:variant>
      <vt:variant>
        <vt:lpwstr/>
      </vt:variant>
      <vt:variant>
        <vt:i4>196648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http://sl.wikipedia.org/w/index.php?title=Alpska_posko%C4%8Dnica&amp;action=edit</vt:lpwstr>
      </vt:variant>
      <vt:variant>
        <vt:lpwstr/>
      </vt:variant>
      <vt:variant>
        <vt:i4>6291503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http://sl.wikipedia.org/wiki/Arija</vt:lpwstr>
      </vt:variant>
      <vt:variant>
        <vt:lpwstr/>
      </vt:variant>
      <vt:variant>
        <vt:i4>6422581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http://sl.wikipedia.org/wiki/Opera</vt:lpwstr>
      </vt:variant>
      <vt:variant>
        <vt:lpwstr/>
      </vt:variant>
      <vt:variant>
        <vt:i4>1966182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http://sl.wikipedia.org/wiki/Francoska_revolucija</vt:lpwstr>
      </vt:variant>
      <vt:variant>
        <vt:lpwstr/>
      </vt:variant>
      <vt:variant>
        <vt:i4>2162770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http://sl.wikipedia.org/wiki/Valentin_Vodnik</vt:lpwstr>
      </vt:variant>
      <vt:variant>
        <vt:lpwstr/>
      </vt:variant>
      <vt:variant>
        <vt:i4>3473447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http://sl.wikipedia.org/wiki/Anton_Toma%C5%BE_Linhart</vt:lpwstr>
      </vt:variant>
      <vt:variant>
        <vt:lpwstr/>
      </vt:variant>
      <vt:variant>
        <vt:i4>4980793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http://sl.wikipedia.org/wiki/Jernej_Kopitar</vt:lpwstr>
      </vt:variant>
      <vt:variant>
        <vt:lpwstr/>
      </vt:variant>
      <vt:variant>
        <vt:i4>6553628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http://sl.wikipedia.org/w/index.php?title=Bla%C5%BE_Kumerdej&amp;action=edit</vt:lpwstr>
      </vt:variant>
      <vt:variant>
        <vt:lpwstr/>
      </vt:variant>
      <vt:variant>
        <vt:i4>852080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http://sl.wikipedia.org/wiki/Jurij_Japelj</vt:lpwstr>
      </vt:variant>
      <vt:variant>
        <vt:lpwstr/>
      </vt:variant>
      <vt:variant>
        <vt:i4>5177466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http://sl.wikipedia.org/wiki/Zoisov_kro%C5%BEek</vt:lpwstr>
      </vt:variant>
      <vt:variant>
        <vt:lpwstr/>
      </vt:variant>
      <vt:variant>
        <vt:i4>1835084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http://sl.wikipedia.org/wiki/Razsvetljenstvo</vt:lpwstr>
      </vt:variant>
      <vt:variant>
        <vt:lpwstr/>
      </vt:variant>
      <vt:variant>
        <vt:i4>0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http://sl.wikipedia.org/wiki/1780</vt:lpwstr>
      </vt:variant>
      <vt:variant>
        <vt:lpwstr/>
      </vt:variant>
      <vt:variant>
        <vt:i4>5177466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http://sl.wikipedia.org/wiki/Zoisov_kro%C5%BEek</vt:lpwstr>
      </vt:variant>
      <vt:variant>
        <vt:lpwstr/>
      </vt:variant>
      <vt:variant>
        <vt:i4>1441866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http://sl.wikipedia.org/wiki/Gospodarstvo</vt:lpwstr>
      </vt:variant>
      <vt:variant>
        <vt:lpwstr/>
      </vt:variant>
      <vt:variant>
        <vt:i4>655479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http://sl.wikipedia.org/wiki/Ilirske_province</vt:lpwstr>
      </vt:variant>
      <vt:variant>
        <vt:lpwstr/>
      </vt:variant>
      <vt:variant>
        <vt:i4>131160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http://sl.wikipedia.org/wiki/Kranjska</vt:lpwstr>
      </vt:variant>
      <vt:variant>
        <vt:lpwstr/>
      </vt:variant>
      <vt:variant>
        <vt:i4>8257579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http://sl.wikipedia.org/wiki/Vojska</vt:lpwstr>
      </vt:variant>
      <vt:variant>
        <vt:lpwstr/>
      </vt:variant>
      <vt:variant>
        <vt:i4>1310812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http://sl.wikipedia.org/wiki/Napoleon</vt:lpwstr>
      </vt:variant>
      <vt:variant>
        <vt:lpwstr/>
      </vt:variant>
      <vt:variant>
        <vt:i4>1310723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http://sl.wikipedia.org/wiki/%C5%BDelezo</vt:lpwstr>
      </vt:variant>
      <vt:variant>
        <vt:lpwstr/>
      </vt:variant>
      <vt:variant>
        <vt:i4>131139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http://sl.wikipedia.org/wiki/Trgovina</vt:lpwstr>
      </vt:variant>
      <vt:variant>
        <vt:lpwstr/>
      </vt:variant>
      <vt:variant>
        <vt:i4>2883593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http://sl.wikipedia.org/w/index.php?title=Baltazar_Hacquet&amp;action=edit</vt:lpwstr>
      </vt:variant>
      <vt:variant>
        <vt:lpwstr/>
      </vt:variant>
      <vt:variant>
        <vt:i4>1376322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http://sl.wikipedia.org/wiki/Naravoslovje</vt:lpwstr>
      </vt:variant>
      <vt:variant>
        <vt:lpwstr/>
      </vt:variant>
      <vt:variant>
        <vt:i4>1245272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http://sl.wikipedia.org/wiki/Bolezen</vt:lpwstr>
      </vt:variant>
      <vt:variant>
        <vt:lpwstr/>
      </vt:variant>
      <vt:variant>
        <vt:i4>1114194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http://sl.wikipedia.org/wiki/Leto</vt:lpwstr>
      </vt:variant>
      <vt:variant>
        <vt:lpwstr/>
      </vt:variant>
      <vt:variant>
        <vt:i4>589893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http://sl.wikipedia.org/wiki/Italija</vt:lpwstr>
      </vt:variant>
      <vt:variant>
        <vt:lpwstr/>
      </vt:variant>
      <vt:variant>
        <vt:i4>1704016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http://sl.wikipedia.org/wiki/Botanik</vt:lpwstr>
      </vt:variant>
      <vt:variant>
        <vt:lpwstr/>
      </vt:variant>
      <vt:variant>
        <vt:i4>7274499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http://sl.wikipedia.org/wiki/Karel_Zois</vt:lpwstr>
      </vt:variant>
      <vt:variant>
        <vt:lpwstr/>
      </vt:variant>
      <vt:variant>
        <vt:i4>1376271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http://sl.wikipedia.org/wiki/Fu%C5%BEina</vt:lpwstr>
      </vt:variant>
      <vt:variant>
        <vt:lpwstr/>
      </vt:variant>
      <vt:variant>
        <vt:i4>7405609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http://sl.wikipedia.org/wiki/Hi%C5%A1a</vt:lpwstr>
      </vt:variant>
      <vt:variant>
        <vt:lpwstr/>
      </vt:variant>
      <vt:variant>
        <vt:i4>3145744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http://sl.wikipedia.org/w/index.php?title=Grad_Brdo_pri_Kranju&amp;action=edit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http://sl.wikipedia.org/w/index.php?title=Fu%C5%BEinarstvo&amp;action=edit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http://sl.wikipedia.org/wiki/Plemi%C4%8D</vt:lpwstr>
      </vt:variant>
      <vt:variant>
        <vt:lpwstr/>
      </vt:variant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http://sl.wikipedia.org/wiki/Bene%C4%8Dija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