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98C" w:rsidRPr="002E698C" w:rsidRDefault="002E698C" w:rsidP="007D385F">
      <w:pPr>
        <w:rPr>
          <w:b/>
          <w:sz w:val="32"/>
        </w:rPr>
      </w:pPr>
      <w:bookmarkStart w:id="0" w:name="_GoBack"/>
      <w:bookmarkEnd w:id="0"/>
      <w:r w:rsidRPr="002E698C">
        <w:rPr>
          <w:b/>
          <w:sz w:val="32"/>
        </w:rPr>
        <w:t>1. Uvod</w:t>
      </w:r>
    </w:p>
    <w:p w:rsidR="002E698C" w:rsidRDefault="002E698C" w:rsidP="007D385F">
      <w:pPr>
        <w:rPr>
          <w:b/>
          <w:sz w:val="32"/>
          <w:szCs w:val="28"/>
        </w:rPr>
      </w:pPr>
    </w:p>
    <w:p w:rsidR="007D385F" w:rsidRPr="00AF02A3" w:rsidRDefault="0054158D" w:rsidP="007D385F">
      <w:pPr>
        <w:rPr>
          <w:b/>
          <w:sz w:val="32"/>
          <w:szCs w:val="28"/>
        </w:rPr>
      </w:pPr>
      <w:r w:rsidRPr="00AF02A3">
        <w:rPr>
          <w:b/>
          <w:sz w:val="32"/>
          <w:szCs w:val="28"/>
        </w:rPr>
        <w:t xml:space="preserve">2. </w:t>
      </w:r>
      <w:r w:rsidR="003E6ED8" w:rsidRPr="00AF02A3">
        <w:rPr>
          <w:b/>
          <w:sz w:val="32"/>
          <w:szCs w:val="28"/>
        </w:rPr>
        <w:t>Kaj pravzaprav je pisava ?</w:t>
      </w:r>
    </w:p>
    <w:p w:rsidR="00E56524" w:rsidRPr="00AF02A3" w:rsidRDefault="003E6ED8" w:rsidP="007D385F">
      <w:r w:rsidRPr="00AF02A3">
        <w:t>Pisava je eden od način</w:t>
      </w:r>
      <w:r w:rsidR="00E56524" w:rsidRPr="00AF02A3">
        <w:t>ov komunikacije.</w:t>
      </w:r>
    </w:p>
    <w:p w:rsidR="00E56524" w:rsidRPr="00AF02A3" w:rsidRDefault="00E56524" w:rsidP="007D385F">
      <w:r w:rsidRPr="00AF02A3">
        <w:t xml:space="preserve"> Pisava je po vlogi, ki jo ima in jo je imela v kulturnem razvoju človeštva, največji dosežek človekovega duha, njegove zavesti in iznajditeljske moči. Če je govorjeni jezik sredstvo za neposredno sporazumevanje ljudi, je pisava pripomoček, s katerim se ljudje sporazumevajo skozi prostor in čas; ne povezuje le ljudi istega kraja in obdobja, ampak generacije z generacijami in dobe z dobami ter je tako temeljni medij nenehnega kulturnega vzpona človeštva</w:t>
      </w:r>
    </w:p>
    <w:p w:rsidR="0054158D" w:rsidRPr="00AF02A3" w:rsidRDefault="0054158D" w:rsidP="007D385F"/>
    <w:p w:rsidR="00E56524" w:rsidRPr="00AF02A3" w:rsidRDefault="0054158D" w:rsidP="007D385F">
      <w:pPr>
        <w:rPr>
          <w:b/>
          <w:sz w:val="32"/>
          <w:szCs w:val="28"/>
        </w:rPr>
      </w:pPr>
      <w:r w:rsidRPr="00AF02A3">
        <w:rPr>
          <w:b/>
          <w:sz w:val="32"/>
          <w:szCs w:val="28"/>
        </w:rPr>
        <w:t>3. Razvoj pisave</w:t>
      </w:r>
    </w:p>
    <w:p w:rsidR="0054158D" w:rsidRPr="00AF02A3" w:rsidRDefault="00964350" w:rsidP="0054158D">
      <w:pPr>
        <w:rPr>
          <w:b/>
          <w:sz w:val="28"/>
        </w:rPr>
      </w:pPr>
      <w:r w:rsidRPr="00AF02A3">
        <w:rPr>
          <w:b/>
          <w:sz w:val="28"/>
        </w:rPr>
        <w:t>3.1. Prvi zapisi</w:t>
      </w:r>
    </w:p>
    <w:p w:rsidR="00E718AC" w:rsidRPr="00AF02A3" w:rsidRDefault="00E718AC" w:rsidP="0054158D">
      <w:pPr>
        <w:rPr>
          <w:b/>
          <w:sz w:val="24"/>
        </w:rPr>
      </w:pPr>
      <w:r w:rsidRPr="00AF02A3">
        <w:rPr>
          <w:rFonts w:cs="Arial"/>
          <w:sz w:val="24"/>
          <w:szCs w:val="24"/>
        </w:rPr>
        <w:t>Prvi zapisi dogodkov so bili slikovni, najstarejši poskusi so risbe na stenah votlin. Najstarejšo človeško risbo, ki je nasta</w:t>
      </w:r>
      <w:r w:rsidR="00F40D83" w:rsidRPr="00AF02A3">
        <w:rPr>
          <w:rFonts w:cs="Arial"/>
          <w:sz w:val="24"/>
          <w:szCs w:val="24"/>
        </w:rPr>
        <w:t>la 20 000 let pr.n.št.,</w:t>
      </w:r>
      <w:r w:rsidRPr="00AF02A3">
        <w:rPr>
          <w:rFonts w:cs="Arial"/>
          <w:sz w:val="24"/>
          <w:szCs w:val="24"/>
        </w:rPr>
        <w:t xml:space="preserve"> so našli v jami Lascaux v Franciji. Najbolj znane stenske slikarije so v Altamiri v Španiji (12</w:t>
      </w:r>
      <w:r w:rsidR="0054158D" w:rsidRPr="00AF02A3">
        <w:rPr>
          <w:rFonts w:cs="Arial"/>
          <w:sz w:val="24"/>
          <w:szCs w:val="24"/>
        </w:rPr>
        <w:t xml:space="preserve"> </w:t>
      </w:r>
      <w:r w:rsidRPr="00AF02A3">
        <w:rPr>
          <w:rFonts w:cs="Arial"/>
          <w:sz w:val="24"/>
          <w:szCs w:val="24"/>
        </w:rPr>
        <w:t>000 let pr.n.št.).</w:t>
      </w:r>
    </w:p>
    <w:p w:rsidR="00E718AC" w:rsidRPr="00AF02A3" w:rsidRDefault="00E66726" w:rsidP="00E718AC">
      <w:pPr>
        <w:pStyle w:val="slog1"/>
        <w:rPr>
          <w:rFonts w:ascii="Calibri" w:hAnsi="Calibri"/>
        </w:rPr>
      </w:pPr>
      <w:r>
        <w:rPr>
          <w:rFonts w:ascii="Calibri" w:hAnsi="Calibri"/>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alt="http://neprijatelji-ljudi.org/images/thumb/7/75/Lascaux.jpg/180px-Lascaux.jpg" style="width:134.65pt;height:207.6pt;visibility:visible">
            <v:imagedata r:id="rId7" o:title="180px-Lascaux"/>
          </v:shape>
        </w:pict>
      </w:r>
      <w:r w:rsidR="00E718AC" w:rsidRPr="00AF02A3">
        <w:rPr>
          <w:rFonts w:ascii="Calibri" w:hAnsi="Calibri"/>
        </w:rPr>
        <w:t xml:space="preserve"> </w:t>
      </w:r>
      <w:r>
        <w:rPr>
          <w:rFonts w:ascii="Calibri" w:hAnsi="Calibri"/>
          <w:noProof/>
          <w:lang w:val="en-US" w:eastAsia="en-US"/>
        </w:rPr>
        <w:pict>
          <v:shape id="Slika 4" o:spid="_x0000_i1026" type="#_x0000_t75" alt="http://upload.wikimedia.org/wikipedia/commons/thumb/0/07/Lascaux2.jpg/180px-Lascaux2.jpg" style="width:134.65pt;height:101pt;visibility:visible">
            <v:imagedata r:id="rId8" o:title="180px-Lascaux2"/>
          </v:shape>
        </w:pict>
      </w:r>
    </w:p>
    <w:p w:rsidR="00E718AC" w:rsidRPr="00AF02A3" w:rsidRDefault="00E718AC" w:rsidP="0054158D">
      <w:pPr>
        <w:pStyle w:val="slog1"/>
        <w:tabs>
          <w:tab w:val="left" w:pos="5745"/>
        </w:tabs>
        <w:rPr>
          <w:rFonts w:ascii="Calibri" w:hAnsi="Calibri"/>
          <w:i/>
        </w:rPr>
      </w:pPr>
      <w:r w:rsidRPr="00AF02A3">
        <w:rPr>
          <w:rFonts w:ascii="Calibri" w:hAnsi="Calibri"/>
          <w:i/>
        </w:rPr>
        <w:t xml:space="preserve">Sliki 1 in 2 : Primer slik iz jame </w:t>
      </w:r>
      <w:r w:rsidR="0054158D" w:rsidRPr="00AF02A3">
        <w:rPr>
          <w:rFonts w:ascii="Calibri" w:hAnsi="Calibri" w:cs="Arial"/>
          <w:i/>
        </w:rPr>
        <w:t>Lascaux v Franciji</w:t>
      </w:r>
      <w:r w:rsidR="0054158D" w:rsidRPr="00AF02A3">
        <w:rPr>
          <w:rFonts w:ascii="Calibri" w:hAnsi="Calibri" w:cs="Arial"/>
          <w:i/>
        </w:rPr>
        <w:tab/>
      </w:r>
    </w:p>
    <w:p w:rsidR="00964350" w:rsidRPr="00AF02A3" w:rsidRDefault="00964350" w:rsidP="007D385F">
      <w:pPr>
        <w:rPr>
          <w:rFonts w:cs="Arial"/>
          <w:b/>
          <w:sz w:val="24"/>
          <w:szCs w:val="20"/>
        </w:rPr>
      </w:pPr>
    </w:p>
    <w:p w:rsidR="00964350" w:rsidRPr="00AF02A3" w:rsidRDefault="00964350" w:rsidP="007D385F">
      <w:pPr>
        <w:rPr>
          <w:rFonts w:cs="Arial"/>
          <w:b/>
          <w:sz w:val="24"/>
          <w:szCs w:val="24"/>
        </w:rPr>
      </w:pPr>
    </w:p>
    <w:p w:rsidR="002E698C" w:rsidRDefault="002E698C" w:rsidP="007D385F">
      <w:pPr>
        <w:rPr>
          <w:rFonts w:cs="Arial"/>
          <w:b/>
          <w:sz w:val="24"/>
          <w:szCs w:val="24"/>
        </w:rPr>
      </w:pPr>
    </w:p>
    <w:p w:rsidR="00880CFA" w:rsidRPr="00AF02A3" w:rsidRDefault="00964350" w:rsidP="007D385F">
      <w:pPr>
        <w:rPr>
          <w:rFonts w:cs="Arial"/>
          <w:b/>
          <w:sz w:val="28"/>
          <w:szCs w:val="24"/>
        </w:rPr>
      </w:pPr>
      <w:r w:rsidRPr="00AF02A3">
        <w:rPr>
          <w:rFonts w:cs="Arial"/>
          <w:b/>
          <w:sz w:val="28"/>
          <w:szCs w:val="24"/>
        </w:rPr>
        <w:lastRenderedPageBreak/>
        <w:t>3.2</w:t>
      </w:r>
      <w:r w:rsidR="0054158D" w:rsidRPr="00AF02A3">
        <w:rPr>
          <w:rFonts w:cs="Arial"/>
          <w:b/>
          <w:sz w:val="28"/>
          <w:szCs w:val="24"/>
        </w:rPr>
        <w:t xml:space="preserve">. </w:t>
      </w:r>
      <w:r w:rsidR="002A1D07" w:rsidRPr="00AF02A3">
        <w:rPr>
          <w:rFonts w:cs="Arial"/>
          <w:b/>
          <w:sz w:val="28"/>
          <w:szCs w:val="24"/>
        </w:rPr>
        <w:t xml:space="preserve">Pojmovna pisava </w:t>
      </w:r>
    </w:p>
    <w:p w:rsidR="001E54C8" w:rsidRPr="00AF02A3" w:rsidRDefault="002A1D07" w:rsidP="002A1D07">
      <w:pPr>
        <w:spacing w:after="0"/>
        <w:rPr>
          <w:rFonts w:cs="Arial"/>
          <w:sz w:val="24"/>
          <w:szCs w:val="24"/>
        </w:rPr>
      </w:pPr>
      <w:r w:rsidRPr="00AF02A3">
        <w:rPr>
          <w:rFonts w:cs="Arial"/>
          <w:sz w:val="24"/>
          <w:szCs w:val="24"/>
        </w:rPr>
        <w:t>Pojmovna pisava je bila najprej besedna, nato zlogovna, kasneje pa še glasovna.</w:t>
      </w:r>
    </w:p>
    <w:p w:rsidR="002A1D07" w:rsidRPr="00AF02A3" w:rsidRDefault="002A1D07" w:rsidP="002A1D07">
      <w:pPr>
        <w:spacing w:after="0"/>
        <w:rPr>
          <w:rFonts w:cs="Arial"/>
          <w:sz w:val="24"/>
          <w:szCs w:val="24"/>
        </w:rPr>
      </w:pPr>
      <w:r w:rsidRPr="00AF02A3">
        <w:rPr>
          <w:rFonts w:cs="Arial"/>
          <w:sz w:val="24"/>
          <w:szCs w:val="24"/>
        </w:rPr>
        <w:t>Pojmovno pisavo so poznali Sumerci ( klinopis ) in Egipčani ( hieroglifi ).</w:t>
      </w:r>
    </w:p>
    <w:p w:rsidR="002A1D07" w:rsidRPr="00AF02A3" w:rsidRDefault="002A1D07" w:rsidP="002A1D07">
      <w:pPr>
        <w:spacing w:after="0"/>
        <w:rPr>
          <w:rFonts w:cs="Arial"/>
          <w:sz w:val="24"/>
          <w:szCs w:val="24"/>
        </w:rPr>
      </w:pPr>
      <w:r w:rsidRPr="00AF02A3">
        <w:rPr>
          <w:rFonts w:cs="Arial"/>
          <w:sz w:val="24"/>
          <w:szCs w:val="24"/>
        </w:rPr>
        <w:t>Besedno pisavo imajo še danes Kitajci, zlogovno pa Japonci</w:t>
      </w:r>
      <w:r w:rsidR="00F96562" w:rsidRPr="00AF02A3">
        <w:rPr>
          <w:rFonts w:cs="Arial"/>
          <w:sz w:val="24"/>
          <w:szCs w:val="24"/>
        </w:rPr>
        <w:t>.</w:t>
      </w:r>
    </w:p>
    <w:p w:rsidR="00F96562" w:rsidRPr="00AF02A3" w:rsidRDefault="00F96562" w:rsidP="002A1D07">
      <w:pPr>
        <w:spacing w:after="0"/>
        <w:rPr>
          <w:rFonts w:cs="Arial"/>
          <w:sz w:val="24"/>
          <w:szCs w:val="24"/>
        </w:rPr>
      </w:pPr>
      <w:r w:rsidRPr="00AF02A3">
        <w:rPr>
          <w:rFonts w:cs="Arial"/>
          <w:sz w:val="24"/>
          <w:szCs w:val="24"/>
        </w:rPr>
        <w:t>Glasovno pisavo so pred veš kot 1 000 leti p</w:t>
      </w:r>
      <w:r w:rsidR="007519B6" w:rsidRPr="00AF02A3">
        <w:rPr>
          <w:rFonts w:cs="Arial"/>
          <w:sz w:val="24"/>
          <w:szCs w:val="24"/>
        </w:rPr>
        <w:t>r.n.št. uporabljali Feničani</w:t>
      </w:r>
    </w:p>
    <w:p w:rsidR="002A1D07" w:rsidRPr="00AF02A3" w:rsidRDefault="002A1D07" w:rsidP="002A1D07">
      <w:pPr>
        <w:spacing w:after="0"/>
        <w:rPr>
          <w:rFonts w:cs="Arial"/>
          <w:b/>
          <w:sz w:val="24"/>
          <w:szCs w:val="24"/>
        </w:rPr>
      </w:pPr>
    </w:p>
    <w:p w:rsidR="00964350" w:rsidRPr="00AF02A3" w:rsidRDefault="00964350" w:rsidP="002A1D07">
      <w:pPr>
        <w:spacing w:after="0"/>
        <w:rPr>
          <w:rFonts w:cs="Arial"/>
          <w:b/>
          <w:sz w:val="24"/>
          <w:szCs w:val="24"/>
        </w:rPr>
      </w:pPr>
      <w:r w:rsidRPr="00AF02A3">
        <w:rPr>
          <w:rFonts w:cs="Arial"/>
          <w:b/>
          <w:sz w:val="24"/>
          <w:szCs w:val="24"/>
        </w:rPr>
        <w:t>3.2.1. Klinopis</w:t>
      </w:r>
      <w:r w:rsidR="007519B6" w:rsidRPr="00AF02A3">
        <w:rPr>
          <w:rFonts w:cs="Arial"/>
          <w:b/>
          <w:sz w:val="24"/>
          <w:szCs w:val="24"/>
        </w:rPr>
        <w:t xml:space="preserve"> -  pojmovna pisava</w:t>
      </w:r>
    </w:p>
    <w:p w:rsidR="00964350" w:rsidRPr="00AF02A3" w:rsidRDefault="00964D1F" w:rsidP="00964350">
      <w:pPr>
        <w:pStyle w:val="slog1"/>
        <w:rPr>
          <w:rFonts w:ascii="Calibri" w:hAnsi="Calibri" w:cs="Arial"/>
        </w:rPr>
      </w:pPr>
      <w:r w:rsidRPr="00AF02A3">
        <w:rPr>
          <w:rFonts w:ascii="Calibri" w:hAnsi="Calibri"/>
        </w:rPr>
        <w:t xml:space="preserve">Klinopis je vrsta </w:t>
      </w:r>
      <w:hyperlink r:id="rId9" w:tooltip="Pisava" w:history="1">
        <w:r w:rsidRPr="00AF02A3">
          <w:rPr>
            <w:rStyle w:val="Hyperlink"/>
            <w:rFonts w:ascii="Calibri" w:hAnsi="Calibri"/>
            <w:color w:val="auto"/>
            <w:u w:val="none"/>
          </w:rPr>
          <w:t>pisave</w:t>
        </w:r>
      </w:hyperlink>
      <w:r w:rsidRPr="00AF02A3">
        <w:rPr>
          <w:rFonts w:ascii="Calibri" w:hAnsi="Calibri"/>
        </w:rPr>
        <w:t xml:space="preserve">, ki so jo razvili </w:t>
      </w:r>
      <w:hyperlink r:id="rId10" w:tooltip="Sumerci (članek še ni napisan)" w:history="1">
        <w:r w:rsidRPr="00AF02A3">
          <w:rPr>
            <w:rStyle w:val="Hyperlink"/>
            <w:rFonts w:ascii="Calibri" w:hAnsi="Calibri"/>
            <w:color w:val="auto"/>
            <w:u w:val="none"/>
          </w:rPr>
          <w:t>Sumerci</w:t>
        </w:r>
      </w:hyperlink>
      <w:r w:rsidRPr="00AF02A3">
        <w:rPr>
          <w:rFonts w:ascii="Calibri" w:hAnsi="Calibri"/>
        </w:rPr>
        <w:t xml:space="preserve"> v </w:t>
      </w:r>
      <w:hyperlink r:id="rId11" w:tooltip="Mezopotamija" w:history="1">
        <w:r w:rsidRPr="00AF02A3">
          <w:rPr>
            <w:rStyle w:val="Hyperlink"/>
            <w:rFonts w:ascii="Calibri" w:hAnsi="Calibri"/>
            <w:color w:val="auto"/>
            <w:u w:val="none"/>
          </w:rPr>
          <w:t>Mezopotamiji</w:t>
        </w:r>
      </w:hyperlink>
      <w:r w:rsidRPr="00AF02A3">
        <w:rPr>
          <w:rFonts w:ascii="Calibri" w:hAnsi="Calibri"/>
        </w:rPr>
        <w:t xml:space="preserve"> (današnji </w:t>
      </w:r>
      <w:hyperlink r:id="rId12" w:tooltip="Irak" w:history="1">
        <w:r w:rsidRPr="00AF02A3">
          <w:rPr>
            <w:rStyle w:val="Hyperlink"/>
            <w:rFonts w:ascii="Calibri" w:hAnsi="Calibri"/>
            <w:color w:val="auto"/>
            <w:u w:val="none"/>
          </w:rPr>
          <w:t>Irak</w:t>
        </w:r>
      </w:hyperlink>
      <w:r w:rsidRPr="00AF02A3">
        <w:rPr>
          <w:rFonts w:ascii="Calibri" w:hAnsi="Calibri"/>
        </w:rPr>
        <w:t xml:space="preserve">) pred približno </w:t>
      </w:r>
      <w:hyperlink r:id="rId13" w:tooltip="1 E11 s" w:history="1">
        <w:r w:rsidRPr="00AF02A3">
          <w:rPr>
            <w:rStyle w:val="Hyperlink"/>
            <w:rFonts w:ascii="Calibri" w:hAnsi="Calibri"/>
            <w:color w:val="auto"/>
            <w:u w:val="none"/>
          </w:rPr>
          <w:t>5.300</w:t>
        </w:r>
      </w:hyperlink>
      <w:r w:rsidRPr="00AF02A3">
        <w:rPr>
          <w:rFonts w:ascii="Calibri" w:hAnsi="Calibri"/>
        </w:rPr>
        <w:t xml:space="preserve"> leti. Za zapis so uporabljali </w:t>
      </w:r>
      <w:hyperlink r:id="rId14" w:tooltip="Trst (rastlina) (članek še ni napisan)" w:history="1">
        <w:r w:rsidRPr="00AF02A3">
          <w:rPr>
            <w:rStyle w:val="Hyperlink"/>
            <w:rFonts w:ascii="Calibri" w:hAnsi="Calibri"/>
            <w:color w:val="auto"/>
            <w:u w:val="none"/>
          </w:rPr>
          <w:t>trstene</w:t>
        </w:r>
      </w:hyperlink>
      <w:r w:rsidRPr="00AF02A3">
        <w:rPr>
          <w:rFonts w:ascii="Calibri" w:hAnsi="Calibri"/>
        </w:rPr>
        <w:t xml:space="preserve"> paličice s klinasto konico, s katerimi so v vlažne </w:t>
      </w:r>
      <w:hyperlink r:id="rId15" w:tooltip="Glina (članek še ni napisan)" w:history="1">
        <w:r w:rsidRPr="00AF02A3">
          <w:rPr>
            <w:rStyle w:val="Hyperlink"/>
            <w:rFonts w:ascii="Calibri" w:hAnsi="Calibri"/>
            <w:color w:val="auto"/>
            <w:u w:val="none"/>
          </w:rPr>
          <w:t>glinaste</w:t>
        </w:r>
      </w:hyperlink>
      <w:r w:rsidRPr="00AF02A3">
        <w:rPr>
          <w:rFonts w:ascii="Calibri" w:hAnsi="Calibri"/>
        </w:rPr>
        <w:t xml:space="preserve"> ploščice vrezovali </w:t>
      </w:r>
      <w:hyperlink r:id="rId16" w:tooltip="Znak" w:history="1">
        <w:r w:rsidRPr="00AF02A3">
          <w:rPr>
            <w:rStyle w:val="Hyperlink"/>
            <w:rFonts w:ascii="Calibri" w:hAnsi="Calibri"/>
            <w:color w:val="auto"/>
            <w:u w:val="none"/>
          </w:rPr>
          <w:t>znake</w:t>
        </w:r>
      </w:hyperlink>
      <w:r w:rsidRPr="00AF02A3">
        <w:rPr>
          <w:rFonts w:ascii="Calibri" w:hAnsi="Calibri"/>
        </w:rPr>
        <w:t xml:space="preserve"> (</w:t>
      </w:r>
      <w:hyperlink r:id="rId17" w:tooltip="Simbol" w:history="1">
        <w:r w:rsidRPr="00AF02A3">
          <w:rPr>
            <w:rStyle w:val="Hyperlink"/>
            <w:rFonts w:ascii="Calibri" w:hAnsi="Calibri"/>
            <w:color w:val="auto"/>
            <w:u w:val="none"/>
          </w:rPr>
          <w:t>simbole</w:t>
        </w:r>
      </w:hyperlink>
      <w:r w:rsidRPr="00AF02A3">
        <w:rPr>
          <w:rFonts w:ascii="Calibri" w:hAnsi="Calibri"/>
        </w:rPr>
        <w:t xml:space="preserve">). Klinopis je bil prilagodljiv, da so ga lahko uporabljali za različne </w:t>
      </w:r>
      <w:hyperlink r:id="rId18" w:tooltip="Jezik" w:history="1">
        <w:r w:rsidRPr="00AF02A3">
          <w:rPr>
            <w:rStyle w:val="Hyperlink"/>
            <w:rFonts w:ascii="Calibri" w:hAnsi="Calibri"/>
            <w:color w:val="auto"/>
            <w:u w:val="none"/>
          </w:rPr>
          <w:t>jezike</w:t>
        </w:r>
      </w:hyperlink>
      <w:r w:rsidRPr="00AF02A3">
        <w:rPr>
          <w:rFonts w:ascii="Calibri" w:hAnsi="Calibri"/>
        </w:rPr>
        <w:t>.</w:t>
      </w:r>
      <w:r w:rsidRPr="00AF02A3">
        <w:rPr>
          <w:rFonts w:ascii="Calibri" w:hAnsi="Calibri" w:cs="Arial"/>
        </w:rPr>
        <w:t xml:space="preserve"> Prvi zapisi, ki so jih našli so bili v glavnem seznami vreč žita in popisi živine. </w:t>
      </w:r>
      <w:r w:rsidRPr="00AF02A3">
        <w:rPr>
          <w:rFonts w:ascii="Calibri" w:hAnsi="Calibri"/>
        </w:rPr>
        <w:t xml:space="preserve">V začetku je bilo okoli </w:t>
      </w:r>
      <w:hyperlink r:id="rId19" w:tooltip="1 E3" w:history="1">
        <w:r w:rsidRPr="00AF02A3">
          <w:rPr>
            <w:rStyle w:val="Hyperlink"/>
            <w:rFonts w:ascii="Calibri" w:hAnsi="Calibri"/>
            <w:color w:val="auto"/>
            <w:u w:val="none"/>
          </w:rPr>
          <w:t>dva tisoč</w:t>
        </w:r>
      </w:hyperlink>
      <w:r w:rsidRPr="00AF02A3">
        <w:rPr>
          <w:rFonts w:ascii="Calibri" w:hAnsi="Calibri"/>
        </w:rPr>
        <w:t xml:space="preserve"> klinastih znamenj, pozneje pa so jih skrčili na kakih </w:t>
      </w:r>
      <w:hyperlink r:id="rId20" w:tooltip="1 E2" w:history="1">
        <w:r w:rsidRPr="00AF02A3">
          <w:rPr>
            <w:rStyle w:val="Hyperlink"/>
            <w:rFonts w:ascii="Calibri" w:hAnsi="Calibri"/>
            <w:color w:val="auto"/>
            <w:u w:val="none"/>
          </w:rPr>
          <w:t>osemsto</w:t>
        </w:r>
      </w:hyperlink>
      <w:r w:rsidRPr="00AF02A3">
        <w:rPr>
          <w:rFonts w:ascii="Calibri" w:hAnsi="Calibri"/>
        </w:rPr>
        <w:t xml:space="preserve">, vendar so jih le dvesto do tristo stalno uporabljali. Pri pisanju so sčasoma iz </w:t>
      </w:r>
      <w:hyperlink r:id="rId21" w:tooltip="Stolpec (članek še ni napisan)" w:history="1">
        <w:r w:rsidRPr="00AF02A3">
          <w:rPr>
            <w:rStyle w:val="Hyperlink"/>
            <w:rFonts w:ascii="Calibri" w:hAnsi="Calibri"/>
            <w:color w:val="auto"/>
            <w:u w:val="none"/>
          </w:rPr>
          <w:t>stolpcev</w:t>
        </w:r>
      </w:hyperlink>
      <w:r w:rsidRPr="00AF02A3">
        <w:rPr>
          <w:rFonts w:ascii="Calibri" w:hAnsi="Calibri"/>
        </w:rPr>
        <w:t xml:space="preserve"> prišli na </w:t>
      </w:r>
      <w:hyperlink r:id="rId22" w:tooltip="Vrstica (članek še ni napisan)" w:history="1">
        <w:r w:rsidRPr="00AF02A3">
          <w:rPr>
            <w:rStyle w:val="Hyperlink"/>
            <w:rFonts w:ascii="Calibri" w:hAnsi="Calibri"/>
            <w:color w:val="auto"/>
            <w:u w:val="none"/>
          </w:rPr>
          <w:t>vrstice</w:t>
        </w:r>
      </w:hyperlink>
      <w:r w:rsidRPr="00AF02A3">
        <w:rPr>
          <w:rFonts w:ascii="Calibri" w:hAnsi="Calibri"/>
        </w:rPr>
        <w:t xml:space="preserve"> od leve proti desni. Klinopis je najstarejša zlogovna pisava. Ime klinopis izhaja iz podobe pismenk, ki so bile klinaste oblike.</w:t>
      </w:r>
    </w:p>
    <w:p w:rsidR="002A1D07" w:rsidRPr="00AF02A3" w:rsidRDefault="00E66726" w:rsidP="002A1D07">
      <w:pPr>
        <w:pStyle w:val="slog1"/>
        <w:rPr>
          <w:rFonts w:ascii="Calibri" w:hAnsi="Calibri"/>
          <w:i/>
        </w:rPr>
      </w:pPr>
      <w:r>
        <w:rPr>
          <w:rFonts w:ascii="Calibri" w:hAnsi="Calibri"/>
          <w:noProof/>
          <w:lang w:val="en-US" w:eastAsia="en-US"/>
        </w:rPr>
        <w:pict>
          <v:shape id="Slika 10" o:spid="_x0000_i1027" type="#_x0000_t75" alt="http://www.os-sencur.si/Razni%20dokumenti/vilma/Kdo%20je%20kdo/klinopis.jpg" style="width:265.55pt;height:225.35pt;visibility:visible">
            <v:imagedata r:id="rId23" o:title="klinopis"/>
          </v:shape>
        </w:pict>
      </w:r>
    </w:p>
    <w:p w:rsidR="00964350" w:rsidRPr="00AF02A3" w:rsidRDefault="00964350" w:rsidP="002A1D07">
      <w:pPr>
        <w:pStyle w:val="slog1"/>
        <w:rPr>
          <w:rFonts w:ascii="Calibri" w:hAnsi="Calibri"/>
        </w:rPr>
      </w:pPr>
      <w:r w:rsidRPr="00AF02A3">
        <w:rPr>
          <w:rFonts w:ascii="Calibri" w:hAnsi="Calibri"/>
          <w:i/>
        </w:rPr>
        <w:t>Slika 3 : Klinopis</w:t>
      </w:r>
    </w:p>
    <w:p w:rsidR="00964D1F" w:rsidRPr="00AF02A3" w:rsidRDefault="00964D1F" w:rsidP="007D385F">
      <w:pPr>
        <w:rPr>
          <w:i/>
          <w:sz w:val="24"/>
          <w:szCs w:val="24"/>
        </w:rPr>
      </w:pPr>
    </w:p>
    <w:p w:rsidR="002A1D07" w:rsidRPr="00AF02A3" w:rsidRDefault="002A1D07" w:rsidP="007D385F">
      <w:pPr>
        <w:rPr>
          <w:b/>
          <w:sz w:val="24"/>
          <w:szCs w:val="24"/>
        </w:rPr>
      </w:pPr>
    </w:p>
    <w:p w:rsidR="002A1D07" w:rsidRPr="00AF02A3" w:rsidRDefault="002A1D07" w:rsidP="007D385F">
      <w:pPr>
        <w:rPr>
          <w:b/>
          <w:sz w:val="24"/>
          <w:szCs w:val="24"/>
        </w:rPr>
      </w:pPr>
    </w:p>
    <w:p w:rsidR="002A1D07" w:rsidRPr="00AF02A3" w:rsidRDefault="002A1D07" w:rsidP="007D385F">
      <w:pPr>
        <w:rPr>
          <w:b/>
          <w:sz w:val="24"/>
          <w:szCs w:val="24"/>
        </w:rPr>
      </w:pPr>
    </w:p>
    <w:p w:rsidR="00F40D83" w:rsidRPr="00AF02A3" w:rsidRDefault="00F40D83" w:rsidP="007D385F">
      <w:pPr>
        <w:rPr>
          <w:b/>
          <w:sz w:val="24"/>
          <w:szCs w:val="24"/>
        </w:rPr>
      </w:pPr>
    </w:p>
    <w:p w:rsidR="00AF02A3" w:rsidRDefault="00AF02A3" w:rsidP="007D385F">
      <w:pPr>
        <w:rPr>
          <w:b/>
          <w:sz w:val="24"/>
          <w:szCs w:val="24"/>
        </w:rPr>
      </w:pPr>
    </w:p>
    <w:p w:rsidR="00964D1F" w:rsidRPr="00AF02A3" w:rsidRDefault="00964D1F" w:rsidP="007D385F">
      <w:pPr>
        <w:rPr>
          <w:b/>
          <w:sz w:val="24"/>
          <w:szCs w:val="24"/>
        </w:rPr>
      </w:pPr>
      <w:r w:rsidRPr="00AF02A3">
        <w:rPr>
          <w:b/>
          <w:sz w:val="24"/>
          <w:szCs w:val="24"/>
        </w:rPr>
        <w:lastRenderedPageBreak/>
        <w:t>3.2.2. Hieroglifi</w:t>
      </w:r>
      <w:r w:rsidR="007519B6" w:rsidRPr="00AF02A3">
        <w:rPr>
          <w:b/>
          <w:sz w:val="24"/>
          <w:szCs w:val="24"/>
        </w:rPr>
        <w:t xml:space="preserve"> – pojmovna pisava</w:t>
      </w:r>
    </w:p>
    <w:p w:rsidR="004A2B6D" w:rsidRPr="00AF02A3" w:rsidRDefault="004A2B6D" w:rsidP="00964D1F">
      <w:pPr>
        <w:pStyle w:val="slog1"/>
        <w:rPr>
          <w:rFonts w:ascii="Calibri" w:hAnsi="Calibri" w:cs="Arial"/>
        </w:rPr>
      </w:pPr>
      <w:r w:rsidRPr="00AF02A3">
        <w:rPr>
          <w:rFonts w:ascii="Calibri" w:hAnsi="Calibri"/>
        </w:rPr>
        <w:t xml:space="preserve">Hieroglifi so </w:t>
      </w:r>
      <w:hyperlink r:id="rId24" w:tooltip="Pisava" w:history="1">
        <w:r w:rsidRPr="00AF02A3">
          <w:rPr>
            <w:rStyle w:val="Hyperlink"/>
            <w:rFonts w:ascii="Calibri" w:hAnsi="Calibri"/>
            <w:color w:val="auto"/>
            <w:u w:val="none"/>
          </w:rPr>
          <w:t>pisava</w:t>
        </w:r>
      </w:hyperlink>
      <w:r w:rsidRPr="00AF02A3">
        <w:rPr>
          <w:rFonts w:ascii="Calibri" w:hAnsi="Calibri"/>
        </w:rPr>
        <w:t xml:space="preserve">, ki so jo uporabljali v </w:t>
      </w:r>
      <w:hyperlink r:id="rId25" w:tooltip="Stari Egipt" w:history="1">
        <w:r w:rsidRPr="00AF02A3">
          <w:rPr>
            <w:rStyle w:val="Hyperlink"/>
            <w:rFonts w:ascii="Calibri" w:hAnsi="Calibri"/>
            <w:color w:val="auto"/>
            <w:u w:val="none"/>
          </w:rPr>
          <w:t>starem</w:t>
        </w:r>
      </w:hyperlink>
      <w:r w:rsidRPr="00AF02A3">
        <w:rPr>
          <w:rFonts w:ascii="Calibri" w:hAnsi="Calibri"/>
        </w:rPr>
        <w:t xml:space="preserve"> </w:t>
      </w:r>
      <w:hyperlink r:id="rId26" w:tooltip="Egipt" w:history="1">
        <w:r w:rsidRPr="00AF02A3">
          <w:rPr>
            <w:rStyle w:val="Hyperlink"/>
            <w:rFonts w:ascii="Calibri" w:hAnsi="Calibri"/>
            <w:color w:val="auto"/>
            <w:u w:val="none"/>
          </w:rPr>
          <w:t>Egiptu</w:t>
        </w:r>
      </w:hyperlink>
      <w:r w:rsidRPr="00AF02A3">
        <w:rPr>
          <w:rFonts w:ascii="Calibri" w:hAnsi="Calibri"/>
        </w:rPr>
        <w:t xml:space="preserve">. Pisava je uporabljala kombinacije </w:t>
      </w:r>
      <w:hyperlink r:id="rId27" w:tooltip="Samoznak (članek še ni napisan)" w:history="1">
        <w:r w:rsidRPr="00AF02A3">
          <w:rPr>
            <w:rStyle w:val="Hyperlink"/>
            <w:rFonts w:ascii="Calibri" w:hAnsi="Calibri"/>
            <w:color w:val="auto"/>
            <w:u w:val="none"/>
          </w:rPr>
          <w:t>samoznakov</w:t>
        </w:r>
      </w:hyperlink>
      <w:r w:rsidRPr="00AF02A3">
        <w:rPr>
          <w:rFonts w:ascii="Calibri" w:hAnsi="Calibri"/>
        </w:rPr>
        <w:t xml:space="preserve"> z </w:t>
      </w:r>
      <w:hyperlink r:id="rId28" w:tooltip="Zlog (članek še ni napisan)" w:history="1">
        <w:r w:rsidRPr="00AF02A3">
          <w:rPr>
            <w:rStyle w:val="Hyperlink"/>
            <w:rFonts w:ascii="Calibri" w:hAnsi="Calibri"/>
            <w:color w:val="auto"/>
            <w:u w:val="none"/>
          </w:rPr>
          <w:t>zlogovnimi</w:t>
        </w:r>
      </w:hyperlink>
      <w:r w:rsidRPr="00AF02A3">
        <w:rPr>
          <w:rFonts w:ascii="Calibri" w:hAnsi="Calibri"/>
        </w:rPr>
        <w:t xml:space="preserve"> in </w:t>
      </w:r>
      <w:hyperlink r:id="rId29" w:tooltip="Abeceda" w:history="1">
        <w:r w:rsidRPr="00AF02A3">
          <w:rPr>
            <w:rStyle w:val="Hyperlink"/>
            <w:rFonts w:ascii="Calibri" w:hAnsi="Calibri"/>
            <w:color w:val="auto"/>
            <w:u w:val="none"/>
          </w:rPr>
          <w:t>abecednimi</w:t>
        </w:r>
      </w:hyperlink>
      <w:r w:rsidRPr="00AF02A3">
        <w:rPr>
          <w:rFonts w:ascii="Calibri" w:hAnsi="Calibri"/>
        </w:rPr>
        <w:t xml:space="preserve"> elementi.</w:t>
      </w:r>
    </w:p>
    <w:p w:rsidR="00964D1F" w:rsidRPr="00AF02A3" w:rsidRDefault="00964D1F" w:rsidP="00964D1F">
      <w:pPr>
        <w:pStyle w:val="slog1"/>
        <w:rPr>
          <w:rFonts w:ascii="Calibri" w:hAnsi="Calibri"/>
        </w:rPr>
      </w:pPr>
      <w:r w:rsidRPr="00AF02A3">
        <w:rPr>
          <w:rFonts w:ascii="Calibri" w:hAnsi="Calibri" w:cs="Arial"/>
        </w:rPr>
        <w:t xml:space="preserve">Beseda hieroglifi pomeni v grščini sveti vrezi, ker so jih uporabljali v svetiščih, na grobovih in državnih spomenikih. Sestavljajo jih poenostavljene podobe delov človeškega telesa, živali in rastlin in zelo spominjajo na piktograme. Vendar posamezen hieroglif lahko predstavlja celo besedo ali samo en znak. Hieroglif usta na primer pomeni glas r, risba noge pa glas b. Vrste hieroglifov se najpogosteje berejo od desne proti levi, smer branja nakazuje človeška ali ptičja glava. </w:t>
      </w:r>
    </w:p>
    <w:p w:rsidR="00964D1F" w:rsidRPr="00AF02A3" w:rsidRDefault="00964D1F" w:rsidP="00964D1F">
      <w:pPr>
        <w:pStyle w:val="slog1"/>
        <w:rPr>
          <w:rFonts w:ascii="Calibri" w:hAnsi="Calibri"/>
        </w:rPr>
      </w:pPr>
      <w:r w:rsidRPr="00AF02A3">
        <w:rPr>
          <w:rFonts w:ascii="Calibri" w:hAnsi="Calibri" w:cs="Arial"/>
        </w:rPr>
        <w:t>Posebej izurjeni pisarji</w:t>
      </w:r>
      <w:r w:rsidR="004A2B6D" w:rsidRPr="00AF02A3">
        <w:rPr>
          <w:rFonts w:ascii="Calibri" w:hAnsi="Calibri" w:cs="Arial"/>
        </w:rPr>
        <w:t xml:space="preserve"> v starem Egiptu</w:t>
      </w:r>
      <w:r w:rsidRPr="00AF02A3">
        <w:rPr>
          <w:rFonts w:ascii="Calibri" w:hAnsi="Calibri" w:cs="Arial"/>
        </w:rPr>
        <w:t xml:space="preserve"> so bili za delo dobro nagrajeni in so uživali velik ugled. </w:t>
      </w:r>
    </w:p>
    <w:p w:rsidR="00964D1F" w:rsidRPr="00AF02A3" w:rsidRDefault="00964D1F" w:rsidP="00964D1F">
      <w:pPr>
        <w:pStyle w:val="slog1"/>
        <w:rPr>
          <w:rFonts w:ascii="Calibri" w:hAnsi="Calibri"/>
        </w:rPr>
      </w:pPr>
      <w:r w:rsidRPr="00AF02A3">
        <w:rPr>
          <w:rFonts w:ascii="Calibri" w:hAnsi="Calibri" w:cs="Arial"/>
        </w:rPr>
        <w:t>Hieroglifi so bili dolgo neznanka.</w:t>
      </w:r>
    </w:p>
    <w:p w:rsidR="00880CFA" w:rsidRPr="00AF02A3" w:rsidRDefault="00E66726" w:rsidP="00880CFA">
      <w:pPr>
        <w:rPr>
          <w:rFonts w:cs="Arial"/>
          <w:sz w:val="24"/>
          <w:szCs w:val="24"/>
        </w:rPr>
      </w:pPr>
      <w:r>
        <w:rPr>
          <w:noProof/>
          <w:sz w:val="24"/>
          <w:szCs w:val="24"/>
          <w:lang w:val="en-US"/>
        </w:rPr>
        <w:pict>
          <v:shape id="Slika 16" o:spid="_x0000_i1028" type="#_x0000_t75" alt="http://upload.wikimedia.org/wikipedia/sl/3/3f/Burger_Hieroglifi_Karnak.jpg" style="width:238.45pt;height:153.35pt;visibility:visible">
            <v:imagedata r:id="rId30" o:title="Burger_Hieroglifi_Karnak"/>
          </v:shape>
        </w:pict>
      </w:r>
      <w:r w:rsidR="00880CFA" w:rsidRPr="00AF02A3">
        <w:rPr>
          <w:rFonts w:cs="Arial"/>
          <w:sz w:val="24"/>
          <w:szCs w:val="24"/>
        </w:rPr>
        <w:t xml:space="preserve"> </w:t>
      </w:r>
      <w:r>
        <w:rPr>
          <w:noProof/>
          <w:sz w:val="24"/>
          <w:szCs w:val="24"/>
          <w:lang w:val="en-US"/>
        </w:rPr>
        <w:pict>
          <v:shape id="_x0000_i1029" type="#_x0000_t75" alt="http://www.philipcoppens.com/thoth_01.jpg" style="width:125.3pt;height:198.25pt;visibility:visible">
            <v:imagedata r:id="rId31" o:title="thoth_01"/>
          </v:shape>
        </w:pict>
      </w:r>
    </w:p>
    <w:p w:rsidR="00880CFA" w:rsidRPr="00AF02A3" w:rsidRDefault="00880CFA" w:rsidP="00880CFA">
      <w:pPr>
        <w:rPr>
          <w:rFonts w:cs="Arial"/>
          <w:i/>
          <w:sz w:val="24"/>
          <w:szCs w:val="24"/>
        </w:rPr>
      </w:pPr>
      <w:r w:rsidRPr="00AF02A3">
        <w:rPr>
          <w:rFonts w:cs="Arial"/>
          <w:i/>
          <w:sz w:val="24"/>
          <w:szCs w:val="24"/>
        </w:rPr>
        <w:t>Slika 4</w:t>
      </w:r>
      <w:r w:rsidR="00214B9D" w:rsidRPr="00AF02A3">
        <w:rPr>
          <w:rFonts w:cs="Arial"/>
          <w:i/>
          <w:sz w:val="24"/>
          <w:szCs w:val="24"/>
        </w:rPr>
        <w:t xml:space="preserve"> in 5</w:t>
      </w:r>
      <w:r w:rsidRPr="00AF02A3">
        <w:rPr>
          <w:rFonts w:cs="Arial"/>
          <w:i/>
          <w:sz w:val="24"/>
          <w:szCs w:val="24"/>
        </w:rPr>
        <w:t xml:space="preserve"> : Hi</w:t>
      </w:r>
      <w:r w:rsidR="00214B9D" w:rsidRPr="00AF02A3">
        <w:rPr>
          <w:rFonts w:cs="Arial"/>
          <w:i/>
          <w:sz w:val="24"/>
          <w:szCs w:val="24"/>
        </w:rPr>
        <w:t>er</w:t>
      </w:r>
      <w:r w:rsidRPr="00AF02A3">
        <w:rPr>
          <w:rFonts w:cs="Arial"/>
          <w:i/>
          <w:sz w:val="24"/>
          <w:szCs w:val="24"/>
        </w:rPr>
        <w:t>oglifi v Karnaku</w:t>
      </w:r>
      <w:r w:rsidR="00611B88" w:rsidRPr="00AF02A3">
        <w:rPr>
          <w:rFonts w:cs="Arial"/>
          <w:i/>
          <w:sz w:val="24"/>
          <w:szCs w:val="24"/>
        </w:rPr>
        <w:t xml:space="preserve"> in</w:t>
      </w:r>
      <w:r w:rsidR="00214B9D" w:rsidRPr="00AF02A3">
        <w:rPr>
          <w:rFonts w:cs="Arial"/>
          <w:i/>
          <w:sz w:val="24"/>
          <w:szCs w:val="24"/>
        </w:rPr>
        <w:t xml:space="preserve"> Egipčanski bog Tot -  izumitelj pisave in zaščitnik pisarjev</w:t>
      </w:r>
    </w:p>
    <w:p w:rsidR="00880CFA" w:rsidRPr="00AF02A3" w:rsidRDefault="00880CFA" w:rsidP="00880CFA">
      <w:pPr>
        <w:rPr>
          <w:rFonts w:cs="Arial"/>
          <w:i/>
          <w:sz w:val="24"/>
          <w:szCs w:val="24"/>
        </w:rPr>
      </w:pPr>
    </w:p>
    <w:p w:rsidR="00964D1F" w:rsidRPr="00AF02A3" w:rsidRDefault="00964D1F" w:rsidP="007D385F">
      <w:pPr>
        <w:rPr>
          <w:i/>
          <w:sz w:val="24"/>
          <w:szCs w:val="24"/>
        </w:rPr>
      </w:pPr>
    </w:p>
    <w:p w:rsidR="002A1D07" w:rsidRPr="00AF02A3" w:rsidRDefault="002A1D07" w:rsidP="002A1D07">
      <w:pPr>
        <w:pStyle w:val="slog1"/>
        <w:rPr>
          <w:rFonts w:ascii="Calibri" w:hAnsi="Calibri" w:cs="Arial"/>
        </w:rPr>
      </w:pPr>
    </w:p>
    <w:p w:rsidR="002A1D07" w:rsidRPr="00AF02A3" w:rsidRDefault="002A1D07" w:rsidP="002A1D07">
      <w:pPr>
        <w:pStyle w:val="slog1"/>
        <w:rPr>
          <w:rFonts w:ascii="Calibri" w:hAnsi="Calibri" w:cs="Arial"/>
        </w:rPr>
      </w:pPr>
    </w:p>
    <w:p w:rsidR="002A1D07" w:rsidRPr="00AF02A3" w:rsidRDefault="002A1D07" w:rsidP="002A1D07">
      <w:pPr>
        <w:pStyle w:val="slog1"/>
        <w:rPr>
          <w:rFonts w:ascii="Calibri" w:hAnsi="Calibri" w:cs="Arial"/>
        </w:rPr>
      </w:pPr>
    </w:p>
    <w:p w:rsidR="00F96562" w:rsidRPr="00AF02A3" w:rsidRDefault="00F96562" w:rsidP="002A1D07">
      <w:pPr>
        <w:pStyle w:val="slog1"/>
        <w:rPr>
          <w:rFonts w:ascii="Calibri" w:hAnsi="Calibri" w:cs="Arial"/>
          <w:b/>
        </w:rPr>
      </w:pPr>
    </w:p>
    <w:p w:rsidR="00F96562" w:rsidRPr="00AF02A3" w:rsidRDefault="00F96562" w:rsidP="002A1D07">
      <w:pPr>
        <w:pStyle w:val="slog1"/>
        <w:rPr>
          <w:rFonts w:ascii="Calibri" w:hAnsi="Calibri" w:cs="Arial"/>
          <w:b/>
        </w:rPr>
      </w:pPr>
    </w:p>
    <w:p w:rsidR="00124E6E" w:rsidRDefault="00124E6E" w:rsidP="002A1D07">
      <w:pPr>
        <w:pStyle w:val="slog1"/>
        <w:rPr>
          <w:rFonts w:ascii="Calibri" w:hAnsi="Calibri" w:cs="Arial"/>
          <w:b/>
        </w:rPr>
      </w:pPr>
    </w:p>
    <w:p w:rsidR="002A1D07" w:rsidRPr="00AF02A3" w:rsidRDefault="002A1D07" w:rsidP="002A1D07">
      <w:pPr>
        <w:pStyle w:val="slog1"/>
        <w:rPr>
          <w:rFonts w:ascii="Calibri" w:hAnsi="Calibri" w:cs="Arial"/>
          <w:b/>
        </w:rPr>
      </w:pPr>
      <w:r w:rsidRPr="00AF02A3">
        <w:rPr>
          <w:rFonts w:ascii="Calibri" w:hAnsi="Calibri" w:cs="Arial"/>
          <w:b/>
        </w:rPr>
        <w:t>3.2.3. Kitajska pisava</w:t>
      </w:r>
      <w:r w:rsidR="007519B6" w:rsidRPr="00AF02A3">
        <w:rPr>
          <w:rFonts w:ascii="Calibri" w:hAnsi="Calibri" w:cs="Arial"/>
          <w:b/>
        </w:rPr>
        <w:t xml:space="preserve"> – besedna pisava</w:t>
      </w:r>
    </w:p>
    <w:p w:rsidR="002A1D07" w:rsidRPr="00AF02A3" w:rsidRDefault="002A1D07" w:rsidP="002A1D07">
      <w:pPr>
        <w:pStyle w:val="slog1"/>
        <w:rPr>
          <w:rFonts w:ascii="Calibri" w:hAnsi="Calibri"/>
        </w:rPr>
      </w:pPr>
      <w:r w:rsidRPr="00AF02A3">
        <w:rPr>
          <w:rFonts w:ascii="Calibri" w:hAnsi="Calibri" w:cs="Arial"/>
        </w:rPr>
        <w:t>Od vseh pisav, ki se uporabljajo danes, je kitajska najstarejša.</w:t>
      </w:r>
    </w:p>
    <w:p w:rsidR="002A1D07" w:rsidRPr="00AF02A3" w:rsidRDefault="002A1D07" w:rsidP="002A1D07">
      <w:pPr>
        <w:pStyle w:val="slog1"/>
        <w:rPr>
          <w:rFonts w:ascii="Calibri" w:hAnsi="Calibri"/>
        </w:rPr>
      </w:pPr>
      <w:r w:rsidRPr="00AF02A3">
        <w:rPr>
          <w:rFonts w:ascii="Calibri" w:hAnsi="Calibri" w:cs="Arial"/>
        </w:rPr>
        <w:t>Kitajske pismenke so sestavljene iz 26 različnih, pravilno potegnjenih potez. Pet potez vadijo s pisanje</w:t>
      </w:r>
      <w:r w:rsidR="00214B9D" w:rsidRPr="00AF02A3">
        <w:rPr>
          <w:rFonts w:ascii="Calibri" w:hAnsi="Calibri" w:cs="Arial"/>
        </w:rPr>
        <w:t>m pismenke jong.</w:t>
      </w:r>
      <w:r w:rsidRPr="00AF02A3">
        <w:rPr>
          <w:rFonts w:ascii="Calibri" w:hAnsi="Calibri" w:cs="Arial"/>
        </w:rPr>
        <w:t xml:space="preserve"> </w:t>
      </w:r>
    </w:p>
    <w:p w:rsidR="002A1D07" w:rsidRPr="00AF02A3" w:rsidRDefault="002A1D07" w:rsidP="002A1D07">
      <w:pPr>
        <w:pStyle w:val="slog1"/>
        <w:rPr>
          <w:rFonts w:ascii="Calibri" w:hAnsi="Calibri" w:cs="Arial"/>
        </w:rPr>
      </w:pPr>
      <w:r w:rsidRPr="00AF02A3">
        <w:rPr>
          <w:rFonts w:ascii="Calibri" w:hAnsi="Calibri" w:cs="Arial"/>
        </w:rPr>
        <w:t>Vsaka pismenka mora biti zapisana v popolnem kvadratu. Navadno je sestavljena iz dveh delov, ključa (določevalnika), ki določa pomen, in iz fonetičnega dela, ki določa branje.</w:t>
      </w:r>
      <w:r w:rsidR="00214B9D" w:rsidRPr="00AF02A3">
        <w:rPr>
          <w:rFonts w:ascii="Calibri" w:hAnsi="Calibri" w:cs="Arial"/>
        </w:rPr>
        <w:t xml:space="preserve"> </w:t>
      </w:r>
      <w:r w:rsidRPr="00AF02A3">
        <w:rPr>
          <w:rFonts w:ascii="Calibri" w:hAnsi="Calibri" w:cs="Arial"/>
        </w:rPr>
        <w:t>Tako lahko s k</w:t>
      </w:r>
      <w:r w:rsidR="00214B9D" w:rsidRPr="00AF02A3">
        <w:rPr>
          <w:rFonts w:ascii="Calibri" w:hAnsi="Calibri" w:cs="Arial"/>
        </w:rPr>
        <w:t>ljučem »voda« oblikujemo zna</w:t>
      </w:r>
      <w:r w:rsidR="00AF02A3" w:rsidRPr="00AF02A3">
        <w:rPr>
          <w:rFonts w:ascii="Calibri" w:hAnsi="Calibri" w:cs="Arial"/>
        </w:rPr>
        <w:t>ke : reka, jezero, morje, juha</w:t>
      </w:r>
      <w:r w:rsidRPr="00AF02A3">
        <w:rPr>
          <w:rFonts w:ascii="Calibri" w:hAnsi="Calibri" w:cs="Arial"/>
        </w:rPr>
        <w:t xml:space="preserve">, … Kitajščina obsega </w:t>
      </w:r>
      <w:r w:rsidR="00214B9D" w:rsidRPr="00AF02A3">
        <w:rPr>
          <w:rFonts w:ascii="Calibri" w:hAnsi="Calibri" w:cs="Arial"/>
        </w:rPr>
        <w:t xml:space="preserve">  </w:t>
      </w:r>
      <w:r w:rsidR="00AF02A3" w:rsidRPr="00AF02A3">
        <w:rPr>
          <w:rFonts w:ascii="Calibri" w:hAnsi="Calibri" w:cs="Arial"/>
        </w:rPr>
        <w:t xml:space="preserve">  </w:t>
      </w:r>
      <w:r w:rsidRPr="00AF02A3">
        <w:rPr>
          <w:rFonts w:ascii="Calibri" w:hAnsi="Calibri" w:cs="Arial"/>
        </w:rPr>
        <w:t>50 000 znakov, za vsakdanjo uporabo pa zadošča 3000 do 5000 pismenk. Običajna kitajščina se bere od leve proti desni, bolj učena pa od zgoraj navzdol in od desne proti levi.</w:t>
      </w:r>
    </w:p>
    <w:p w:rsidR="00214B9D" w:rsidRPr="00AF02A3" w:rsidRDefault="00E66726" w:rsidP="002A1D07">
      <w:pPr>
        <w:pStyle w:val="slog1"/>
        <w:rPr>
          <w:rFonts w:ascii="Calibri" w:hAnsi="Calibri" w:cs="Arial"/>
        </w:rPr>
      </w:pPr>
      <w:r>
        <w:rPr>
          <w:rFonts w:ascii="Calibri" w:hAnsi="Calibri"/>
          <w:noProof/>
        </w:rPr>
        <w:pict>
          <v:rect id="_x0000_s1026" style="position:absolute;left:0;text-align:left;margin-left:142.9pt;margin-top:171.8pt;width:108pt;height:11.25pt;z-index:251655168" strokecolor="white"/>
        </w:pict>
      </w:r>
      <w:r>
        <w:rPr>
          <w:rFonts w:ascii="Calibri" w:hAnsi="Calibri"/>
          <w:noProof/>
          <w:lang w:val="en-US" w:eastAsia="en-US"/>
        </w:rPr>
        <w:pict>
          <v:shape id="_x0000_i1030" type="#_x0000_t75" alt="http://webjapanese.com/kanji/wall/kanji03.gif" style="width:243.1pt;height:182.35pt;visibility:visible">
            <v:imagedata r:id="rId32" o:title="kanji03"/>
          </v:shape>
        </w:pict>
      </w:r>
    </w:p>
    <w:p w:rsidR="007519B6" w:rsidRPr="00AF02A3" w:rsidRDefault="007519B6" w:rsidP="002A1D07">
      <w:pPr>
        <w:pStyle w:val="slog1"/>
        <w:rPr>
          <w:rFonts w:ascii="Calibri" w:hAnsi="Calibri" w:cs="Arial"/>
          <w:i/>
        </w:rPr>
      </w:pPr>
      <w:r w:rsidRPr="00AF02A3">
        <w:rPr>
          <w:rFonts w:ascii="Calibri" w:hAnsi="Calibri" w:cs="Arial"/>
          <w:i/>
        </w:rPr>
        <w:t>Slika 6 : Sodobna kitajska pisava</w:t>
      </w:r>
    </w:p>
    <w:p w:rsidR="00143D32" w:rsidRPr="00AF02A3" w:rsidRDefault="00143D32" w:rsidP="002A1D07">
      <w:pPr>
        <w:pStyle w:val="slog1"/>
        <w:rPr>
          <w:rFonts w:ascii="Calibri" w:hAnsi="Calibri" w:cs="Arial"/>
          <w:b/>
        </w:rPr>
      </w:pPr>
    </w:p>
    <w:p w:rsidR="00214B9D" w:rsidRPr="00AF02A3" w:rsidRDefault="00214B9D" w:rsidP="002A1D07">
      <w:pPr>
        <w:pStyle w:val="slog1"/>
        <w:rPr>
          <w:rFonts w:ascii="Calibri" w:hAnsi="Calibri"/>
          <w:b/>
        </w:rPr>
      </w:pPr>
      <w:r w:rsidRPr="00AF02A3">
        <w:rPr>
          <w:rFonts w:ascii="Calibri" w:hAnsi="Calibri" w:cs="Arial"/>
          <w:b/>
        </w:rPr>
        <w:t>3.2.4. Japonska pisava</w:t>
      </w:r>
      <w:r w:rsidR="007519B6" w:rsidRPr="00AF02A3">
        <w:rPr>
          <w:rFonts w:ascii="Calibri" w:hAnsi="Calibri" w:cs="Arial"/>
          <w:b/>
        </w:rPr>
        <w:t xml:space="preserve"> – zlogovna pisava</w:t>
      </w:r>
    </w:p>
    <w:p w:rsidR="00964D1F" w:rsidRPr="00AF02A3" w:rsidRDefault="007519B6" w:rsidP="007D385F">
      <w:pPr>
        <w:rPr>
          <w:i/>
          <w:sz w:val="24"/>
          <w:szCs w:val="24"/>
        </w:rPr>
      </w:pPr>
      <w:r w:rsidRPr="00AF02A3">
        <w:rPr>
          <w:sz w:val="24"/>
          <w:szCs w:val="24"/>
        </w:rPr>
        <w:t xml:space="preserve">Hiragana je </w:t>
      </w:r>
      <w:hyperlink r:id="rId33" w:tooltip="Japonska" w:history="1">
        <w:r w:rsidRPr="00AF02A3">
          <w:rPr>
            <w:rStyle w:val="Hyperlink"/>
            <w:color w:val="auto"/>
            <w:sz w:val="24"/>
            <w:szCs w:val="24"/>
            <w:u w:val="none"/>
          </w:rPr>
          <w:t>japonska</w:t>
        </w:r>
      </w:hyperlink>
      <w:r w:rsidRPr="00AF02A3">
        <w:rPr>
          <w:sz w:val="24"/>
          <w:szCs w:val="24"/>
        </w:rPr>
        <w:t xml:space="preserve"> zlogovna </w:t>
      </w:r>
      <w:hyperlink r:id="rId34" w:tooltip="Pisava" w:history="1">
        <w:r w:rsidRPr="00AF02A3">
          <w:rPr>
            <w:rStyle w:val="Hyperlink"/>
            <w:color w:val="auto"/>
            <w:sz w:val="24"/>
            <w:szCs w:val="24"/>
            <w:u w:val="none"/>
          </w:rPr>
          <w:t>pisava</w:t>
        </w:r>
      </w:hyperlink>
      <w:r w:rsidRPr="00AF02A3">
        <w:rPr>
          <w:sz w:val="24"/>
          <w:szCs w:val="24"/>
        </w:rPr>
        <w:t xml:space="preserve">. Japonci jo uporabljajo skupaj s pisavo </w:t>
      </w:r>
      <w:hyperlink r:id="rId35" w:tooltip="Katakana" w:history="1">
        <w:r w:rsidRPr="00AF02A3">
          <w:rPr>
            <w:rStyle w:val="Hyperlink"/>
            <w:color w:val="auto"/>
            <w:sz w:val="24"/>
            <w:szCs w:val="24"/>
            <w:u w:val="none"/>
          </w:rPr>
          <w:t>katakano</w:t>
        </w:r>
      </w:hyperlink>
      <w:r w:rsidRPr="00AF02A3">
        <w:rPr>
          <w:sz w:val="24"/>
          <w:szCs w:val="24"/>
        </w:rPr>
        <w:t xml:space="preserve"> in </w:t>
      </w:r>
      <w:hyperlink r:id="rId36" w:tooltip="Kitajska" w:history="1">
        <w:r w:rsidRPr="00AF02A3">
          <w:rPr>
            <w:rStyle w:val="Hyperlink"/>
            <w:color w:val="auto"/>
            <w:sz w:val="24"/>
            <w:szCs w:val="24"/>
            <w:u w:val="none"/>
          </w:rPr>
          <w:t>kitajskimi</w:t>
        </w:r>
      </w:hyperlink>
      <w:r w:rsidRPr="00AF02A3">
        <w:rPr>
          <w:sz w:val="24"/>
          <w:szCs w:val="24"/>
        </w:rPr>
        <w:t xml:space="preserve"> pismenkami kanji.</w:t>
      </w:r>
    </w:p>
    <w:p w:rsidR="00964D1F" w:rsidRPr="00AF02A3" w:rsidRDefault="00E66726" w:rsidP="007D385F">
      <w:pPr>
        <w:rPr>
          <w:i/>
          <w:sz w:val="24"/>
          <w:szCs w:val="24"/>
        </w:rPr>
      </w:pPr>
      <w:r>
        <w:rPr>
          <w:noProof/>
          <w:sz w:val="24"/>
          <w:szCs w:val="24"/>
        </w:rPr>
        <w:pict>
          <v:shape id="Slika 7" o:spid="_x0000_s1031" type="#_x0000_t75" alt="http://www.orientaltype.com/Japanese-pdf.gif" style="position:absolute;margin-left:-.35pt;margin-top:-.3pt;width:167.25pt;height:167.25pt;z-index:-251660288;visibility:visible">
            <v:imagedata r:id="rId37" o:title="Japanese-pdf"/>
          </v:shape>
        </w:pict>
      </w:r>
    </w:p>
    <w:p w:rsidR="00143D32" w:rsidRPr="00AF02A3" w:rsidRDefault="00143D32" w:rsidP="007D385F">
      <w:pPr>
        <w:rPr>
          <w:i/>
          <w:sz w:val="24"/>
          <w:szCs w:val="24"/>
        </w:rPr>
      </w:pPr>
    </w:p>
    <w:p w:rsidR="00143D32" w:rsidRPr="00AF02A3" w:rsidRDefault="00143D32" w:rsidP="007D385F">
      <w:pPr>
        <w:rPr>
          <w:i/>
          <w:sz w:val="24"/>
          <w:szCs w:val="24"/>
        </w:rPr>
      </w:pPr>
    </w:p>
    <w:p w:rsidR="00143D32" w:rsidRPr="00AF02A3" w:rsidRDefault="00143D32" w:rsidP="007D385F">
      <w:pPr>
        <w:rPr>
          <w:i/>
          <w:sz w:val="24"/>
          <w:szCs w:val="24"/>
        </w:rPr>
      </w:pPr>
    </w:p>
    <w:p w:rsidR="00143D32" w:rsidRPr="00AF02A3" w:rsidRDefault="00143D32" w:rsidP="007D385F">
      <w:pPr>
        <w:rPr>
          <w:i/>
          <w:sz w:val="24"/>
          <w:szCs w:val="24"/>
        </w:rPr>
      </w:pPr>
    </w:p>
    <w:p w:rsidR="00143D32" w:rsidRPr="00AF02A3" w:rsidRDefault="00143D32" w:rsidP="007D385F">
      <w:pPr>
        <w:rPr>
          <w:i/>
          <w:sz w:val="24"/>
          <w:szCs w:val="24"/>
        </w:rPr>
      </w:pPr>
    </w:p>
    <w:p w:rsidR="00124E6E" w:rsidRDefault="00143D32" w:rsidP="007D385F">
      <w:pPr>
        <w:rPr>
          <w:i/>
          <w:sz w:val="24"/>
          <w:szCs w:val="24"/>
        </w:rPr>
      </w:pPr>
      <w:r w:rsidRPr="00AF02A3">
        <w:rPr>
          <w:i/>
          <w:sz w:val="24"/>
          <w:szCs w:val="24"/>
        </w:rPr>
        <w:t>Slika 7 : Sodobna japonska pisava</w:t>
      </w:r>
    </w:p>
    <w:p w:rsidR="00964D1F" w:rsidRPr="00AF02A3" w:rsidRDefault="00143D32" w:rsidP="007D385F">
      <w:pPr>
        <w:rPr>
          <w:i/>
          <w:sz w:val="24"/>
          <w:szCs w:val="24"/>
        </w:rPr>
      </w:pPr>
      <w:r w:rsidRPr="00AF02A3">
        <w:rPr>
          <w:b/>
          <w:sz w:val="24"/>
          <w:szCs w:val="24"/>
        </w:rPr>
        <w:t>3.2.5. Feničanska pisava – glasovna/ črkovna pisava</w:t>
      </w:r>
    </w:p>
    <w:p w:rsidR="00143D32" w:rsidRPr="00AF02A3" w:rsidRDefault="00143D32" w:rsidP="00143D32">
      <w:pPr>
        <w:pStyle w:val="slog1"/>
        <w:rPr>
          <w:rFonts w:ascii="Calibri" w:hAnsi="Calibri"/>
        </w:rPr>
      </w:pPr>
      <w:r w:rsidRPr="00AF02A3">
        <w:rPr>
          <w:rFonts w:ascii="Calibri" w:hAnsi="Calibri" w:cs="Arial"/>
        </w:rPr>
        <w:t>Tisoč let pred našim štetjem se je pojavil feničanski črkopis. Vseboval je samo soglasnike. Feničani so prišli iz krajev, kjer sta danes Sirija in Libanon. Bili so pomorščaki in trgovci in so pri poslovanju z ljudstvi vzhodnega Sredozemlja širili tudi svoj črkopis. Iz feničanske pisave so se razvile tudi hebrejska, arabska, indijska in grška pisava.</w:t>
      </w:r>
    </w:p>
    <w:p w:rsidR="00143D32" w:rsidRPr="00AF02A3" w:rsidRDefault="00E66726" w:rsidP="007D385F">
      <w:pPr>
        <w:rPr>
          <w:b/>
          <w:sz w:val="24"/>
          <w:szCs w:val="24"/>
        </w:rPr>
      </w:pPr>
      <w:r>
        <w:rPr>
          <w:rFonts w:cs="Arial"/>
          <w:noProof/>
          <w:sz w:val="24"/>
          <w:szCs w:val="24"/>
          <w:lang w:val="en-US"/>
        </w:rPr>
        <w:pict>
          <v:shape id="_x0000_i1031" type="#_x0000_t75" alt="http://www2.arnes.si/~ssplbele/moja/dtr/zgo_datoteke/image017.jpg" style="width:240.3pt;height:125.3pt;visibility:visible">
            <v:imagedata r:id="rId38" o:title="image017"/>
          </v:shape>
        </w:pict>
      </w:r>
    </w:p>
    <w:p w:rsidR="00143D32" w:rsidRPr="00AF02A3" w:rsidRDefault="00143D32" w:rsidP="007D385F">
      <w:pPr>
        <w:rPr>
          <w:i/>
          <w:sz w:val="24"/>
          <w:szCs w:val="24"/>
        </w:rPr>
      </w:pPr>
      <w:r w:rsidRPr="00AF02A3">
        <w:rPr>
          <w:i/>
          <w:sz w:val="24"/>
          <w:szCs w:val="24"/>
        </w:rPr>
        <w:t>Slika 8 : Feničanska pisava/črkopis</w:t>
      </w:r>
    </w:p>
    <w:p w:rsidR="00611B88" w:rsidRPr="00AF02A3" w:rsidRDefault="00611B88" w:rsidP="007D385F">
      <w:pPr>
        <w:rPr>
          <w:sz w:val="24"/>
          <w:szCs w:val="24"/>
        </w:rPr>
      </w:pPr>
    </w:p>
    <w:p w:rsidR="00611B88" w:rsidRPr="00AF02A3" w:rsidRDefault="00611B88" w:rsidP="007D385F">
      <w:pPr>
        <w:rPr>
          <w:b/>
          <w:sz w:val="24"/>
          <w:szCs w:val="24"/>
        </w:rPr>
      </w:pPr>
      <w:r w:rsidRPr="00AF02A3">
        <w:rPr>
          <w:b/>
          <w:sz w:val="24"/>
          <w:szCs w:val="24"/>
        </w:rPr>
        <w:t>3.2.6.</w:t>
      </w:r>
      <w:r w:rsidR="000A14D2" w:rsidRPr="00AF02A3">
        <w:rPr>
          <w:b/>
          <w:sz w:val="24"/>
          <w:szCs w:val="24"/>
        </w:rPr>
        <w:t xml:space="preserve"> Grška pisava</w:t>
      </w:r>
    </w:p>
    <w:p w:rsidR="000A14D2" w:rsidRPr="00AF02A3" w:rsidRDefault="00E66726" w:rsidP="007D385F">
      <w:pPr>
        <w:rPr>
          <w:sz w:val="24"/>
          <w:szCs w:val="24"/>
        </w:rPr>
      </w:pPr>
      <w:r>
        <w:rPr>
          <w:noProof/>
          <w:sz w:val="24"/>
          <w:szCs w:val="24"/>
          <w:lang w:eastAsia="sl-SI"/>
        </w:rPr>
        <w:pict>
          <v:rect id="_x0000_s1027" style="position:absolute;margin-left:4.9pt;margin-top:54.75pt;width:187.5pt;height:19.5pt;z-index:251657216" strokecolor="white" strokeweight="1pt">
            <v:stroke dashstyle="dash"/>
            <v:shadow color="#868686"/>
          </v:rect>
        </w:pict>
      </w:r>
      <w:r>
        <w:rPr>
          <w:noProof/>
          <w:sz w:val="24"/>
          <w:szCs w:val="24"/>
        </w:rPr>
        <w:pict>
          <v:shape id="Slika 22" o:spid="_x0000_s1030" type="#_x0000_t75" alt="http://matematika-racunalnistvo.fnm.uni-mb.si/dodatna_gradiva/zgodovina_matematike/gradivo/grske_crke.gif" style="position:absolute;margin-left:-2.6pt;margin-top:47.25pt;width:215.55pt;height:267.75pt;z-index:-251658240;visibility:visible">
            <v:imagedata r:id="rId39" o:title="grske_crke"/>
          </v:shape>
        </w:pict>
      </w:r>
      <w:r w:rsidR="000A14D2" w:rsidRPr="00AF02A3">
        <w:rPr>
          <w:sz w:val="24"/>
          <w:szCs w:val="24"/>
        </w:rPr>
        <w:t>Za razvoj evropskih pisav je najpomembnejša grška pisava; nastala je okrog 7.stol.pr.n.št. kot izpopolnitev feničanske pisave – tej so Grki dodali še znamenja za samoglasnike in dobili grško abecedo s 24 črkami. Iz grške pisave je nastalo več pisav : latinica, glagolica, armenska..</w:t>
      </w:r>
    </w:p>
    <w:p w:rsidR="000A14D2" w:rsidRPr="00AF02A3" w:rsidRDefault="000A14D2" w:rsidP="007D385F">
      <w:pPr>
        <w:rPr>
          <w:sz w:val="24"/>
          <w:szCs w:val="24"/>
        </w:rPr>
      </w:pPr>
    </w:p>
    <w:p w:rsidR="00611B88" w:rsidRPr="00AF02A3" w:rsidRDefault="00E66726" w:rsidP="007D385F">
      <w:pPr>
        <w:rPr>
          <w:i/>
          <w:sz w:val="24"/>
          <w:szCs w:val="24"/>
        </w:rPr>
      </w:pPr>
      <w:r>
        <w:rPr>
          <w:i/>
          <w:noProof/>
          <w:sz w:val="24"/>
          <w:szCs w:val="24"/>
        </w:rPr>
        <w:pict>
          <v:shape id="Slika 25" o:spid="_x0000_s1029" type="#_x0000_t75" style="position:absolute;margin-left:219.4pt;margin-top:20.6pt;width:240.75pt;height:178.5pt;z-index:-251657216;visibility:visible">
            <v:imagedata r:id="rId40" o:title="Fotografija427"/>
          </v:shape>
        </w:pict>
      </w:r>
    </w:p>
    <w:p w:rsidR="00611B88" w:rsidRPr="00AF02A3" w:rsidRDefault="00611B88" w:rsidP="007D385F">
      <w:pPr>
        <w:rPr>
          <w:i/>
          <w:sz w:val="24"/>
          <w:szCs w:val="24"/>
        </w:rPr>
      </w:pPr>
    </w:p>
    <w:p w:rsidR="00611B88" w:rsidRPr="00AF02A3" w:rsidRDefault="00611B88" w:rsidP="007D385F">
      <w:pPr>
        <w:rPr>
          <w:i/>
          <w:sz w:val="24"/>
          <w:szCs w:val="24"/>
        </w:rPr>
      </w:pPr>
    </w:p>
    <w:p w:rsidR="00611B88" w:rsidRPr="00AF02A3" w:rsidRDefault="00611B88" w:rsidP="007D385F">
      <w:pPr>
        <w:rPr>
          <w:i/>
          <w:sz w:val="24"/>
          <w:szCs w:val="24"/>
        </w:rPr>
      </w:pPr>
    </w:p>
    <w:p w:rsidR="000A14D2" w:rsidRPr="00AF02A3" w:rsidRDefault="000A14D2" w:rsidP="007D385F">
      <w:pPr>
        <w:rPr>
          <w:i/>
          <w:sz w:val="24"/>
          <w:szCs w:val="24"/>
        </w:rPr>
      </w:pPr>
    </w:p>
    <w:p w:rsidR="000A14D2" w:rsidRPr="00AF02A3" w:rsidRDefault="000A14D2" w:rsidP="007D385F">
      <w:pPr>
        <w:rPr>
          <w:i/>
          <w:sz w:val="24"/>
          <w:szCs w:val="24"/>
        </w:rPr>
      </w:pPr>
    </w:p>
    <w:p w:rsidR="000A14D2" w:rsidRPr="00AF02A3" w:rsidRDefault="000A14D2" w:rsidP="007D385F">
      <w:pPr>
        <w:rPr>
          <w:i/>
          <w:sz w:val="24"/>
          <w:szCs w:val="24"/>
        </w:rPr>
      </w:pPr>
    </w:p>
    <w:p w:rsidR="000A14D2" w:rsidRPr="00AF02A3" w:rsidRDefault="000A14D2" w:rsidP="007D385F">
      <w:pPr>
        <w:rPr>
          <w:i/>
          <w:sz w:val="24"/>
          <w:szCs w:val="24"/>
        </w:rPr>
      </w:pPr>
    </w:p>
    <w:p w:rsidR="000A14D2" w:rsidRPr="00AF02A3" w:rsidRDefault="000A14D2" w:rsidP="007D385F">
      <w:pPr>
        <w:rPr>
          <w:i/>
          <w:sz w:val="24"/>
          <w:szCs w:val="24"/>
        </w:rPr>
      </w:pPr>
    </w:p>
    <w:p w:rsidR="000A14D2" w:rsidRPr="00AF02A3" w:rsidRDefault="000A14D2" w:rsidP="007D385F">
      <w:pPr>
        <w:rPr>
          <w:i/>
          <w:sz w:val="24"/>
          <w:szCs w:val="24"/>
        </w:rPr>
      </w:pPr>
      <w:r w:rsidRPr="00AF02A3">
        <w:rPr>
          <w:i/>
          <w:sz w:val="24"/>
          <w:szCs w:val="24"/>
        </w:rPr>
        <w:t>Slika 9</w:t>
      </w:r>
      <w:r w:rsidR="008B31A9" w:rsidRPr="00AF02A3">
        <w:rPr>
          <w:i/>
          <w:sz w:val="24"/>
          <w:szCs w:val="24"/>
        </w:rPr>
        <w:t xml:space="preserve"> in 10 </w:t>
      </w:r>
      <w:r w:rsidRPr="00AF02A3">
        <w:rPr>
          <w:i/>
          <w:sz w:val="24"/>
          <w:szCs w:val="24"/>
        </w:rPr>
        <w:t xml:space="preserve"> : </w:t>
      </w:r>
      <w:r w:rsidR="008B31A9" w:rsidRPr="00AF02A3">
        <w:rPr>
          <w:i/>
          <w:sz w:val="24"/>
          <w:szCs w:val="24"/>
        </w:rPr>
        <w:t>Primera grške pisave</w:t>
      </w:r>
    </w:p>
    <w:p w:rsidR="00124E6E" w:rsidRDefault="00124E6E" w:rsidP="007D385F">
      <w:pPr>
        <w:rPr>
          <w:i/>
          <w:sz w:val="24"/>
          <w:szCs w:val="24"/>
        </w:rPr>
      </w:pPr>
    </w:p>
    <w:p w:rsidR="000A14D2" w:rsidRPr="00AF02A3" w:rsidRDefault="000A14D2" w:rsidP="007D385F">
      <w:pPr>
        <w:rPr>
          <w:b/>
          <w:sz w:val="24"/>
          <w:szCs w:val="24"/>
        </w:rPr>
      </w:pPr>
      <w:r w:rsidRPr="00AF02A3">
        <w:rPr>
          <w:b/>
          <w:sz w:val="24"/>
          <w:szCs w:val="24"/>
        </w:rPr>
        <w:t>3.2.7. Latinica</w:t>
      </w:r>
    </w:p>
    <w:p w:rsidR="000A14D2" w:rsidRPr="00AF02A3" w:rsidRDefault="005020C5" w:rsidP="007D385F">
      <w:pPr>
        <w:rPr>
          <w:sz w:val="24"/>
          <w:szCs w:val="24"/>
        </w:rPr>
      </w:pPr>
      <w:r w:rsidRPr="00AF02A3">
        <w:rPr>
          <w:sz w:val="24"/>
          <w:szCs w:val="24"/>
        </w:rPr>
        <w:t>Iz grške pisave se je razvila latinica ( 6-5 stol. pr.n.št</w:t>
      </w:r>
      <w:r w:rsidR="00AF02A3" w:rsidRPr="00AF02A3">
        <w:rPr>
          <w:sz w:val="24"/>
          <w:szCs w:val="24"/>
        </w:rPr>
        <w:t>.</w:t>
      </w:r>
      <w:r w:rsidR="008B31A9" w:rsidRPr="00AF02A3">
        <w:rPr>
          <w:sz w:val="24"/>
          <w:szCs w:val="24"/>
        </w:rPr>
        <w:t xml:space="preserve"> ), to je</w:t>
      </w:r>
      <w:r w:rsidRPr="00AF02A3">
        <w:rPr>
          <w:sz w:val="24"/>
          <w:szCs w:val="24"/>
        </w:rPr>
        <w:t xml:space="preserve"> pisava, ki so jo Rimljani prilagodili za latinski jezik. Latinica je imela na začetku 19 črk, ter je poznala velike in male črke – z ve</w:t>
      </w:r>
      <w:r w:rsidR="00AF02A3" w:rsidRPr="00AF02A3">
        <w:rPr>
          <w:sz w:val="24"/>
          <w:szCs w:val="24"/>
        </w:rPr>
        <w:t>likimi črkami so pisali v kamen, z malimi pa na papirus,pergament in voščene tablice.</w:t>
      </w:r>
    </w:p>
    <w:p w:rsidR="005020C5" w:rsidRPr="00AF02A3" w:rsidRDefault="005020C5" w:rsidP="007D385F">
      <w:pPr>
        <w:rPr>
          <w:sz w:val="24"/>
          <w:szCs w:val="24"/>
        </w:rPr>
      </w:pPr>
      <w:r w:rsidRPr="00AF02A3">
        <w:rPr>
          <w:sz w:val="24"/>
          <w:szCs w:val="24"/>
        </w:rPr>
        <w:t>Latinica je osnova za večino evropskih jezikov</w:t>
      </w:r>
    </w:p>
    <w:p w:rsidR="005020C5" w:rsidRPr="00AF02A3" w:rsidRDefault="00E66726" w:rsidP="007D385F">
      <w:pPr>
        <w:rPr>
          <w:sz w:val="24"/>
          <w:szCs w:val="24"/>
        </w:rPr>
      </w:pPr>
      <w:r>
        <w:rPr>
          <w:noProof/>
          <w:sz w:val="24"/>
          <w:szCs w:val="24"/>
          <w:lang w:val="en-US"/>
        </w:rPr>
        <w:pict>
          <v:shape id="Slika 26" o:spid="_x0000_i1032" type="#_x0000_t75" style="width:172.05pt;height:128.1pt;visibility:visible">
            <v:imagedata r:id="rId41" o:title="Fotografija424"/>
          </v:shape>
        </w:pict>
      </w:r>
    </w:p>
    <w:p w:rsidR="000A14D2" w:rsidRPr="00AF02A3" w:rsidRDefault="008B31A9" w:rsidP="007D385F">
      <w:pPr>
        <w:rPr>
          <w:i/>
          <w:sz w:val="24"/>
          <w:szCs w:val="24"/>
        </w:rPr>
      </w:pPr>
      <w:r w:rsidRPr="00AF02A3">
        <w:rPr>
          <w:i/>
          <w:sz w:val="24"/>
          <w:szCs w:val="24"/>
        </w:rPr>
        <w:t>Slika 11 : Latinica</w:t>
      </w:r>
    </w:p>
    <w:p w:rsidR="00CC6722" w:rsidRPr="00AF02A3" w:rsidRDefault="00CC6722" w:rsidP="007D385F">
      <w:pPr>
        <w:rPr>
          <w:i/>
          <w:sz w:val="24"/>
          <w:szCs w:val="24"/>
        </w:rPr>
      </w:pPr>
    </w:p>
    <w:p w:rsidR="008B31A9" w:rsidRPr="00AF02A3" w:rsidRDefault="008B31A9" w:rsidP="007D385F">
      <w:pPr>
        <w:rPr>
          <w:b/>
          <w:sz w:val="24"/>
          <w:szCs w:val="24"/>
        </w:rPr>
      </w:pPr>
      <w:r w:rsidRPr="00AF02A3">
        <w:rPr>
          <w:b/>
          <w:sz w:val="24"/>
          <w:szCs w:val="24"/>
        </w:rPr>
        <w:t>3.2.8. Karolinška minuskula</w:t>
      </w:r>
      <w:r w:rsidR="00CC6722" w:rsidRPr="00AF02A3">
        <w:rPr>
          <w:b/>
          <w:sz w:val="24"/>
          <w:szCs w:val="24"/>
        </w:rPr>
        <w:t xml:space="preserve"> in gotica </w:t>
      </w:r>
    </w:p>
    <w:p w:rsidR="00511C53" w:rsidRPr="00AF02A3" w:rsidRDefault="008B31A9" w:rsidP="00CC6722">
      <w:pPr>
        <w:rPr>
          <w:rFonts w:cs="Tahoma"/>
          <w:sz w:val="24"/>
          <w:szCs w:val="24"/>
        </w:rPr>
      </w:pPr>
      <w:r w:rsidRPr="00AF02A3">
        <w:rPr>
          <w:sz w:val="24"/>
          <w:szCs w:val="24"/>
        </w:rPr>
        <w:t xml:space="preserve">Rimljani so na začetku našega štetja latinico izpopolnili, tako </w:t>
      </w:r>
      <w:r w:rsidR="00511C53" w:rsidRPr="00AF02A3">
        <w:rPr>
          <w:sz w:val="24"/>
          <w:szCs w:val="24"/>
        </w:rPr>
        <w:t>da je imela 23 črk. Ker je čedal</w:t>
      </w:r>
      <w:r w:rsidRPr="00AF02A3">
        <w:rPr>
          <w:sz w:val="24"/>
          <w:szCs w:val="24"/>
        </w:rPr>
        <w:t xml:space="preserve">je </w:t>
      </w:r>
      <w:r w:rsidR="00CC6722" w:rsidRPr="00AF02A3">
        <w:rPr>
          <w:sz w:val="24"/>
          <w:szCs w:val="24"/>
        </w:rPr>
        <w:t xml:space="preserve">  </w:t>
      </w:r>
      <w:r w:rsidRPr="00AF02A3">
        <w:rPr>
          <w:sz w:val="24"/>
          <w:szCs w:val="24"/>
        </w:rPr>
        <w:t>bolj prevladovalo pisanje s peresom na pergament, se je ustalila poševna pisava malih latinskih črk; iz nje je v 8. stol. nastala karolinška minuskula, v 12. stol  pa likovno</w:t>
      </w:r>
      <w:r w:rsidR="00511C53" w:rsidRPr="00AF02A3">
        <w:rPr>
          <w:sz w:val="24"/>
          <w:szCs w:val="24"/>
        </w:rPr>
        <w:t xml:space="preserve"> stilizirana gotska minuskula/gotica. Gotica se </w:t>
      </w:r>
      <w:r w:rsidR="00511C53" w:rsidRPr="00AF02A3">
        <w:rPr>
          <w:rFonts w:cs="Tahoma"/>
          <w:sz w:val="24"/>
          <w:szCs w:val="24"/>
        </w:rPr>
        <w:t>od latinice razlikuje po lomljenih, zašiljenih in iztegnjenih oblikah. Pisali so jo v poznem srednjem veku, nato so jo v večjem delu Evrope opustili, le Nemci so jo ohranili do leta 1942.</w:t>
      </w:r>
    </w:p>
    <w:p w:rsidR="008B31A9" w:rsidRPr="00AF02A3" w:rsidRDefault="00511C53" w:rsidP="00511C53">
      <w:pPr>
        <w:rPr>
          <w:sz w:val="24"/>
          <w:szCs w:val="24"/>
        </w:rPr>
      </w:pPr>
      <w:r w:rsidRPr="00AF02A3">
        <w:rPr>
          <w:sz w:val="24"/>
          <w:szCs w:val="24"/>
        </w:rPr>
        <w:t xml:space="preserve"> </w:t>
      </w:r>
    </w:p>
    <w:p w:rsidR="00511C53" w:rsidRPr="00AF02A3" w:rsidRDefault="00E66726" w:rsidP="007D385F">
      <w:pPr>
        <w:rPr>
          <w:sz w:val="24"/>
          <w:szCs w:val="24"/>
        </w:rPr>
      </w:pPr>
      <w:r>
        <w:rPr>
          <w:noProof/>
          <w:sz w:val="24"/>
          <w:szCs w:val="24"/>
        </w:rPr>
        <w:pict>
          <v:shape id="Slika 30" o:spid="_x0000_s1028" type="#_x0000_t75" alt="http://www.fontscape.com/pictures/omine/GoticaLumina.gif" style="position:absolute;margin-left:196.15pt;margin-top:21.3pt;width:192pt;height:128.25pt;z-index:-251656192;visibility:visible">
            <v:imagedata r:id="rId42" o:title="GoticaLumina"/>
          </v:shape>
        </w:pict>
      </w:r>
      <w:r>
        <w:rPr>
          <w:noProof/>
          <w:sz w:val="24"/>
          <w:szCs w:val="24"/>
          <w:lang w:val="en-US"/>
        </w:rPr>
        <w:pict>
          <v:shape id="Slika 27" o:spid="_x0000_i1033" type="#_x0000_t75" alt="http://ro.zrsss.si/borut/slovenscina/sssi/slike/1.%20BS.jpg" style="width:163.65pt;height:179.55pt;visibility:visible">
            <v:imagedata r:id="rId43" o:title="1"/>
          </v:shape>
        </w:pict>
      </w:r>
      <w:r w:rsidR="00511C53" w:rsidRPr="00AF02A3">
        <w:rPr>
          <w:sz w:val="24"/>
          <w:szCs w:val="24"/>
        </w:rPr>
        <w:t xml:space="preserve"> </w:t>
      </w:r>
    </w:p>
    <w:p w:rsidR="00AF02A3" w:rsidRPr="00AF02A3" w:rsidRDefault="00511C53" w:rsidP="00CC6722">
      <w:pPr>
        <w:rPr>
          <w:i/>
          <w:sz w:val="24"/>
          <w:szCs w:val="24"/>
        </w:rPr>
      </w:pPr>
      <w:r w:rsidRPr="00AF02A3">
        <w:rPr>
          <w:i/>
          <w:sz w:val="24"/>
          <w:szCs w:val="24"/>
        </w:rPr>
        <w:t>Slika 12 in 13 : Karolinška minuskula in gotska minuskula/gotica</w:t>
      </w:r>
    </w:p>
    <w:p w:rsidR="00CC6722" w:rsidRPr="00AF02A3" w:rsidRDefault="00CC6722" w:rsidP="00CC6722">
      <w:pPr>
        <w:rPr>
          <w:i/>
          <w:sz w:val="24"/>
          <w:szCs w:val="24"/>
        </w:rPr>
      </w:pPr>
      <w:r w:rsidRPr="00AF02A3">
        <w:rPr>
          <w:b/>
          <w:sz w:val="24"/>
          <w:szCs w:val="24"/>
        </w:rPr>
        <w:t>3.2.9. Humanistična pisava</w:t>
      </w:r>
    </w:p>
    <w:p w:rsidR="00CC6722" w:rsidRPr="00AF02A3" w:rsidRDefault="00CC6722" w:rsidP="00CC6722">
      <w:pPr>
        <w:rPr>
          <w:rFonts w:cs="Tahoma"/>
          <w:sz w:val="24"/>
          <w:szCs w:val="24"/>
        </w:rPr>
      </w:pPr>
      <w:r w:rsidRPr="00AF02A3">
        <w:rPr>
          <w:rFonts w:cs="Tahoma"/>
          <w:sz w:val="24"/>
          <w:szCs w:val="24"/>
        </w:rPr>
        <w:t>Ker so italijanski humanisti zavračali gotico je v 15. stol nastala human</w:t>
      </w:r>
      <w:r w:rsidR="00AF02A3" w:rsidRPr="00AF02A3">
        <w:rPr>
          <w:rFonts w:cs="Tahoma"/>
          <w:sz w:val="24"/>
          <w:szCs w:val="24"/>
        </w:rPr>
        <w:t>istična pisava oz. humanistična</w:t>
      </w:r>
      <w:r w:rsidRPr="00AF02A3">
        <w:rPr>
          <w:rFonts w:cs="Tahoma"/>
          <w:sz w:val="24"/>
          <w:szCs w:val="24"/>
        </w:rPr>
        <w:t xml:space="preserve"> latinica, iz nje pa so se sčasoma ( prve že v 16. stol. ) razvile pisave večine evropskih jezikov, tudi slovenski. Ker humanistična latinica ni imela dovolj črk za vse glasove novih jezikov, so jo morali prilagajati.</w:t>
      </w:r>
    </w:p>
    <w:p w:rsidR="006A3CCC" w:rsidRPr="00AF02A3" w:rsidRDefault="006A3CCC" w:rsidP="00CC6722">
      <w:pPr>
        <w:rPr>
          <w:rFonts w:cs="Tahoma"/>
          <w:sz w:val="20"/>
          <w:szCs w:val="20"/>
        </w:rPr>
      </w:pPr>
    </w:p>
    <w:p w:rsidR="006A3CCC" w:rsidRPr="00AF02A3" w:rsidRDefault="006A3CCC" w:rsidP="00CC6722">
      <w:pPr>
        <w:rPr>
          <w:rFonts w:cs="Tahoma"/>
          <w:sz w:val="20"/>
          <w:szCs w:val="20"/>
        </w:rPr>
      </w:pPr>
    </w:p>
    <w:p w:rsidR="006A3CCC" w:rsidRPr="00AF02A3" w:rsidRDefault="006A3CCC" w:rsidP="00CC6722">
      <w:pPr>
        <w:rPr>
          <w:rFonts w:cs="Tahoma"/>
          <w:sz w:val="20"/>
          <w:szCs w:val="20"/>
        </w:rPr>
      </w:pPr>
    </w:p>
    <w:p w:rsidR="006A3CCC" w:rsidRPr="00AF02A3" w:rsidRDefault="006A3CCC" w:rsidP="00CC6722">
      <w:pPr>
        <w:rPr>
          <w:rFonts w:cs="Tahoma"/>
          <w:sz w:val="20"/>
          <w:szCs w:val="20"/>
        </w:rPr>
      </w:pPr>
    </w:p>
    <w:p w:rsidR="006A3CCC" w:rsidRPr="00AF02A3" w:rsidRDefault="006A3CCC" w:rsidP="00CC6722">
      <w:pPr>
        <w:rPr>
          <w:rFonts w:cs="Tahoma"/>
          <w:sz w:val="20"/>
          <w:szCs w:val="20"/>
        </w:rPr>
      </w:pPr>
    </w:p>
    <w:p w:rsidR="006A3CCC" w:rsidRPr="00AF02A3" w:rsidRDefault="006A3CCC" w:rsidP="00CC6722">
      <w:pPr>
        <w:rPr>
          <w:rFonts w:cs="Tahoma"/>
          <w:sz w:val="20"/>
          <w:szCs w:val="20"/>
        </w:rPr>
      </w:pPr>
    </w:p>
    <w:p w:rsidR="006A3CCC" w:rsidRPr="00AF02A3" w:rsidRDefault="006A3CCC" w:rsidP="00CC6722">
      <w:pPr>
        <w:rPr>
          <w:rFonts w:cs="Tahoma"/>
          <w:sz w:val="20"/>
          <w:szCs w:val="20"/>
        </w:rPr>
      </w:pPr>
    </w:p>
    <w:p w:rsidR="006A3CCC" w:rsidRPr="00AF02A3" w:rsidRDefault="006A3CCC" w:rsidP="00CC6722">
      <w:pPr>
        <w:rPr>
          <w:rFonts w:cs="Tahoma"/>
          <w:sz w:val="20"/>
          <w:szCs w:val="20"/>
        </w:rPr>
      </w:pPr>
    </w:p>
    <w:p w:rsidR="006A3CCC" w:rsidRPr="00AF02A3" w:rsidRDefault="006A3CCC" w:rsidP="00CC6722">
      <w:pPr>
        <w:rPr>
          <w:rFonts w:cs="Tahoma"/>
          <w:sz w:val="20"/>
          <w:szCs w:val="20"/>
        </w:rPr>
      </w:pPr>
    </w:p>
    <w:p w:rsidR="006A3CCC" w:rsidRPr="00AF02A3" w:rsidRDefault="006A3CCC" w:rsidP="00CC6722">
      <w:pPr>
        <w:rPr>
          <w:rFonts w:cs="Tahoma"/>
          <w:sz w:val="20"/>
          <w:szCs w:val="20"/>
        </w:rPr>
      </w:pPr>
    </w:p>
    <w:p w:rsidR="006A3CCC" w:rsidRPr="00AF02A3" w:rsidRDefault="006A3CCC" w:rsidP="00CC6722">
      <w:pPr>
        <w:rPr>
          <w:rFonts w:cs="Tahoma"/>
          <w:sz w:val="20"/>
          <w:szCs w:val="20"/>
        </w:rPr>
      </w:pPr>
    </w:p>
    <w:p w:rsidR="006A3CCC" w:rsidRPr="00AF02A3" w:rsidRDefault="006A3CCC" w:rsidP="00CC6722">
      <w:pPr>
        <w:rPr>
          <w:rFonts w:cs="Tahoma"/>
          <w:sz w:val="20"/>
          <w:szCs w:val="20"/>
        </w:rPr>
      </w:pPr>
    </w:p>
    <w:p w:rsidR="006A3CCC" w:rsidRPr="00AF02A3" w:rsidRDefault="006A3CCC" w:rsidP="00CC6722">
      <w:pPr>
        <w:rPr>
          <w:rFonts w:cs="Tahoma"/>
          <w:sz w:val="20"/>
          <w:szCs w:val="20"/>
        </w:rPr>
      </w:pPr>
    </w:p>
    <w:p w:rsidR="006A3CCC" w:rsidRPr="00AF02A3" w:rsidRDefault="006A3CCC" w:rsidP="00CC6722">
      <w:pPr>
        <w:rPr>
          <w:rFonts w:cs="Tahoma"/>
          <w:sz w:val="20"/>
          <w:szCs w:val="20"/>
        </w:rPr>
      </w:pPr>
    </w:p>
    <w:p w:rsidR="006A3CCC" w:rsidRPr="00AF02A3" w:rsidRDefault="006A3CCC" w:rsidP="00CC6722">
      <w:pPr>
        <w:rPr>
          <w:rFonts w:cs="Tahoma"/>
          <w:sz w:val="20"/>
          <w:szCs w:val="20"/>
        </w:rPr>
      </w:pPr>
    </w:p>
    <w:p w:rsidR="006A3CCC" w:rsidRPr="00AF02A3" w:rsidRDefault="006A3CCC" w:rsidP="00CC6722">
      <w:pPr>
        <w:rPr>
          <w:rFonts w:cs="Tahoma"/>
          <w:sz w:val="20"/>
          <w:szCs w:val="20"/>
        </w:rPr>
      </w:pPr>
    </w:p>
    <w:p w:rsidR="006A3CCC" w:rsidRPr="00AF02A3" w:rsidRDefault="006A3CCC" w:rsidP="00CC6722">
      <w:pPr>
        <w:rPr>
          <w:rFonts w:cs="Tahoma"/>
          <w:sz w:val="20"/>
          <w:szCs w:val="20"/>
        </w:rPr>
      </w:pPr>
    </w:p>
    <w:p w:rsidR="006A3CCC" w:rsidRPr="00AF02A3" w:rsidRDefault="006A3CCC" w:rsidP="00CC6722">
      <w:pPr>
        <w:rPr>
          <w:rFonts w:cs="Tahoma"/>
          <w:sz w:val="20"/>
          <w:szCs w:val="20"/>
        </w:rPr>
      </w:pPr>
    </w:p>
    <w:p w:rsidR="006A3CCC" w:rsidRPr="00AF02A3" w:rsidRDefault="006A3CCC" w:rsidP="00CC6722">
      <w:pPr>
        <w:rPr>
          <w:rFonts w:cs="Tahoma"/>
          <w:sz w:val="20"/>
          <w:szCs w:val="20"/>
        </w:rPr>
      </w:pPr>
    </w:p>
    <w:p w:rsidR="006A3CCC" w:rsidRPr="00AF02A3" w:rsidRDefault="006A3CCC" w:rsidP="00CC6722">
      <w:pPr>
        <w:rPr>
          <w:rFonts w:cs="Tahoma"/>
          <w:sz w:val="20"/>
          <w:szCs w:val="20"/>
        </w:rPr>
      </w:pPr>
    </w:p>
    <w:p w:rsidR="006A3CCC" w:rsidRPr="00AF02A3" w:rsidRDefault="006A3CCC" w:rsidP="00CC6722">
      <w:pPr>
        <w:rPr>
          <w:rFonts w:cs="Tahoma"/>
          <w:sz w:val="20"/>
          <w:szCs w:val="20"/>
        </w:rPr>
      </w:pPr>
    </w:p>
    <w:p w:rsidR="006A3CCC" w:rsidRPr="00AF02A3" w:rsidRDefault="006A3CCC" w:rsidP="00CC6722">
      <w:pPr>
        <w:rPr>
          <w:rFonts w:cs="Tahoma"/>
          <w:sz w:val="20"/>
          <w:szCs w:val="20"/>
        </w:rPr>
      </w:pPr>
    </w:p>
    <w:p w:rsidR="006A3CCC" w:rsidRPr="00AF02A3" w:rsidRDefault="006A3CCC" w:rsidP="00CC6722">
      <w:pPr>
        <w:rPr>
          <w:rFonts w:cs="Tahoma"/>
          <w:sz w:val="20"/>
          <w:szCs w:val="20"/>
        </w:rPr>
      </w:pPr>
    </w:p>
    <w:p w:rsidR="00124E6E" w:rsidRDefault="00124E6E" w:rsidP="00CC6722">
      <w:pPr>
        <w:rPr>
          <w:rFonts w:cs="Tahoma"/>
          <w:sz w:val="20"/>
          <w:szCs w:val="20"/>
        </w:rPr>
      </w:pPr>
    </w:p>
    <w:p w:rsidR="006A3CCC" w:rsidRPr="00AF02A3" w:rsidRDefault="006A3CCC" w:rsidP="00CC6722">
      <w:pPr>
        <w:rPr>
          <w:rFonts w:cs="Tahoma"/>
          <w:b/>
          <w:sz w:val="32"/>
          <w:szCs w:val="32"/>
        </w:rPr>
      </w:pPr>
      <w:r w:rsidRPr="00AF02A3">
        <w:rPr>
          <w:rFonts w:cs="Tahoma"/>
          <w:b/>
          <w:sz w:val="32"/>
          <w:szCs w:val="32"/>
        </w:rPr>
        <w:t>4. Zaključek</w:t>
      </w:r>
    </w:p>
    <w:p w:rsidR="006A3CCC" w:rsidRPr="00AF02A3" w:rsidRDefault="006A3CCC" w:rsidP="00CC6722">
      <w:pPr>
        <w:rPr>
          <w:sz w:val="24"/>
          <w:szCs w:val="24"/>
        </w:rPr>
      </w:pPr>
      <w:r w:rsidRPr="00AF02A3">
        <w:rPr>
          <w:rFonts w:cs="Tahoma"/>
          <w:sz w:val="24"/>
          <w:szCs w:val="24"/>
        </w:rPr>
        <w:t xml:space="preserve">V seminarski nalogi sem opisala razvoj pisave od prve stopnje v razvoju pisave, torej od slik in risb do </w:t>
      </w:r>
      <w:r w:rsidRPr="00AF02A3">
        <w:rPr>
          <w:sz w:val="24"/>
          <w:szCs w:val="24"/>
        </w:rPr>
        <w:t>humanistične pisave, ki jo uporabljamo danes.</w:t>
      </w:r>
    </w:p>
    <w:p w:rsidR="006A3CCC" w:rsidRPr="00AF02A3" w:rsidRDefault="006A3CCC" w:rsidP="00CC6722">
      <w:pPr>
        <w:rPr>
          <w:rFonts w:cs="Tahoma"/>
          <w:sz w:val="24"/>
          <w:szCs w:val="24"/>
        </w:rPr>
      </w:pPr>
      <w:r w:rsidRPr="00AF02A3">
        <w:rPr>
          <w:sz w:val="24"/>
          <w:szCs w:val="24"/>
        </w:rPr>
        <w:t xml:space="preserve">Med časom, ko sem delala seminarsko nalogo sem izvedela veliko novega saj nisem vedela, da je bilo potrebnih toliko razvojnih stopenj v zgodovini pisave, da je sploh nastala sodobna pisava oz. humanistična pisava. </w:t>
      </w:r>
    </w:p>
    <w:p w:rsidR="00CC6722" w:rsidRPr="00AF02A3" w:rsidRDefault="00CC6722" w:rsidP="00CC6722">
      <w:pPr>
        <w:rPr>
          <w:sz w:val="24"/>
          <w:szCs w:val="24"/>
        </w:rPr>
      </w:pPr>
    </w:p>
    <w:p w:rsidR="00CC6722" w:rsidRPr="00AF02A3" w:rsidRDefault="00CC6722" w:rsidP="007D385F">
      <w:pPr>
        <w:rPr>
          <w:sz w:val="24"/>
          <w:szCs w:val="24"/>
        </w:rPr>
      </w:pPr>
    </w:p>
    <w:p w:rsidR="00CC6722" w:rsidRPr="00AF02A3" w:rsidRDefault="00CC6722" w:rsidP="007D385F">
      <w:pPr>
        <w:rPr>
          <w:sz w:val="24"/>
          <w:szCs w:val="24"/>
        </w:rPr>
      </w:pPr>
    </w:p>
    <w:p w:rsidR="00CC6722" w:rsidRPr="00AF02A3" w:rsidRDefault="00CC6722" w:rsidP="007D385F">
      <w:pPr>
        <w:rPr>
          <w:sz w:val="24"/>
          <w:szCs w:val="24"/>
        </w:rPr>
      </w:pPr>
    </w:p>
    <w:p w:rsidR="00CC6722" w:rsidRPr="00AF02A3" w:rsidRDefault="00CC6722" w:rsidP="007D385F">
      <w:pPr>
        <w:rPr>
          <w:sz w:val="24"/>
          <w:szCs w:val="24"/>
        </w:rPr>
      </w:pPr>
    </w:p>
    <w:p w:rsidR="00CC6722" w:rsidRPr="00AF02A3" w:rsidRDefault="00CC6722" w:rsidP="007D385F">
      <w:pPr>
        <w:rPr>
          <w:sz w:val="24"/>
          <w:szCs w:val="24"/>
        </w:rPr>
      </w:pPr>
    </w:p>
    <w:p w:rsidR="00CC6722" w:rsidRPr="00AF02A3" w:rsidRDefault="00CC6722" w:rsidP="00CC6722">
      <w:pPr>
        <w:ind w:left="-720"/>
        <w:rPr>
          <w:rFonts w:cs="Tahoma"/>
          <w:sz w:val="24"/>
          <w:szCs w:val="24"/>
        </w:rPr>
      </w:pPr>
      <w:r w:rsidRPr="00AF02A3">
        <w:rPr>
          <w:rFonts w:cs="Tahoma"/>
          <w:sz w:val="24"/>
          <w:szCs w:val="24"/>
        </w:rPr>
        <w:t xml:space="preserve">             </w:t>
      </w:r>
    </w:p>
    <w:p w:rsidR="00CC6722" w:rsidRPr="00AF02A3" w:rsidRDefault="00CC6722" w:rsidP="007D385F">
      <w:pPr>
        <w:rPr>
          <w:i/>
          <w:sz w:val="24"/>
          <w:szCs w:val="24"/>
        </w:rPr>
      </w:pPr>
    </w:p>
    <w:p w:rsidR="008B31A9" w:rsidRPr="00AF02A3" w:rsidRDefault="008B31A9" w:rsidP="007D385F">
      <w:pPr>
        <w:rPr>
          <w:i/>
          <w:sz w:val="24"/>
          <w:szCs w:val="24"/>
        </w:rPr>
      </w:pPr>
    </w:p>
    <w:p w:rsidR="008B31A9" w:rsidRPr="00AF02A3" w:rsidRDefault="008B31A9" w:rsidP="007D385F">
      <w:pPr>
        <w:rPr>
          <w:i/>
          <w:sz w:val="24"/>
          <w:szCs w:val="24"/>
        </w:rPr>
      </w:pPr>
    </w:p>
    <w:p w:rsidR="008B31A9" w:rsidRPr="00AF02A3" w:rsidRDefault="008B31A9" w:rsidP="007D385F">
      <w:pPr>
        <w:rPr>
          <w:i/>
          <w:sz w:val="24"/>
          <w:szCs w:val="24"/>
        </w:rPr>
      </w:pPr>
    </w:p>
    <w:p w:rsidR="008B31A9" w:rsidRPr="00AF02A3" w:rsidRDefault="008B31A9" w:rsidP="007D385F">
      <w:pPr>
        <w:rPr>
          <w:i/>
          <w:sz w:val="24"/>
          <w:szCs w:val="24"/>
        </w:rPr>
      </w:pPr>
    </w:p>
    <w:p w:rsidR="008B31A9" w:rsidRPr="00AF02A3" w:rsidRDefault="008B31A9" w:rsidP="007D385F">
      <w:pPr>
        <w:rPr>
          <w:i/>
          <w:sz w:val="24"/>
          <w:szCs w:val="24"/>
        </w:rPr>
      </w:pPr>
    </w:p>
    <w:p w:rsidR="008B31A9" w:rsidRPr="00AF02A3" w:rsidRDefault="008B31A9" w:rsidP="007D385F">
      <w:pPr>
        <w:rPr>
          <w:i/>
          <w:sz w:val="24"/>
          <w:szCs w:val="24"/>
        </w:rPr>
      </w:pPr>
    </w:p>
    <w:p w:rsidR="008B31A9" w:rsidRPr="00AF02A3" w:rsidRDefault="008B31A9" w:rsidP="007D385F">
      <w:pPr>
        <w:rPr>
          <w:i/>
          <w:sz w:val="24"/>
          <w:szCs w:val="24"/>
        </w:rPr>
      </w:pPr>
    </w:p>
    <w:p w:rsidR="008B31A9" w:rsidRPr="00AF02A3" w:rsidRDefault="008B31A9" w:rsidP="007D385F">
      <w:pPr>
        <w:rPr>
          <w:i/>
          <w:sz w:val="24"/>
          <w:szCs w:val="24"/>
        </w:rPr>
      </w:pPr>
    </w:p>
    <w:p w:rsidR="008B31A9" w:rsidRPr="00AF02A3" w:rsidRDefault="008B31A9" w:rsidP="007D385F">
      <w:pPr>
        <w:rPr>
          <w:i/>
          <w:sz w:val="24"/>
          <w:szCs w:val="24"/>
        </w:rPr>
      </w:pPr>
    </w:p>
    <w:p w:rsidR="008B31A9" w:rsidRPr="00AF02A3" w:rsidRDefault="008B31A9" w:rsidP="007D385F">
      <w:pPr>
        <w:rPr>
          <w:i/>
          <w:sz w:val="24"/>
          <w:szCs w:val="24"/>
        </w:rPr>
      </w:pPr>
    </w:p>
    <w:p w:rsidR="008B31A9" w:rsidRPr="00AF02A3" w:rsidRDefault="008B31A9" w:rsidP="007D385F">
      <w:pPr>
        <w:rPr>
          <w:i/>
          <w:sz w:val="24"/>
          <w:szCs w:val="24"/>
        </w:rPr>
      </w:pPr>
    </w:p>
    <w:p w:rsidR="006A3CCC" w:rsidRPr="00AF02A3" w:rsidRDefault="006A3CCC" w:rsidP="007D385F">
      <w:pPr>
        <w:rPr>
          <w:i/>
          <w:sz w:val="24"/>
          <w:szCs w:val="24"/>
        </w:rPr>
      </w:pPr>
    </w:p>
    <w:p w:rsidR="00124E6E" w:rsidRDefault="00124E6E" w:rsidP="007D385F">
      <w:pPr>
        <w:rPr>
          <w:sz w:val="24"/>
          <w:szCs w:val="24"/>
        </w:rPr>
      </w:pPr>
    </w:p>
    <w:p w:rsidR="00964D1F" w:rsidRPr="00AF02A3" w:rsidRDefault="006A3CCC" w:rsidP="007D385F">
      <w:pPr>
        <w:rPr>
          <w:b/>
          <w:sz w:val="32"/>
          <w:szCs w:val="32"/>
        </w:rPr>
      </w:pPr>
      <w:r w:rsidRPr="00AF02A3">
        <w:rPr>
          <w:b/>
          <w:sz w:val="32"/>
          <w:szCs w:val="32"/>
        </w:rPr>
        <w:t>5.</w:t>
      </w:r>
      <w:r w:rsidR="00964D1F" w:rsidRPr="00AF02A3">
        <w:rPr>
          <w:b/>
          <w:sz w:val="32"/>
          <w:szCs w:val="32"/>
        </w:rPr>
        <w:t xml:space="preserve">Literatura </w:t>
      </w:r>
    </w:p>
    <w:p w:rsidR="006A3CCC" w:rsidRPr="00AF02A3" w:rsidRDefault="00E66726" w:rsidP="007D385F">
      <w:pPr>
        <w:rPr>
          <w:sz w:val="24"/>
          <w:szCs w:val="24"/>
        </w:rPr>
      </w:pPr>
      <w:hyperlink r:id="rId44" w:history="1">
        <w:r w:rsidR="006A3CCC" w:rsidRPr="00AF02A3">
          <w:rPr>
            <w:rStyle w:val="Hyperlink"/>
            <w:sz w:val="24"/>
            <w:szCs w:val="24"/>
          </w:rPr>
          <w:t>http://sl.wikipedia.org</w:t>
        </w:r>
      </w:hyperlink>
      <w:r w:rsidR="006A3CCC" w:rsidRPr="00AF02A3">
        <w:rPr>
          <w:sz w:val="24"/>
          <w:szCs w:val="24"/>
        </w:rPr>
        <w:t xml:space="preserve"> </w:t>
      </w:r>
    </w:p>
    <w:p w:rsidR="006A3CCC" w:rsidRPr="00AF02A3" w:rsidRDefault="00E66726" w:rsidP="007D385F">
      <w:pPr>
        <w:rPr>
          <w:sz w:val="24"/>
          <w:szCs w:val="24"/>
        </w:rPr>
      </w:pPr>
      <w:hyperlink r:id="rId45" w:history="1">
        <w:r w:rsidR="006A3CCC" w:rsidRPr="00AF02A3">
          <w:rPr>
            <w:rStyle w:val="Hyperlink"/>
            <w:sz w:val="24"/>
            <w:szCs w:val="24"/>
          </w:rPr>
          <w:t>http://www2.arnes.si/~ssplbele/moja/dtr/zgo.html</w:t>
        </w:r>
      </w:hyperlink>
      <w:r w:rsidR="006A3CCC" w:rsidRPr="00AF02A3">
        <w:rPr>
          <w:sz w:val="24"/>
          <w:szCs w:val="24"/>
        </w:rPr>
        <w:t xml:space="preserve"> </w:t>
      </w:r>
    </w:p>
    <w:p w:rsidR="00F40D83" w:rsidRPr="00AF02A3" w:rsidRDefault="00F40D83" w:rsidP="007D385F">
      <w:pPr>
        <w:rPr>
          <w:sz w:val="24"/>
          <w:szCs w:val="24"/>
        </w:rPr>
      </w:pPr>
      <w:r w:rsidRPr="00AF02A3">
        <w:rPr>
          <w:sz w:val="24"/>
          <w:szCs w:val="24"/>
        </w:rPr>
        <w:t>Ilich, I. Pota knjige. Ljubljana : DZS, d.d, 2004.</w:t>
      </w:r>
    </w:p>
    <w:p w:rsidR="00F40D83" w:rsidRPr="00AF02A3" w:rsidRDefault="00F40D83" w:rsidP="00F40D83">
      <w:pPr>
        <w:rPr>
          <w:sz w:val="24"/>
          <w:szCs w:val="24"/>
        </w:rPr>
      </w:pPr>
      <w:r w:rsidRPr="00AF02A3">
        <w:rPr>
          <w:sz w:val="24"/>
          <w:szCs w:val="24"/>
        </w:rPr>
        <w:t>Križaj, O.M.,Bešter, T.M., Končina, M. Učbenik : Na pragu besedila 1. Ljubljana : Založba Rokus Klett, d.o.o., 2009</w:t>
      </w:r>
    </w:p>
    <w:p w:rsidR="00F40D83" w:rsidRPr="00AF02A3" w:rsidRDefault="00F40D83" w:rsidP="007D385F">
      <w:pPr>
        <w:rPr>
          <w:sz w:val="24"/>
          <w:szCs w:val="24"/>
        </w:rPr>
      </w:pPr>
    </w:p>
    <w:p w:rsidR="00964D1F" w:rsidRPr="00AF02A3" w:rsidRDefault="00964D1F" w:rsidP="007D385F">
      <w:pPr>
        <w:rPr>
          <w:i/>
          <w:sz w:val="24"/>
          <w:szCs w:val="24"/>
        </w:rPr>
      </w:pPr>
      <w:r w:rsidRPr="00AF02A3">
        <w:rPr>
          <w:i/>
          <w:sz w:val="24"/>
          <w:szCs w:val="24"/>
        </w:rPr>
        <w:t xml:space="preserve"> </w:t>
      </w:r>
    </w:p>
    <w:p w:rsidR="00611B88" w:rsidRPr="00AF02A3" w:rsidRDefault="00611B88">
      <w:pPr>
        <w:rPr>
          <w:i/>
          <w:sz w:val="24"/>
          <w:szCs w:val="24"/>
        </w:rPr>
      </w:pPr>
    </w:p>
    <w:sectPr w:rsidR="00611B88" w:rsidRPr="00AF02A3" w:rsidSect="009A4624">
      <w:headerReference w:type="default" r:id="rId46"/>
      <w:footerReference w:type="default" r:id="rId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827" w:rsidRDefault="00560827" w:rsidP="005F078F">
      <w:pPr>
        <w:spacing w:after="0" w:line="240" w:lineRule="auto"/>
      </w:pPr>
      <w:r>
        <w:separator/>
      </w:r>
    </w:p>
  </w:endnote>
  <w:endnote w:type="continuationSeparator" w:id="0">
    <w:p w:rsidR="00560827" w:rsidRDefault="00560827" w:rsidP="005F0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78F" w:rsidRDefault="00FE1BAE">
    <w:pPr>
      <w:pStyle w:val="Footer"/>
      <w:jc w:val="center"/>
    </w:pPr>
    <w:r>
      <w:fldChar w:fldCharType="begin"/>
    </w:r>
    <w:r>
      <w:instrText xml:space="preserve"> PAGE   \* MERGEFORMAT </w:instrText>
    </w:r>
    <w:r>
      <w:fldChar w:fldCharType="separate"/>
    </w:r>
    <w:r w:rsidR="00924A0D">
      <w:rPr>
        <w:noProof/>
      </w:rPr>
      <w:t>1</w:t>
    </w:r>
    <w:r>
      <w:fldChar w:fldCharType="end"/>
    </w:r>
  </w:p>
  <w:p w:rsidR="005F078F" w:rsidRDefault="005F0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827" w:rsidRDefault="00560827" w:rsidP="005F078F">
      <w:pPr>
        <w:spacing w:after="0" w:line="240" w:lineRule="auto"/>
      </w:pPr>
      <w:r>
        <w:separator/>
      </w:r>
    </w:p>
  </w:footnote>
  <w:footnote w:type="continuationSeparator" w:id="0">
    <w:p w:rsidR="00560827" w:rsidRDefault="00560827" w:rsidP="005F0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78F" w:rsidRPr="005F078F" w:rsidRDefault="005F078F">
    <w:pPr>
      <w:pStyle w:val="Header"/>
      <w:rPr>
        <w:i/>
      </w:rPr>
    </w:pPr>
  </w:p>
  <w:p w:rsidR="005F078F" w:rsidRDefault="005F0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A22D48"/>
    <w:multiLevelType w:val="hybridMultilevel"/>
    <w:tmpl w:val="A01254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385F"/>
    <w:rsid w:val="000036E2"/>
    <w:rsid w:val="000A14D2"/>
    <w:rsid w:val="00124E6E"/>
    <w:rsid w:val="00143D32"/>
    <w:rsid w:val="001E54C8"/>
    <w:rsid w:val="00214B9D"/>
    <w:rsid w:val="002A1D07"/>
    <w:rsid w:val="002D18DB"/>
    <w:rsid w:val="002E698C"/>
    <w:rsid w:val="003E6ED8"/>
    <w:rsid w:val="004578A5"/>
    <w:rsid w:val="004663F9"/>
    <w:rsid w:val="004A2B6D"/>
    <w:rsid w:val="005020C5"/>
    <w:rsid w:val="00511C53"/>
    <w:rsid w:val="0054158D"/>
    <w:rsid w:val="00560827"/>
    <w:rsid w:val="005B3A6E"/>
    <w:rsid w:val="005D53C8"/>
    <w:rsid w:val="005F078F"/>
    <w:rsid w:val="00611B88"/>
    <w:rsid w:val="006303A8"/>
    <w:rsid w:val="006A3CCC"/>
    <w:rsid w:val="007453C8"/>
    <w:rsid w:val="007519B6"/>
    <w:rsid w:val="007D385F"/>
    <w:rsid w:val="00880CFA"/>
    <w:rsid w:val="008B31A9"/>
    <w:rsid w:val="00924A0D"/>
    <w:rsid w:val="00964350"/>
    <w:rsid w:val="00964D1F"/>
    <w:rsid w:val="009A2BCA"/>
    <w:rsid w:val="009A4624"/>
    <w:rsid w:val="009B609D"/>
    <w:rsid w:val="00AF02A3"/>
    <w:rsid w:val="00CC6722"/>
    <w:rsid w:val="00CF1218"/>
    <w:rsid w:val="00E56524"/>
    <w:rsid w:val="00E66726"/>
    <w:rsid w:val="00E718AC"/>
    <w:rsid w:val="00F40D83"/>
    <w:rsid w:val="00F842E9"/>
    <w:rsid w:val="00F96562"/>
    <w:rsid w:val="00FE1B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41">
      <o:colormenu v:ext="edit" fillcolor="none [3212]" strokecolor="none [3212]"/>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62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85F"/>
    <w:pPr>
      <w:ind w:left="720"/>
      <w:contextualSpacing/>
    </w:pPr>
  </w:style>
  <w:style w:type="paragraph" w:customStyle="1" w:styleId="slog1">
    <w:name w:val="slog1"/>
    <w:basedOn w:val="Normal"/>
    <w:rsid w:val="00E718AC"/>
    <w:pPr>
      <w:spacing w:before="100" w:beforeAutospacing="1" w:after="100" w:afterAutospacing="1" w:line="240" w:lineRule="auto"/>
      <w:jc w:val="both"/>
    </w:pPr>
    <w:rPr>
      <w:rFonts w:ascii="Times New Roman" w:eastAsia="Times New Roman" w:hAnsi="Times New Roman"/>
      <w:sz w:val="24"/>
      <w:szCs w:val="24"/>
      <w:lang w:eastAsia="sl-SI"/>
    </w:rPr>
  </w:style>
  <w:style w:type="paragraph" w:styleId="BalloonText">
    <w:name w:val="Balloon Text"/>
    <w:basedOn w:val="Normal"/>
    <w:link w:val="BalloonTextChar"/>
    <w:uiPriority w:val="99"/>
    <w:semiHidden/>
    <w:unhideWhenUsed/>
    <w:rsid w:val="00E7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8AC"/>
    <w:rPr>
      <w:rFonts w:ascii="Tahoma" w:hAnsi="Tahoma" w:cs="Tahoma"/>
      <w:sz w:val="16"/>
      <w:szCs w:val="16"/>
    </w:rPr>
  </w:style>
  <w:style w:type="character" w:styleId="Hyperlink">
    <w:name w:val="Hyperlink"/>
    <w:basedOn w:val="DefaultParagraphFont"/>
    <w:uiPriority w:val="99"/>
    <w:unhideWhenUsed/>
    <w:rsid w:val="00964D1F"/>
    <w:rPr>
      <w:color w:val="0000FF"/>
      <w:u w:val="single"/>
    </w:rPr>
  </w:style>
  <w:style w:type="paragraph" w:styleId="NormalWeb">
    <w:name w:val="Normal (Web)"/>
    <w:basedOn w:val="Normal"/>
    <w:uiPriority w:val="99"/>
    <w:semiHidden/>
    <w:unhideWhenUsed/>
    <w:rsid w:val="00964D1F"/>
    <w:pPr>
      <w:spacing w:before="100" w:beforeAutospacing="1" w:after="100" w:afterAutospacing="1" w:line="240" w:lineRule="auto"/>
    </w:pPr>
    <w:rPr>
      <w:rFonts w:ascii="Times New Roman" w:eastAsia="Times New Roman" w:hAnsi="Times New Roman"/>
      <w:sz w:val="24"/>
      <w:szCs w:val="24"/>
      <w:lang w:eastAsia="sl-SI"/>
    </w:rPr>
  </w:style>
  <w:style w:type="paragraph" w:styleId="Header">
    <w:name w:val="header"/>
    <w:basedOn w:val="Normal"/>
    <w:link w:val="HeaderChar"/>
    <w:uiPriority w:val="99"/>
    <w:unhideWhenUsed/>
    <w:rsid w:val="005F07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078F"/>
  </w:style>
  <w:style w:type="paragraph" w:styleId="Footer">
    <w:name w:val="footer"/>
    <w:basedOn w:val="Normal"/>
    <w:link w:val="FooterChar"/>
    <w:uiPriority w:val="99"/>
    <w:unhideWhenUsed/>
    <w:rsid w:val="005F07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0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521875">
      <w:bodyDiv w:val="1"/>
      <w:marLeft w:val="0"/>
      <w:marRight w:val="0"/>
      <w:marTop w:val="0"/>
      <w:marBottom w:val="0"/>
      <w:divBdr>
        <w:top w:val="none" w:sz="0" w:space="0" w:color="auto"/>
        <w:left w:val="none" w:sz="0" w:space="0" w:color="auto"/>
        <w:bottom w:val="none" w:sz="0" w:space="0" w:color="auto"/>
        <w:right w:val="none" w:sz="0" w:space="0" w:color="auto"/>
      </w:divBdr>
    </w:div>
    <w:div w:id="783424074">
      <w:bodyDiv w:val="1"/>
      <w:marLeft w:val="0"/>
      <w:marRight w:val="0"/>
      <w:marTop w:val="0"/>
      <w:marBottom w:val="0"/>
      <w:divBdr>
        <w:top w:val="none" w:sz="0" w:space="0" w:color="auto"/>
        <w:left w:val="none" w:sz="0" w:space="0" w:color="auto"/>
        <w:bottom w:val="none" w:sz="0" w:space="0" w:color="auto"/>
        <w:right w:val="none" w:sz="0" w:space="0" w:color="auto"/>
      </w:divBdr>
      <w:divsChild>
        <w:div w:id="1280062869">
          <w:marLeft w:val="0"/>
          <w:marRight w:val="0"/>
          <w:marTop w:val="0"/>
          <w:marBottom w:val="0"/>
          <w:divBdr>
            <w:top w:val="none" w:sz="0" w:space="0" w:color="auto"/>
            <w:left w:val="none" w:sz="0" w:space="0" w:color="auto"/>
            <w:bottom w:val="none" w:sz="0" w:space="0" w:color="auto"/>
            <w:right w:val="none" w:sz="0" w:space="0" w:color="auto"/>
          </w:divBdr>
          <w:divsChild>
            <w:div w:id="1971741378">
              <w:marLeft w:val="0"/>
              <w:marRight w:val="0"/>
              <w:marTop w:val="0"/>
              <w:marBottom w:val="0"/>
              <w:divBdr>
                <w:top w:val="none" w:sz="0" w:space="0" w:color="auto"/>
                <w:left w:val="none" w:sz="0" w:space="0" w:color="auto"/>
                <w:bottom w:val="none" w:sz="0" w:space="0" w:color="auto"/>
                <w:right w:val="none" w:sz="0" w:space="0" w:color="auto"/>
              </w:divBdr>
              <w:divsChild>
                <w:div w:id="1910967527">
                  <w:marLeft w:val="0"/>
                  <w:marRight w:val="0"/>
                  <w:marTop w:val="0"/>
                  <w:marBottom w:val="0"/>
                  <w:divBdr>
                    <w:top w:val="none" w:sz="0" w:space="0" w:color="auto"/>
                    <w:left w:val="none" w:sz="0" w:space="0" w:color="auto"/>
                    <w:bottom w:val="none" w:sz="0" w:space="0" w:color="auto"/>
                    <w:right w:val="none" w:sz="0" w:space="0" w:color="auto"/>
                  </w:divBdr>
                  <w:divsChild>
                    <w:div w:id="204073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671300">
      <w:bodyDiv w:val="1"/>
      <w:marLeft w:val="0"/>
      <w:marRight w:val="0"/>
      <w:marTop w:val="0"/>
      <w:marBottom w:val="0"/>
      <w:divBdr>
        <w:top w:val="none" w:sz="0" w:space="0" w:color="auto"/>
        <w:left w:val="none" w:sz="0" w:space="0" w:color="auto"/>
        <w:bottom w:val="none" w:sz="0" w:space="0" w:color="auto"/>
        <w:right w:val="none" w:sz="0" w:space="0" w:color="auto"/>
      </w:divBdr>
      <w:divsChild>
        <w:div w:id="962345199">
          <w:marLeft w:val="0"/>
          <w:marRight w:val="0"/>
          <w:marTop w:val="0"/>
          <w:marBottom w:val="0"/>
          <w:divBdr>
            <w:top w:val="none" w:sz="0" w:space="0" w:color="auto"/>
            <w:left w:val="none" w:sz="0" w:space="0" w:color="auto"/>
            <w:bottom w:val="none" w:sz="0" w:space="0" w:color="auto"/>
            <w:right w:val="none" w:sz="0" w:space="0" w:color="auto"/>
          </w:divBdr>
          <w:divsChild>
            <w:div w:id="763962082">
              <w:marLeft w:val="0"/>
              <w:marRight w:val="0"/>
              <w:marTop w:val="0"/>
              <w:marBottom w:val="0"/>
              <w:divBdr>
                <w:top w:val="none" w:sz="0" w:space="0" w:color="auto"/>
                <w:left w:val="none" w:sz="0" w:space="0" w:color="auto"/>
                <w:bottom w:val="none" w:sz="0" w:space="0" w:color="auto"/>
                <w:right w:val="none" w:sz="0" w:space="0" w:color="auto"/>
              </w:divBdr>
              <w:divsChild>
                <w:div w:id="462499868">
                  <w:marLeft w:val="0"/>
                  <w:marRight w:val="0"/>
                  <w:marTop w:val="0"/>
                  <w:marBottom w:val="0"/>
                  <w:divBdr>
                    <w:top w:val="none" w:sz="0" w:space="0" w:color="auto"/>
                    <w:left w:val="none" w:sz="0" w:space="0" w:color="auto"/>
                    <w:bottom w:val="none" w:sz="0" w:space="0" w:color="auto"/>
                    <w:right w:val="none" w:sz="0" w:space="0" w:color="auto"/>
                  </w:divBdr>
                  <w:divsChild>
                    <w:div w:id="5462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789469">
      <w:bodyDiv w:val="1"/>
      <w:marLeft w:val="0"/>
      <w:marRight w:val="0"/>
      <w:marTop w:val="0"/>
      <w:marBottom w:val="0"/>
      <w:divBdr>
        <w:top w:val="none" w:sz="0" w:space="0" w:color="auto"/>
        <w:left w:val="none" w:sz="0" w:space="0" w:color="auto"/>
        <w:bottom w:val="none" w:sz="0" w:space="0" w:color="auto"/>
        <w:right w:val="none" w:sz="0" w:space="0" w:color="auto"/>
      </w:divBdr>
      <w:divsChild>
        <w:div w:id="162087902">
          <w:marLeft w:val="0"/>
          <w:marRight w:val="0"/>
          <w:marTop w:val="0"/>
          <w:marBottom w:val="0"/>
          <w:divBdr>
            <w:top w:val="none" w:sz="0" w:space="0" w:color="auto"/>
            <w:left w:val="none" w:sz="0" w:space="0" w:color="auto"/>
            <w:bottom w:val="none" w:sz="0" w:space="0" w:color="auto"/>
            <w:right w:val="none" w:sz="0" w:space="0" w:color="auto"/>
          </w:divBdr>
          <w:divsChild>
            <w:div w:id="1388917634">
              <w:marLeft w:val="0"/>
              <w:marRight w:val="0"/>
              <w:marTop w:val="0"/>
              <w:marBottom w:val="0"/>
              <w:divBdr>
                <w:top w:val="none" w:sz="0" w:space="0" w:color="auto"/>
                <w:left w:val="none" w:sz="0" w:space="0" w:color="auto"/>
                <w:bottom w:val="none" w:sz="0" w:space="0" w:color="auto"/>
                <w:right w:val="none" w:sz="0" w:space="0" w:color="auto"/>
              </w:divBdr>
              <w:divsChild>
                <w:div w:id="488177813">
                  <w:marLeft w:val="0"/>
                  <w:marRight w:val="0"/>
                  <w:marTop w:val="0"/>
                  <w:marBottom w:val="0"/>
                  <w:divBdr>
                    <w:top w:val="none" w:sz="0" w:space="0" w:color="auto"/>
                    <w:left w:val="none" w:sz="0" w:space="0" w:color="auto"/>
                    <w:bottom w:val="none" w:sz="0" w:space="0" w:color="auto"/>
                    <w:right w:val="none" w:sz="0" w:space="0" w:color="auto"/>
                  </w:divBdr>
                  <w:divsChild>
                    <w:div w:id="83538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130497">
      <w:bodyDiv w:val="1"/>
      <w:marLeft w:val="0"/>
      <w:marRight w:val="0"/>
      <w:marTop w:val="0"/>
      <w:marBottom w:val="0"/>
      <w:divBdr>
        <w:top w:val="none" w:sz="0" w:space="0" w:color="auto"/>
        <w:left w:val="none" w:sz="0" w:space="0" w:color="auto"/>
        <w:bottom w:val="none" w:sz="0" w:space="0" w:color="auto"/>
        <w:right w:val="none" w:sz="0" w:space="0" w:color="auto"/>
      </w:divBdr>
    </w:div>
    <w:div w:id="1181624998">
      <w:bodyDiv w:val="1"/>
      <w:marLeft w:val="0"/>
      <w:marRight w:val="0"/>
      <w:marTop w:val="0"/>
      <w:marBottom w:val="0"/>
      <w:divBdr>
        <w:top w:val="none" w:sz="0" w:space="0" w:color="auto"/>
        <w:left w:val="none" w:sz="0" w:space="0" w:color="auto"/>
        <w:bottom w:val="none" w:sz="0" w:space="0" w:color="auto"/>
        <w:right w:val="none" w:sz="0" w:space="0" w:color="auto"/>
      </w:divBdr>
    </w:div>
    <w:div w:id="1368719568">
      <w:bodyDiv w:val="1"/>
      <w:marLeft w:val="0"/>
      <w:marRight w:val="0"/>
      <w:marTop w:val="0"/>
      <w:marBottom w:val="0"/>
      <w:divBdr>
        <w:top w:val="none" w:sz="0" w:space="0" w:color="auto"/>
        <w:left w:val="none" w:sz="0" w:space="0" w:color="auto"/>
        <w:bottom w:val="none" w:sz="0" w:space="0" w:color="auto"/>
        <w:right w:val="none" w:sz="0" w:space="0" w:color="auto"/>
      </w:divBdr>
    </w:div>
    <w:div w:id="1430278299">
      <w:bodyDiv w:val="1"/>
      <w:marLeft w:val="0"/>
      <w:marRight w:val="0"/>
      <w:marTop w:val="0"/>
      <w:marBottom w:val="0"/>
      <w:divBdr>
        <w:top w:val="none" w:sz="0" w:space="0" w:color="auto"/>
        <w:left w:val="none" w:sz="0" w:space="0" w:color="auto"/>
        <w:bottom w:val="none" w:sz="0" w:space="0" w:color="auto"/>
        <w:right w:val="none" w:sz="0" w:space="0" w:color="auto"/>
      </w:divBdr>
    </w:div>
    <w:div w:id="1532955001">
      <w:bodyDiv w:val="1"/>
      <w:marLeft w:val="0"/>
      <w:marRight w:val="0"/>
      <w:marTop w:val="0"/>
      <w:marBottom w:val="0"/>
      <w:divBdr>
        <w:top w:val="none" w:sz="0" w:space="0" w:color="auto"/>
        <w:left w:val="none" w:sz="0" w:space="0" w:color="auto"/>
        <w:bottom w:val="none" w:sz="0" w:space="0" w:color="auto"/>
        <w:right w:val="none" w:sz="0" w:space="0" w:color="auto"/>
      </w:divBdr>
    </w:div>
    <w:div w:id="1757707635">
      <w:bodyDiv w:val="1"/>
      <w:marLeft w:val="0"/>
      <w:marRight w:val="0"/>
      <w:marTop w:val="0"/>
      <w:marBottom w:val="0"/>
      <w:divBdr>
        <w:top w:val="none" w:sz="0" w:space="0" w:color="auto"/>
        <w:left w:val="none" w:sz="0" w:space="0" w:color="auto"/>
        <w:bottom w:val="none" w:sz="0" w:space="0" w:color="auto"/>
        <w:right w:val="none" w:sz="0" w:space="0" w:color="auto"/>
      </w:divBdr>
    </w:div>
    <w:div w:id="1909071662">
      <w:bodyDiv w:val="1"/>
      <w:marLeft w:val="0"/>
      <w:marRight w:val="0"/>
      <w:marTop w:val="0"/>
      <w:marBottom w:val="0"/>
      <w:divBdr>
        <w:top w:val="none" w:sz="0" w:space="0" w:color="auto"/>
        <w:left w:val="none" w:sz="0" w:space="0" w:color="auto"/>
        <w:bottom w:val="none" w:sz="0" w:space="0" w:color="auto"/>
        <w:right w:val="none" w:sz="0" w:space="0" w:color="auto"/>
      </w:divBdr>
      <w:divsChild>
        <w:div w:id="1589776244">
          <w:marLeft w:val="0"/>
          <w:marRight w:val="0"/>
          <w:marTop w:val="0"/>
          <w:marBottom w:val="0"/>
          <w:divBdr>
            <w:top w:val="none" w:sz="0" w:space="0" w:color="auto"/>
            <w:left w:val="none" w:sz="0" w:space="0" w:color="auto"/>
            <w:bottom w:val="none" w:sz="0" w:space="0" w:color="auto"/>
            <w:right w:val="none" w:sz="0" w:space="0" w:color="auto"/>
          </w:divBdr>
          <w:divsChild>
            <w:div w:id="1490057921">
              <w:marLeft w:val="0"/>
              <w:marRight w:val="0"/>
              <w:marTop w:val="0"/>
              <w:marBottom w:val="0"/>
              <w:divBdr>
                <w:top w:val="none" w:sz="0" w:space="0" w:color="auto"/>
                <w:left w:val="none" w:sz="0" w:space="0" w:color="auto"/>
                <w:bottom w:val="none" w:sz="0" w:space="0" w:color="auto"/>
                <w:right w:val="none" w:sz="0" w:space="0" w:color="auto"/>
              </w:divBdr>
              <w:divsChild>
                <w:div w:id="1063020266">
                  <w:marLeft w:val="0"/>
                  <w:marRight w:val="0"/>
                  <w:marTop w:val="0"/>
                  <w:marBottom w:val="0"/>
                  <w:divBdr>
                    <w:top w:val="none" w:sz="0" w:space="0" w:color="auto"/>
                    <w:left w:val="none" w:sz="0" w:space="0" w:color="auto"/>
                    <w:bottom w:val="none" w:sz="0" w:space="0" w:color="auto"/>
                    <w:right w:val="none" w:sz="0" w:space="0" w:color="auto"/>
                  </w:divBdr>
                  <w:divsChild>
                    <w:div w:id="4952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151490">
      <w:bodyDiv w:val="1"/>
      <w:marLeft w:val="0"/>
      <w:marRight w:val="0"/>
      <w:marTop w:val="0"/>
      <w:marBottom w:val="0"/>
      <w:divBdr>
        <w:top w:val="none" w:sz="0" w:space="0" w:color="auto"/>
        <w:left w:val="none" w:sz="0" w:space="0" w:color="auto"/>
        <w:bottom w:val="none" w:sz="0" w:space="0" w:color="auto"/>
        <w:right w:val="none" w:sz="0" w:space="0" w:color="auto"/>
      </w:divBdr>
      <w:divsChild>
        <w:div w:id="94788307">
          <w:marLeft w:val="0"/>
          <w:marRight w:val="0"/>
          <w:marTop w:val="0"/>
          <w:marBottom w:val="0"/>
          <w:divBdr>
            <w:top w:val="none" w:sz="0" w:space="0" w:color="auto"/>
            <w:left w:val="none" w:sz="0" w:space="0" w:color="auto"/>
            <w:bottom w:val="none" w:sz="0" w:space="0" w:color="auto"/>
            <w:right w:val="none" w:sz="0" w:space="0" w:color="auto"/>
          </w:divBdr>
          <w:divsChild>
            <w:div w:id="1245804145">
              <w:marLeft w:val="0"/>
              <w:marRight w:val="0"/>
              <w:marTop w:val="0"/>
              <w:marBottom w:val="0"/>
              <w:divBdr>
                <w:top w:val="none" w:sz="0" w:space="0" w:color="auto"/>
                <w:left w:val="none" w:sz="0" w:space="0" w:color="auto"/>
                <w:bottom w:val="none" w:sz="0" w:space="0" w:color="auto"/>
                <w:right w:val="none" w:sz="0" w:space="0" w:color="auto"/>
              </w:divBdr>
              <w:divsChild>
                <w:div w:id="332535985">
                  <w:marLeft w:val="0"/>
                  <w:marRight w:val="0"/>
                  <w:marTop w:val="0"/>
                  <w:marBottom w:val="0"/>
                  <w:divBdr>
                    <w:top w:val="none" w:sz="0" w:space="0" w:color="auto"/>
                    <w:left w:val="none" w:sz="0" w:space="0" w:color="auto"/>
                    <w:bottom w:val="none" w:sz="0" w:space="0" w:color="auto"/>
                    <w:right w:val="none" w:sz="0" w:space="0" w:color="auto"/>
                  </w:divBdr>
                  <w:divsChild>
                    <w:div w:id="13963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539809">
      <w:bodyDiv w:val="1"/>
      <w:marLeft w:val="0"/>
      <w:marRight w:val="0"/>
      <w:marTop w:val="0"/>
      <w:marBottom w:val="0"/>
      <w:divBdr>
        <w:top w:val="none" w:sz="0" w:space="0" w:color="auto"/>
        <w:left w:val="none" w:sz="0" w:space="0" w:color="auto"/>
        <w:bottom w:val="none" w:sz="0" w:space="0" w:color="auto"/>
        <w:right w:val="none" w:sz="0" w:space="0" w:color="auto"/>
      </w:divBdr>
    </w:div>
    <w:div w:id="212129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wikipedia.org/wiki/1_E11_s" TargetMode="External"/><Relationship Id="rId18" Type="http://schemas.openxmlformats.org/officeDocument/2006/relationships/hyperlink" Target="http://sl.wikipedia.org/wiki/Jezik" TargetMode="External"/><Relationship Id="rId26" Type="http://schemas.openxmlformats.org/officeDocument/2006/relationships/hyperlink" Target="http://sl.wikipedia.org/wiki/Egipt" TargetMode="External"/><Relationship Id="rId39"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http://sl.wikipedia.org/w/index.php?title=Stolpec&amp;action=edit&amp;redlink=1" TargetMode="External"/><Relationship Id="rId34" Type="http://schemas.openxmlformats.org/officeDocument/2006/relationships/hyperlink" Target="http://sl.wikipedia.org/wiki/Pisava" TargetMode="External"/><Relationship Id="rId42" Type="http://schemas.openxmlformats.org/officeDocument/2006/relationships/image" Target="media/image12.png"/><Relationship Id="rId47"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l.wikipedia.org/wiki/Irak" TargetMode="External"/><Relationship Id="rId17" Type="http://schemas.openxmlformats.org/officeDocument/2006/relationships/hyperlink" Target="http://sl.wikipedia.org/wiki/Simbol" TargetMode="External"/><Relationship Id="rId25" Type="http://schemas.openxmlformats.org/officeDocument/2006/relationships/hyperlink" Target="http://sl.wikipedia.org/wiki/Stari_Egipt" TargetMode="External"/><Relationship Id="rId33" Type="http://schemas.openxmlformats.org/officeDocument/2006/relationships/hyperlink" Target="http://sl.wikipedia.org/wiki/Japonska" TargetMode="External"/><Relationship Id="rId38" Type="http://schemas.openxmlformats.org/officeDocument/2006/relationships/image" Target="media/image8.jpeg"/><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wikipedia.org/wiki/Znak" TargetMode="External"/><Relationship Id="rId20" Type="http://schemas.openxmlformats.org/officeDocument/2006/relationships/hyperlink" Target="http://sl.wikipedia.org/wiki/1_E2" TargetMode="External"/><Relationship Id="rId29" Type="http://schemas.openxmlformats.org/officeDocument/2006/relationships/hyperlink" Target="http://sl.wikipedia.org/wiki/Abeceda" TargetMode="External"/><Relationship Id="rId41"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wikipedia.org/wiki/Mezopotamija" TargetMode="External"/><Relationship Id="rId24" Type="http://schemas.openxmlformats.org/officeDocument/2006/relationships/hyperlink" Target="http://sl.wikipedia.org/wiki/Pisava" TargetMode="External"/><Relationship Id="rId32" Type="http://schemas.openxmlformats.org/officeDocument/2006/relationships/image" Target="media/image6.png"/><Relationship Id="rId37" Type="http://schemas.openxmlformats.org/officeDocument/2006/relationships/image" Target="media/image7.png"/><Relationship Id="rId40" Type="http://schemas.openxmlformats.org/officeDocument/2006/relationships/image" Target="media/image10.jpeg"/><Relationship Id="rId45" Type="http://schemas.openxmlformats.org/officeDocument/2006/relationships/hyperlink" Target="http://www2.arnes.si/~ssplbele/moja/dtr/zgo.html" TargetMode="External"/><Relationship Id="rId5" Type="http://schemas.openxmlformats.org/officeDocument/2006/relationships/footnotes" Target="footnotes.xml"/><Relationship Id="rId15" Type="http://schemas.openxmlformats.org/officeDocument/2006/relationships/hyperlink" Target="http://sl.wikipedia.org/w/index.php?title=Glina&amp;action=edit&amp;redlink=1" TargetMode="External"/><Relationship Id="rId23" Type="http://schemas.openxmlformats.org/officeDocument/2006/relationships/image" Target="media/image3.jpeg"/><Relationship Id="rId28" Type="http://schemas.openxmlformats.org/officeDocument/2006/relationships/hyperlink" Target="http://sl.wikipedia.org/w/index.php?title=Zlog&amp;action=edit&amp;redlink=1" TargetMode="External"/><Relationship Id="rId36" Type="http://schemas.openxmlformats.org/officeDocument/2006/relationships/hyperlink" Target="http://sl.wikipedia.org/wiki/Kitajska" TargetMode="External"/><Relationship Id="rId49" Type="http://schemas.openxmlformats.org/officeDocument/2006/relationships/theme" Target="theme/theme1.xml"/><Relationship Id="rId10" Type="http://schemas.openxmlformats.org/officeDocument/2006/relationships/hyperlink" Target="http://sl.wikipedia.org/w/index.php?title=Sumerci&amp;action=edit&amp;redlink=1" TargetMode="External"/><Relationship Id="rId19" Type="http://schemas.openxmlformats.org/officeDocument/2006/relationships/hyperlink" Target="http://sl.wikipedia.org/wiki/1_E3" TargetMode="External"/><Relationship Id="rId31" Type="http://schemas.openxmlformats.org/officeDocument/2006/relationships/image" Target="media/image5.jpeg"/><Relationship Id="rId44" Type="http://schemas.openxmlformats.org/officeDocument/2006/relationships/hyperlink" Target="http://sl.wikipedia.org" TargetMode="External"/><Relationship Id="rId4" Type="http://schemas.openxmlformats.org/officeDocument/2006/relationships/webSettings" Target="webSettings.xml"/><Relationship Id="rId9" Type="http://schemas.openxmlformats.org/officeDocument/2006/relationships/hyperlink" Target="http://sl.wikipedia.org/wiki/Pisava" TargetMode="External"/><Relationship Id="rId14" Type="http://schemas.openxmlformats.org/officeDocument/2006/relationships/hyperlink" Target="http://sl.wikipedia.org/w/index.php?title=Trst_(rastlina)&amp;action=edit&amp;redlink=1" TargetMode="External"/><Relationship Id="rId22" Type="http://schemas.openxmlformats.org/officeDocument/2006/relationships/hyperlink" Target="http://sl.wikipedia.org/w/index.php?title=Vrstica&amp;action=edit&amp;redlink=1" TargetMode="External"/><Relationship Id="rId27" Type="http://schemas.openxmlformats.org/officeDocument/2006/relationships/hyperlink" Target="http://sl.wikipedia.org/w/index.php?title=Samoznak&amp;action=edit&amp;redlink=1" TargetMode="External"/><Relationship Id="rId30" Type="http://schemas.openxmlformats.org/officeDocument/2006/relationships/image" Target="media/image4.jpeg"/><Relationship Id="rId35" Type="http://schemas.openxmlformats.org/officeDocument/2006/relationships/hyperlink" Target="http://sl.wikipedia.org/wiki/Katakana" TargetMode="External"/><Relationship Id="rId43" Type="http://schemas.openxmlformats.org/officeDocument/2006/relationships/image" Target="media/image13.jpeg"/><Relationship Id="rId48"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1306</Words>
  <Characters>7445</Characters>
  <Application>Microsoft Office Word</Application>
  <DocSecurity>0</DocSecurity>
  <Lines>62</Lines>
  <Paragraphs>17</Paragraphs>
  <ScaleCrop>false</ScaleCrop>
  <Company/>
  <LinksUpToDate>false</LinksUpToDate>
  <CharactersWithSpaces>8734</CharactersWithSpaces>
  <SharedDoc>false</SharedDoc>
  <HLinks>
    <vt:vector size="156" baseType="variant">
      <vt:variant>
        <vt:i4>1441862</vt:i4>
      </vt:variant>
      <vt:variant>
        <vt:i4>75</vt:i4>
      </vt:variant>
      <vt:variant>
        <vt:i4>0</vt:i4>
      </vt:variant>
      <vt:variant>
        <vt:i4>5</vt:i4>
      </vt:variant>
      <vt:variant>
        <vt:lpwstr>http://www2.arnes.si/~ssplbele/moja/dtr/zgo.html</vt:lpwstr>
      </vt:variant>
      <vt:variant>
        <vt:lpwstr/>
      </vt:variant>
      <vt:variant>
        <vt:i4>589828</vt:i4>
      </vt:variant>
      <vt:variant>
        <vt:i4>72</vt:i4>
      </vt:variant>
      <vt:variant>
        <vt:i4>0</vt:i4>
      </vt:variant>
      <vt:variant>
        <vt:i4>5</vt:i4>
      </vt:variant>
      <vt:variant>
        <vt:lpwstr>http://sl.wikipedia.org/</vt:lpwstr>
      </vt:variant>
      <vt:variant>
        <vt:lpwstr/>
      </vt:variant>
      <vt:variant>
        <vt:i4>1507404</vt:i4>
      </vt:variant>
      <vt:variant>
        <vt:i4>69</vt:i4>
      </vt:variant>
      <vt:variant>
        <vt:i4>0</vt:i4>
      </vt:variant>
      <vt:variant>
        <vt:i4>5</vt:i4>
      </vt:variant>
      <vt:variant>
        <vt:lpwstr>http://sl.wikipedia.org/wiki/Kitajska</vt:lpwstr>
      </vt:variant>
      <vt:variant>
        <vt:lpwstr/>
      </vt:variant>
      <vt:variant>
        <vt:i4>1245270</vt:i4>
      </vt:variant>
      <vt:variant>
        <vt:i4>66</vt:i4>
      </vt:variant>
      <vt:variant>
        <vt:i4>0</vt:i4>
      </vt:variant>
      <vt:variant>
        <vt:i4>5</vt:i4>
      </vt:variant>
      <vt:variant>
        <vt:lpwstr>http://sl.wikipedia.org/wiki/Katakana</vt:lpwstr>
      </vt:variant>
      <vt:variant>
        <vt:lpwstr/>
      </vt:variant>
      <vt:variant>
        <vt:i4>8126527</vt:i4>
      </vt:variant>
      <vt:variant>
        <vt:i4>63</vt:i4>
      </vt:variant>
      <vt:variant>
        <vt:i4>0</vt:i4>
      </vt:variant>
      <vt:variant>
        <vt:i4>5</vt:i4>
      </vt:variant>
      <vt:variant>
        <vt:lpwstr>http://sl.wikipedia.org/wiki/Pisava</vt:lpwstr>
      </vt:variant>
      <vt:variant>
        <vt:lpwstr/>
      </vt:variant>
      <vt:variant>
        <vt:i4>1441866</vt:i4>
      </vt:variant>
      <vt:variant>
        <vt:i4>60</vt:i4>
      </vt:variant>
      <vt:variant>
        <vt:i4>0</vt:i4>
      </vt:variant>
      <vt:variant>
        <vt:i4>5</vt:i4>
      </vt:variant>
      <vt:variant>
        <vt:lpwstr>http://sl.wikipedia.org/wiki/Japonska</vt:lpwstr>
      </vt:variant>
      <vt:variant>
        <vt:lpwstr/>
      </vt:variant>
      <vt:variant>
        <vt:i4>589906</vt:i4>
      </vt:variant>
      <vt:variant>
        <vt:i4>57</vt:i4>
      </vt:variant>
      <vt:variant>
        <vt:i4>0</vt:i4>
      </vt:variant>
      <vt:variant>
        <vt:i4>5</vt:i4>
      </vt:variant>
      <vt:variant>
        <vt:lpwstr>http://sl.wikipedia.org/wiki/Abeceda</vt:lpwstr>
      </vt:variant>
      <vt:variant>
        <vt:lpwstr/>
      </vt:variant>
      <vt:variant>
        <vt:i4>1376324</vt:i4>
      </vt:variant>
      <vt:variant>
        <vt:i4>54</vt:i4>
      </vt:variant>
      <vt:variant>
        <vt:i4>0</vt:i4>
      </vt:variant>
      <vt:variant>
        <vt:i4>5</vt:i4>
      </vt:variant>
      <vt:variant>
        <vt:lpwstr>http://sl.wikipedia.org/w/index.php?title=Zlog&amp;action=edit&amp;redlink=1</vt:lpwstr>
      </vt:variant>
      <vt:variant>
        <vt:lpwstr/>
      </vt:variant>
      <vt:variant>
        <vt:i4>1376340</vt:i4>
      </vt:variant>
      <vt:variant>
        <vt:i4>51</vt:i4>
      </vt:variant>
      <vt:variant>
        <vt:i4>0</vt:i4>
      </vt:variant>
      <vt:variant>
        <vt:i4>5</vt:i4>
      </vt:variant>
      <vt:variant>
        <vt:lpwstr>http://sl.wikipedia.org/w/index.php?title=Samoznak&amp;action=edit&amp;redlink=1</vt:lpwstr>
      </vt:variant>
      <vt:variant>
        <vt:lpwstr/>
      </vt:variant>
      <vt:variant>
        <vt:i4>7405600</vt:i4>
      </vt:variant>
      <vt:variant>
        <vt:i4>48</vt:i4>
      </vt:variant>
      <vt:variant>
        <vt:i4>0</vt:i4>
      </vt:variant>
      <vt:variant>
        <vt:i4>5</vt:i4>
      </vt:variant>
      <vt:variant>
        <vt:lpwstr>http://sl.wikipedia.org/wiki/Egipt</vt:lpwstr>
      </vt:variant>
      <vt:variant>
        <vt:lpwstr/>
      </vt:variant>
      <vt:variant>
        <vt:i4>655481</vt:i4>
      </vt:variant>
      <vt:variant>
        <vt:i4>45</vt:i4>
      </vt:variant>
      <vt:variant>
        <vt:i4>0</vt:i4>
      </vt:variant>
      <vt:variant>
        <vt:i4>5</vt:i4>
      </vt:variant>
      <vt:variant>
        <vt:lpwstr>http://sl.wikipedia.org/wiki/Stari_Egipt</vt:lpwstr>
      </vt:variant>
      <vt:variant>
        <vt:lpwstr/>
      </vt:variant>
      <vt:variant>
        <vt:i4>8126527</vt:i4>
      </vt:variant>
      <vt:variant>
        <vt:i4>42</vt:i4>
      </vt:variant>
      <vt:variant>
        <vt:i4>0</vt:i4>
      </vt:variant>
      <vt:variant>
        <vt:i4>5</vt:i4>
      </vt:variant>
      <vt:variant>
        <vt:lpwstr>http://sl.wikipedia.org/wiki/Pisava</vt:lpwstr>
      </vt:variant>
      <vt:variant>
        <vt:lpwstr/>
      </vt:variant>
      <vt:variant>
        <vt:i4>3866669</vt:i4>
      </vt:variant>
      <vt:variant>
        <vt:i4>39</vt:i4>
      </vt:variant>
      <vt:variant>
        <vt:i4>0</vt:i4>
      </vt:variant>
      <vt:variant>
        <vt:i4>5</vt:i4>
      </vt:variant>
      <vt:variant>
        <vt:lpwstr>http://sl.wikipedia.org/w/index.php?title=Vrstica&amp;action=edit&amp;redlink=1</vt:lpwstr>
      </vt:variant>
      <vt:variant>
        <vt:lpwstr/>
      </vt:variant>
      <vt:variant>
        <vt:i4>2293807</vt:i4>
      </vt:variant>
      <vt:variant>
        <vt:i4>36</vt:i4>
      </vt:variant>
      <vt:variant>
        <vt:i4>0</vt:i4>
      </vt:variant>
      <vt:variant>
        <vt:i4>5</vt:i4>
      </vt:variant>
      <vt:variant>
        <vt:lpwstr>http://sl.wikipedia.org/w/index.php?title=Stolpec&amp;action=edit&amp;redlink=1</vt:lpwstr>
      </vt:variant>
      <vt:variant>
        <vt:lpwstr/>
      </vt:variant>
      <vt:variant>
        <vt:i4>6094952</vt:i4>
      </vt:variant>
      <vt:variant>
        <vt:i4>33</vt:i4>
      </vt:variant>
      <vt:variant>
        <vt:i4>0</vt:i4>
      </vt:variant>
      <vt:variant>
        <vt:i4>5</vt:i4>
      </vt:variant>
      <vt:variant>
        <vt:lpwstr>http://sl.wikipedia.org/wiki/1_E2</vt:lpwstr>
      </vt:variant>
      <vt:variant>
        <vt:lpwstr/>
      </vt:variant>
      <vt:variant>
        <vt:i4>6094952</vt:i4>
      </vt:variant>
      <vt:variant>
        <vt:i4>30</vt:i4>
      </vt:variant>
      <vt:variant>
        <vt:i4>0</vt:i4>
      </vt:variant>
      <vt:variant>
        <vt:i4>5</vt:i4>
      </vt:variant>
      <vt:variant>
        <vt:lpwstr>http://sl.wikipedia.org/wiki/1_E3</vt:lpwstr>
      </vt:variant>
      <vt:variant>
        <vt:lpwstr/>
      </vt:variant>
      <vt:variant>
        <vt:i4>7471163</vt:i4>
      </vt:variant>
      <vt:variant>
        <vt:i4>27</vt:i4>
      </vt:variant>
      <vt:variant>
        <vt:i4>0</vt:i4>
      </vt:variant>
      <vt:variant>
        <vt:i4>5</vt:i4>
      </vt:variant>
      <vt:variant>
        <vt:lpwstr>http://sl.wikipedia.org/wiki/Jezik</vt:lpwstr>
      </vt:variant>
      <vt:variant>
        <vt:lpwstr/>
      </vt:variant>
      <vt:variant>
        <vt:i4>7864380</vt:i4>
      </vt:variant>
      <vt:variant>
        <vt:i4>24</vt:i4>
      </vt:variant>
      <vt:variant>
        <vt:i4>0</vt:i4>
      </vt:variant>
      <vt:variant>
        <vt:i4>5</vt:i4>
      </vt:variant>
      <vt:variant>
        <vt:lpwstr>http://sl.wikipedia.org/wiki/Simbol</vt:lpwstr>
      </vt:variant>
      <vt:variant>
        <vt:lpwstr/>
      </vt:variant>
      <vt:variant>
        <vt:i4>1179737</vt:i4>
      </vt:variant>
      <vt:variant>
        <vt:i4>21</vt:i4>
      </vt:variant>
      <vt:variant>
        <vt:i4>0</vt:i4>
      </vt:variant>
      <vt:variant>
        <vt:i4>5</vt:i4>
      </vt:variant>
      <vt:variant>
        <vt:lpwstr>http://sl.wikipedia.org/wiki/Znak</vt:lpwstr>
      </vt:variant>
      <vt:variant>
        <vt:lpwstr/>
      </vt:variant>
      <vt:variant>
        <vt:i4>6029391</vt:i4>
      </vt:variant>
      <vt:variant>
        <vt:i4>18</vt:i4>
      </vt:variant>
      <vt:variant>
        <vt:i4>0</vt:i4>
      </vt:variant>
      <vt:variant>
        <vt:i4>5</vt:i4>
      </vt:variant>
      <vt:variant>
        <vt:lpwstr>http://sl.wikipedia.org/w/index.php?title=Glina&amp;action=edit&amp;redlink=1</vt:lpwstr>
      </vt:variant>
      <vt:variant>
        <vt:lpwstr/>
      </vt:variant>
      <vt:variant>
        <vt:i4>7143506</vt:i4>
      </vt:variant>
      <vt:variant>
        <vt:i4>15</vt:i4>
      </vt:variant>
      <vt:variant>
        <vt:i4>0</vt:i4>
      </vt:variant>
      <vt:variant>
        <vt:i4>5</vt:i4>
      </vt:variant>
      <vt:variant>
        <vt:lpwstr>http://sl.wikipedia.org/w/index.php?title=Trst_(rastlina)&amp;action=edit&amp;redlink=1</vt:lpwstr>
      </vt:variant>
      <vt:variant>
        <vt:lpwstr/>
      </vt:variant>
      <vt:variant>
        <vt:i4>2031622</vt:i4>
      </vt:variant>
      <vt:variant>
        <vt:i4>12</vt:i4>
      </vt:variant>
      <vt:variant>
        <vt:i4>0</vt:i4>
      </vt:variant>
      <vt:variant>
        <vt:i4>5</vt:i4>
      </vt:variant>
      <vt:variant>
        <vt:lpwstr>http://sl.wikipedia.org/wiki/1_E11_s</vt:lpwstr>
      </vt:variant>
      <vt:variant>
        <vt:lpwstr/>
      </vt:variant>
      <vt:variant>
        <vt:i4>65605</vt:i4>
      </vt:variant>
      <vt:variant>
        <vt:i4>9</vt:i4>
      </vt:variant>
      <vt:variant>
        <vt:i4>0</vt:i4>
      </vt:variant>
      <vt:variant>
        <vt:i4>5</vt:i4>
      </vt:variant>
      <vt:variant>
        <vt:lpwstr>http://sl.wikipedia.org/wiki/Irak</vt:lpwstr>
      </vt:variant>
      <vt:variant>
        <vt:lpwstr/>
      </vt:variant>
      <vt:variant>
        <vt:i4>1900634</vt:i4>
      </vt:variant>
      <vt:variant>
        <vt:i4>6</vt:i4>
      </vt:variant>
      <vt:variant>
        <vt:i4>0</vt:i4>
      </vt:variant>
      <vt:variant>
        <vt:i4>5</vt:i4>
      </vt:variant>
      <vt:variant>
        <vt:lpwstr>http://sl.wikipedia.org/wiki/Mezopotamija</vt:lpwstr>
      </vt:variant>
      <vt:variant>
        <vt:lpwstr/>
      </vt:variant>
      <vt:variant>
        <vt:i4>2949157</vt:i4>
      </vt:variant>
      <vt:variant>
        <vt:i4>3</vt:i4>
      </vt:variant>
      <vt:variant>
        <vt:i4>0</vt:i4>
      </vt:variant>
      <vt:variant>
        <vt:i4>5</vt:i4>
      </vt:variant>
      <vt:variant>
        <vt:lpwstr>http://sl.wikipedia.org/w/index.php?title=Sumerci&amp;action=edit&amp;redlink=1</vt:lpwstr>
      </vt:variant>
      <vt:variant>
        <vt:lpwstr/>
      </vt:variant>
      <vt:variant>
        <vt:i4>8126527</vt:i4>
      </vt:variant>
      <vt:variant>
        <vt:i4>0</vt:i4>
      </vt:variant>
      <vt:variant>
        <vt:i4>0</vt:i4>
      </vt:variant>
      <vt:variant>
        <vt:i4>5</vt:i4>
      </vt:variant>
      <vt:variant>
        <vt:lpwstr>http://sl.wikipedia.org/wiki/Pisava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