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CE" w:rsidRDefault="00EC63C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 književnosti</w:t>
      </w:r>
    </w:p>
    <w:p w:rsidR="00EC63CE" w:rsidRDefault="00EC63CE">
      <w:pPr>
        <w:rPr>
          <w:b/>
          <w:sz w:val="36"/>
          <w:szCs w:val="36"/>
        </w:rPr>
      </w:pPr>
    </w:p>
    <w:p w:rsidR="00D331C8" w:rsidRDefault="00EC63CE" w:rsidP="00D331C8">
      <w:pPr>
        <w:jc w:val="both"/>
      </w:pPr>
      <w:r>
        <w:t xml:space="preserve">Devetnajsto stoletje je bilo </w:t>
      </w:r>
      <w:r w:rsidR="00A427D0">
        <w:t xml:space="preserve">čas zmagovitega meščanstva in vse je bilo v znamenju novih izumov in civilizacijskega napredka. </w:t>
      </w:r>
    </w:p>
    <w:p w:rsidR="00A427D0" w:rsidRDefault="00A427D0" w:rsidP="00D331C8">
      <w:pPr>
        <w:jc w:val="both"/>
      </w:pPr>
      <w:r>
        <w:t>Umetniki tega časa, realisti in naturalisti, so v ospredje postavljali predvs</w:t>
      </w:r>
      <w:r w:rsidR="002A685E">
        <w:t>em idejo in zakone stvarnosti. P</w:t>
      </w:r>
      <w:r>
        <w:t>ojavili pa so se umetniki, ki so temu nasproto</w:t>
      </w:r>
      <w:r w:rsidR="007D22E6">
        <w:t>vali.</w:t>
      </w:r>
    </w:p>
    <w:p w:rsidR="007D22E6" w:rsidRDefault="007D22E6" w:rsidP="00D331C8">
      <w:pPr>
        <w:jc w:val="both"/>
      </w:pPr>
      <w:r>
        <w:t xml:space="preserve">Ti umetniki so sami sebe imenovali </w:t>
      </w:r>
      <w:r w:rsidRPr="002F780D">
        <w:rPr>
          <w:u w:val="single"/>
        </w:rPr>
        <w:t>novi romantiki, simbolisti in dekadenti</w:t>
      </w:r>
      <w:r w:rsidR="002A685E">
        <w:rPr>
          <w:u w:val="single"/>
        </w:rPr>
        <w:t xml:space="preserve"> </w:t>
      </w:r>
      <w:r w:rsidR="00E71460">
        <w:t xml:space="preserve"> </w:t>
      </w:r>
      <w:r w:rsidR="002A685E">
        <w:t>(</w:t>
      </w:r>
      <w:r w:rsidR="00E71460">
        <w:t>dekadenca = propad; bili so ponosni na svojo drugačnost)</w:t>
      </w:r>
      <w:r>
        <w:t xml:space="preserve">. Združevalo jih je </w:t>
      </w:r>
      <w:r w:rsidRPr="002F780D">
        <w:rPr>
          <w:u w:val="single"/>
        </w:rPr>
        <w:t>novo pojmovanje lepote</w:t>
      </w:r>
      <w:r>
        <w:t xml:space="preserve"> (lepota navideznih svetov, domiščlije in sanj), ki jim je bila bliže kot dolgočasna,</w:t>
      </w:r>
      <w:r w:rsidR="002A685E">
        <w:t xml:space="preserve"> v</w:t>
      </w:r>
      <w:r>
        <w:t>sakdanja stvarnost do katere so čutili odpor.</w:t>
      </w:r>
    </w:p>
    <w:p w:rsidR="007D22E6" w:rsidRDefault="007D22E6" w:rsidP="00D331C8">
      <w:pPr>
        <w:jc w:val="both"/>
      </w:pPr>
      <w:r>
        <w:t>Nova romantika</w:t>
      </w:r>
      <w:r w:rsidR="00291F2B">
        <w:t>,</w:t>
      </w:r>
      <w:r>
        <w:t xml:space="preserve"> dekadenca in simbolizem</w:t>
      </w:r>
      <w:r w:rsidR="00291F2B">
        <w:t xml:space="preserve"> (= smeri konca 19. stoletja)</w:t>
      </w:r>
      <w:r>
        <w:t xml:space="preserve"> so se kot literarne smeri začele pojavljati po letu 1850</w:t>
      </w:r>
      <w:r w:rsidR="00291F2B">
        <w:t xml:space="preserve"> in so na začetku obstajale hkrati z realizmom in naturalizmom. </w:t>
      </w:r>
    </w:p>
    <w:p w:rsidR="00EC63CE" w:rsidRDefault="00291F2B" w:rsidP="00D331C8">
      <w:pPr>
        <w:jc w:val="both"/>
      </w:pPr>
      <w:r>
        <w:t xml:space="preserve">Imajo kar nekaj </w:t>
      </w:r>
      <w:r w:rsidRPr="00E71460">
        <w:rPr>
          <w:b/>
        </w:rPr>
        <w:t>skupnih značilnosti</w:t>
      </w:r>
      <w:r>
        <w:t>.</w:t>
      </w:r>
    </w:p>
    <w:p w:rsidR="00291F2B" w:rsidRDefault="00291F2B" w:rsidP="00D331C8">
      <w:pPr>
        <w:numPr>
          <w:ilvl w:val="0"/>
          <w:numId w:val="2"/>
        </w:numPr>
        <w:jc w:val="both"/>
      </w:pPr>
      <w:r>
        <w:t xml:space="preserve">Izrazito so </w:t>
      </w:r>
      <w:r w:rsidRPr="002F780D">
        <w:rPr>
          <w:u w:val="single"/>
        </w:rPr>
        <w:t>naspr</w:t>
      </w:r>
      <w:r w:rsidR="002F780D" w:rsidRPr="002F780D">
        <w:rPr>
          <w:u w:val="single"/>
        </w:rPr>
        <w:t>otovale realizmu in naturalizmu</w:t>
      </w:r>
      <w:r w:rsidR="002F780D">
        <w:t>. P</w:t>
      </w:r>
      <w:r>
        <w:t xml:space="preserve">redstavniki te smeri </w:t>
      </w:r>
      <w:r w:rsidR="002F780D">
        <w:t xml:space="preserve">so </w:t>
      </w:r>
      <w:r>
        <w:t xml:space="preserve">oprekali temu, da umetnost posnema naravo, saj so bili prepričani, da </w:t>
      </w:r>
      <w:r w:rsidRPr="002F780D">
        <w:rPr>
          <w:u w:val="single"/>
        </w:rPr>
        <w:t>narava posnema umetnost</w:t>
      </w:r>
      <w:r w:rsidR="002F780D">
        <w:t>.</w:t>
      </w:r>
    </w:p>
    <w:p w:rsidR="002F780D" w:rsidRDefault="002F780D" w:rsidP="00D331C8">
      <w:pPr>
        <w:numPr>
          <w:ilvl w:val="0"/>
          <w:numId w:val="2"/>
        </w:numPr>
        <w:jc w:val="both"/>
      </w:pPr>
      <w:r>
        <w:t xml:space="preserve">Zelo so poudarjale </w:t>
      </w:r>
      <w:r w:rsidRPr="002F780D">
        <w:rPr>
          <w:u w:val="single"/>
        </w:rPr>
        <w:t>pomen larpurlartizma in esteticizma</w:t>
      </w:r>
      <w:r>
        <w:t>. Pravili so, da lahko estetsko postane vse, tudi to, kar je domnevno grdega in zlega.</w:t>
      </w:r>
    </w:p>
    <w:p w:rsidR="002F780D" w:rsidRDefault="002F780D" w:rsidP="00D331C8">
      <w:pPr>
        <w:numPr>
          <w:ilvl w:val="0"/>
          <w:numId w:val="2"/>
        </w:numPr>
        <w:jc w:val="both"/>
      </w:pPr>
      <w:r>
        <w:t xml:space="preserve">Do skrajnosti so izpostavljale </w:t>
      </w:r>
      <w:r w:rsidRPr="002F780D">
        <w:rPr>
          <w:u w:val="single"/>
        </w:rPr>
        <w:t>nasprotje med izjemnim posameznikom in stvarnostjo</w:t>
      </w:r>
      <w:r>
        <w:t xml:space="preserve"> oz. banalno in pritlehno družbo.</w:t>
      </w:r>
    </w:p>
    <w:p w:rsidR="002F780D" w:rsidRDefault="002F780D" w:rsidP="00D331C8">
      <w:pPr>
        <w:jc w:val="both"/>
      </w:pPr>
      <w:r w:rsidRPr="00E71460">
        <w:rPr>
          <w:b/>
        </w:rPr>
        <w:t>Razlik</w:t>
      </w:r>
      <w:r w:rsidR="009D6148" w:rsidRPr="00E71460">
        <w:rPr>
          <w:b/>
        </w:rPr>
        <w:t xml:space="preserve">a </w:t>
      </w:r>
      <w:r w:rsidR="009D6148">
        <w:t xml:space="preserve">med smermi konca 19. stoletja se kaže prav v </w:t>
      </w:r>
      <w:r w:rsidR="009D6148" w:rsidRPr="00E71460">
        <w:rPr>
          <w:u w:val="single"/>
        </w:rPr>
        <w:t>različnem pojmovanju izjemnosti</w:t>
      </w:r>
      <w:r w:rsidR="009D6148">
        <w:t xml:space="preserve"> </w:t>
      </w:r>
      <w:r w:rsidR="009D6148" w:rsidRPr="00E71460">
        <w:rPr>
          <w:u w:val="single"/>
        </w:rPr>
        <w:t>posameznika,</w:t>
      </w:r>
      <w:r w:rsidR="009D6148">
        <w:t xml:space="preserve"> ki je izločen iz družbe (= prekleti pesnik).</w:t>
      </w:r>
    </w:p>
    <w:p w:rsidR="00E71460" w:rsidRDefault="00E71460" w:rsidP="00D331C8">
      <w:pPr>
        <w:numPr>
          <w:ilvl w:val="0"/>
          <w:numId w:val="3"/>
        </w:numPr>
        <w:jc w:val="both"/>
      </w:pPr>
      <w:r>
        <w:t xml:space="preserve">Za </w:t>
      </w:r>
      <w:r w:rsidRPr="000D61DF">
        <w:rPr>
          <w:b/>
        </w:rPr>
        <w:t>novo romantiko</w:t>
      </w:r>
      <w:r>
        <w:t xml:space="preserve"> je posameznikova izjemnost v </w:t>
      </w:r>
      <w:r w:rsidRPr="000D61DF">
        <w:rPr>
          <w:u w:val="single"/>
        </w:rPr>
        <w:t>lepoti njegove duše</w:t>
      </w:r>
      <w:r w:rsidR="000D61DF">
        <w:t>, torej v dragocenosti njegovih doživetij, občutij, razpoloženj, kar se v delih kaže preko bogatih slogovnih sredstev.</w:t>
      </w:r>
    </w:p>
    <w:p w:rsidR="000D61DF" w:rsidRDefault="000D61DF" w:rsidP="00D331C8">
      <w:pPr>
        <w:numPr>
          <w:ilvl w:val="0"/>
          <w:numId w:val="3"/>
        </w:numPr>
        <w:jc w:val="both"/>
      </w:pPr>
      <w:r>
        <w:t xml:space="preserve">Za </w:t>
      </w:r>
      <w:r w:rsidRPr="000D61DF">
        <w:rPr>
          <w:b/>
        </w:rPr>
        <w:t>dekadenco</w:t>
      </w:r>
      <w:r>
        <w:t xml:space="preserve"> je posameznikova izjemnost predvsem v njegovi </w:t>
      </w:r>
      <w:r w:rsidRPr="00153A9F">
        <w:rPr>
          <w:u w:val="single"/>
        </w:rPr>
        <w:t xml:space="preserve">telesni </w:t>
      </w:r>
      <w:r>
        <w:t xml:space="preserve">ali </w:t>
      </w:r>
      <w:r w:rsidRPr="00153A9F">
        <w:rPr>
          <w:u w:val="single"/>
        </w:rPr>
        <w:t>čutni</w:t>
      </w:r>
      <w:r>
        <w:t xml:space="preserve"> sferi in v njegovi dojemljivosti za najrazličnejše čutne dražljaje. Značilni so </w:t>
      </w:r>
      <w:r w:rsidRPr="00153A9F">
        <w:rPr>
          <w:u w:val="single"/>
        </w:rPr>
        <w:t>motivi omame, spleena</w:t>
      </w:r>
      <w:r>
        <w:t xml:space="preserve">, </w:t>
      </w:r>
      <w:r w:rsidR="00153A9F" w:rsidRPr="00153A9F">
        <w:rPr>
          <w:u w:val="single"/>
        </w:rPr>
        <w:t>dendizma, lepote, zavračanja narave, in ustvarjanja navideznih svetov</w:t>
      </w:r>
      <w:r w:rsidR="00153A9F">
        <w:t>.</w:t>
      </w:r>
    </w:p>
    <w:p w:rsidR="00153A9F" w:rsidRDefault="00153A9F" w:rsidP="00D331C8">
      <w:pPr>
        <w:numPr>
          <w:ilvl w:val="0"/>
          <w:numId w:val="3"/>
        </w:numPr>
        <w:jc w:val="both"/>
      </w:pPr>
      <w:r>
        <w:t xml:space="preserve">Za </w:t>
      </w:r>
      <w:r>
        <w:rPr>
          <w:b/>
        </w:rPr>
        <w:t xml:space="preserve">simbolizem </w:t>
      </w:r>
      <w:r>
        <w:t xml:space="preserve">je posameznikova izjemnost v njegovi duhovni zmožnosti, da vzpostavi </w:t>
      </w:r>
      <w:r w:rsidRPr="008F3E54">
        <w:rPr>
          <w:u w:val="single"/>
        </w:rPr>
        <w:t>stik z globjo duhovno resničnostjo</w:t>
      </w:r>
      <w:r>
        <w:t>, ki ima značaj nečesa božjega</w:t>
      </w:r>
      <w:r w:rsidR="008F3E54">
        <w:t>. Ta je posamezniku dostopna samo po mistični poti, po poti intuicije ali šestega čuta.</w:t>
      </w:r>
    </w:p>
    <w:p w:rsidR="008F3E54" w:rsidRDefault="008F3E54" w:rsidP="00D331C8">
      <w:pPr>
        <w:jc w:val="both"/>
      </w:pPr>
      <w:r>
        <w:t>Smeri konca 19.stoletja so marsikdaj posegle po posebnem impresionističnem slogu oblikovanja, za katerega je značilno podajanje trenutnih vtisov.</w:t>
      </w:r>
    </w:p>
    <w:p w:rsidR="00D331C8" w:rsidRDefault="00D331C8" w:rsidP="00D331C8">
      <w:pPr>
        <w:jc w:val="both"/>
      </w:pPr>
      <w:r>
        <w:t>K</w:t>
      </w:r>
      <w:r w:rsidR="008F3E54">
        <w:t>njiževnost</w:t>
      </w:r>
      <w:r>
        <w:t xml:space="preserve"> nove romantike, dekadence in simbolizma</w:t>
      </w:r>
      <w:r w:rsidR="008F3E54">
        <w:t xml:space="preserve"> se je najprej pojavila v Franciji. Za začetnika velja </w:t>
      </w:r>
      <w:r w:rsidR="008F3E54" w:rsidRPr="00D331C8">
        <w:rPr>
          <w:u w:val="single"/>
        </w:rPr>
        <w:t>Charles Baudelaire</w:t>
      </w:r>
      <w:r>
        <w:t xml:space="preserve">, njegova izhodišča so nadaljevali </w:t>
      </w:r>
      <w:r w:rsidRPr="00D331C8">
        <w:rPr>
          <w:u w:val="single"/>
        </w:rPr>
        <w:t>Verlaine</w:t>
      </w:r>
      <w:r>
        <w:t xml:space="preserve">, </w:t>
      </w:r>
      <w:r w:rsidRPr="009E69CA">
        <w:rPr>
          <w:u w:val="single"/>
        </w:rPr>
        <w:t>Rimbaud</w:t>
      </w:r>
      <w:r>
        <w:t xml:space="preserve"> in </w:t>
      </w:r>
      <w:r w:rsidRPr="009E69CA">
        <w:rPr>
          <w:u w:val="single"/>
        </w:rPr>
        <w:t>Mallarme</w:t>
      </w:r>
      <w:r>
        <w:t>. Razširila se je tudi v Anglijo (</w:t>
      </w:r>
      <w:r w:rsidRPr="009E69CA">
        <w:rPr>
          <w:u w:val="single"/>
        </w:rPr>
        <w:t>Oscar Wilde</w:t>
      </w:r>
      <w:r>
        <w:t xml:space="preserve">), Nemčijo, Italijo in v slovanske dežele. </w:t>
      </w:r>
    </w:p>
    <w:p w:rsidR="00D331C8" w:rsidRDefault="00D331C8" w:rsidP="00D331C8">
      <w:pPr>
        <w:jc w:val="both"/>
      </w:pPr>
      <w:r>
        <w:t xml:space="preserve">Smeri konca 19. stoletja so dosegle </w:t>
      </w:r>
      <w:r w:rsidRPr="009E69CA">
        <w:rPr>
          <w:u w:val="single"/>
        </w:rPr>
        <w:t xml:space="preserve">vrh </w:t>
      </w:r>
      <w:r>
        <w:t xml:space="preserve">v letih 1880 – 1900, </w:t>
      </w:r>
      <w:r w:rsidRPr="009E69CA">
        <w:rPr>
          <w:u w:val="single"/>
        </w:rPr>
        <w:t>zaton</w:t>
      </w:r>
      <w:r>
        <w:t xml:space="preserve"> pa v prvem destletju 20. stoletja.</w:t>
      </w:r>
    </w:p>
    <w:p w:rsidR="009E69CA" w:rsidRDefault="009E69CA" w:rsidP="00D331C8">
      <w:pPr>
        <w:jc w:val="both"/>
      </w:pPr>
    </w:p>
    <w:p w:rsidR="009E69CA" w:rsidRDefault="009E69CA" w:rsidP="00D33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POJMI</w:t>
      </w:r>
    </w:p>
    <w:p w:rsidR="002A685E" w:rsidRDefault="002A685E" w:rsidP="00D331C8">
      <w:pPr>
        <w:jc w:val="both"/>
        <w:rPr>
          <w:b/>
        </w:rPr>
      </w:pPr>
    </w:p>
    <w:p w:rsidR="009E69CA" w:rsidRDefault="00302E27" w:rsidP="00D331C8">
      <w:pPr>
        <w:jc w:val="both"/>
      </w:pPr>
      <w:r>
        <w:rPr>
          <w:b/>
        </w:rPr>
        <w:t>Esteticizem-</w:t>
      </w:r>
      <w:r>
        <w:t>je pojmovanje, da umetnost in lepota nista samo nekaj avtonomnega, ampak sta tudinekaj vrednostno najvišjega in najpomembnejšega.</w:t>
      </w:r>
    </w:p>
    <w:p w:rsidR="00302E27" w:rsidRPr="00302E27" w:rsidRDefault="00302E27" w:rsidP="00D331C8">
      <w:pPr>
        <w:jc w:val="both"/>
      </w:pPr>
      <w:r>
        <w:rPr>
          <w:b/>
        </w:rPr>
        <w:t>Dandyjevstvo-</w:t>
      </w:r>
      <w:r>
        <w:t>(angl. »dandy«) dandyji so bili elegantni in ekscentrično oblečeni mladi ljudje.</w:t>
      </w:r>
    </w:p>
    <w:p w:rsidR="00302E27" w:rsidRDefault="00302E27" w:rsidP="00D331C8">
      <w:pPr>
        <w:jc w:val="both"/>
      </w:pPr>
      <w:r>
        <w:rPr>
          <w:b/>
        </w:rPr>
        <w:t>Hermetično-</w:t>
      </w:r>
      <w:r>
        <w:t>poimenujemo tisto, kar je skrivnostno ali težko dostopno.</w:t>
      </w:r>
    </w:p>
    <w:p w:rsidR="005D7A05" w:rsidRPr="005D7A05" w:rsidRDefault="005D7A05" w:rsidP="00D331C8">
      <w:pPr>
        <w:jc w:val="both"/>
      </w:pPr>
      <w:r>
        <w:rPr>
          <w:b/>
        </w:rPr>
        <w:t>Intuitivizem-(= intuicionizem)</w:t>
      </w:r>
      <w:r>
        <w:t>pravi, da je resnično spoznanje možno le spomočjo intuicije oz. šestega čuta</w:t>
      </w:r>
    </w:p>
    <w:p w:rsidR="005D7A05" w:rsidRPr="005D7A05" w:rsidRDefault="005D7A05" w:rsidP="00D331C8">
      <w:pPr>
        <w:jc w:val="both"/>
      </w:pPr>
      <w:r w:rsidRPr="005D7A05">
        <w:rPr>
          <w:b/>
        </w:rPr>
        <w:t>Iracionalizem</w:t>
      </w:r>
      <w:r>
        <w:rPr>
          <w:b/>
        </w:rPr>
        <w:t>-</w:t>
      </w:r>
      <w:r>
        <w:t>filozofska smer, ki zavrača naziranje, daje edini vir spoznanja razum, neodvisen od čustev, pravi, da je osnova vsega nerazumsko naključje.</w:t>
      </w:r>
    </w:p>
    <w:p w:rsidR="00302E27" w:rsidRDefault="00302E27" w:rsidP="00D331C8">
      <w:pPr>
        <w:jc w:val="both"/>
      </w:pPr>
      <w:r>
        <w:rPr>
          <w:b/>
        </w:rPr>
        <w:lastRenderedPageBreak/>
        <w:t>Larpurlartizem-</w:t>
      </w:r>
      <w:r>
        <w:t>(fr. »l`art pour l`art) pomeni »umetnost zaradi umetnosti«</w:t>
      </w:r>
      <w:r w:rsidR="00AF3D5D">
        <w:t>, torej je umetnost  nekaj neodvisnega, je avtonomna.</w:t>
      </w:r>
    </w:p>
    <w:p w:rsidR="00AF3D5D" w:rsidRDefault="00AF3D5D" w:rsidP="00D331C8">
      <w:pPr>
        <w:jc w:val="both"/>
      </w:pPr>
      <w:r>
        <w:rPr>
          <w:b/>
        </w:rPr>
        <w:t>Pesem v prozi-</w:t>
      </w:r>
      <w:r w:rsidRPr="00AF3D5D">
        <w:t>besedilna vrsta</w:t>
      </w:r>
      <w:r>
        <w:t xml:space="preserve"> kratkega obsega, napisana je v ritmizirani prozi in je izrazito lirska. Značilne so številne figure, bogata metaforika in čustvena zaznamovanost.</w:t>
      </w:r>
    </w:p>
    <w:p w:rsidR="00AF3D5D" w:rsidRDefault="00AF3D5D" w:rsidP="00D331C8">
      <w:pPr>
        <w:jc w:val="both"/>
      </w:pPr>
      <w:r>
        <w:rPr>
          <w:b/>
        </w:rPr>
        <w:t>Prekleti pesniki-</w:t>
      </w:r>
      <w:r>
        <w:t xml:space="preserve">(Verlaine) pesniki, ki jih uradna književnost ne priznava, ker so nekateri živeli </w:t>
      </w:r>
      <w:r w:rsidRPr="00AF3D5D">
        <w:rPr>
          <w:b/>
        </w:rPr>
        <w:t>bohemsko življenje</w:t>
      </w:r>
      <w:r>
        <w:rPr>
          <w:b/>
        </w:rPr>
        <w:t xml:space="preserve"> </w:t>
      </w:r>
      <w:r>
        <w:t>(življenje iz rok v usta, na družbenem obrobju).</w:t>
      </w:r>
    </w:p>
    <w:p w:rsidR="00302E27" w:rsidRDefault="00AF4438" w:rsidP="00D331C8">
      <w:pPr>
        <w:jc w:val="both"/>
      </w:pPr>
      <w:r>
        <w:rPr>
          <w:b/>
        </w:rPr>
        <w:t>Sinestezija</w:t>
      </w:r>
      <w:r w:rsidRPr="00AF4438">
        <w:t>-(»slišanje barv«)</w:t>
      </w:r>
      <w:r>
        <w:t xml:space="preserve"> </w:t>
      </w:r>
      <w:r w:rsidRPr="00AF4438">
        <w:t>poseben tip metafore</w:t>
      </w:r>
      <w:r>
        <w:t>, ki združuje razne čutne zaznave, npr.sladke barve.</w:t>
      </w:r>
    </w:p>
    <w:p w:rsidR="005D7A05" w:rsidRPr="005D7A05" w:rsidRDefault="005D7A05" w:rsidP="00D331C8">
      <w:pPr>
        <w:jc w:val="both"/>
      </w:pPr>
      <w:r>
        <w:rPr>
          <w:b/>
        </w:rPr>
        <w:t>Spiritualizem-</w:t>
      </w:r>
      <w:r>
        <w:t>filozofska smer, ki ima duha za edino pravo bit in za osnovo vsega dogajanja</w:t>
      </w:r>
    </w:p>
    <w:p w:rsidR="00AF4438" w:rsidRPr="00AF4438" w:rsidRDefault="00AF4438" w:rsidP="00D331C8">
      <w:pPr>
        <w:jc w:val="both"/>
      </w:pPr>
      <w:r>
        <w:rPr>
          <w:b/>
        </w:rPr>
        <w:t>Spleen-</w:t>
      </w:r>
      <w:r>
        <w:t>angleška beseda, ki v prenesenem pomenu pomeni svetobolje, melanholijo, odpor do vsega.</w:t>
      </w:r>
    </w:p>
    <w:sectPr w:rsidR="00AF4438" w:rsidRPr="00AF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7DAF"/>
    <w:multiLevelType w:val="hybridMultilevel"/>
    <w:tmpl w:val="E4F6428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179B1"/>
    <w:multiLevelType w:val="hybridMultilevel"/>
    <w:tmpl w:val="B8F079D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B71A2"/>
    <w:multiLevelType w:val="hybridMultilevel"/>
    <w:tmpl w:val="F544FD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944"/>
    <w:rsid w:val="000D61DF"/>
    <w:rsid w:val="00153A9F"/>
    <w:rsid w:val="00291F2B"/>
    <w:rsid w:val="002A685E"/>
    <w:rsid w:val="002F780D"/>
    <w:rsid w:val="00302E27"/>
    <w:rsid w:val="005D7A05"/>
    <w:rsid w:val="007D22E6"/>
    <w:rsid w:val="007E0944"/>
    <w:rsid w:val="008F3E54"/>
    <w:rsid w:val="009D6148"/>
    <w:rsid w:val="009E69CA"/>
    <w:rsid w:val="00A427D0"/>
    <w:rsid w:val="00AA6AD0"/>
    <w:rsid w:val="00AF3D5D"/>
    <w:rsid w:val="00AF4438"/>
    <w:rsid w:val="00BE7769"/>
    <w:rsid w:val="00CD788E"/>
    <w:rsid w:val="00D331C8"/>
    <w:rsid w:val="00E71460"/>
    <w:rsid w:val="00E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