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495"/>
      </w:tblGrid>
      <w:tr w:rsidR="00A75108" w:rsidRPr="00941E33" w:rsidTr="00941E33">
        <w:tc>
          <w:tcPr>
            <w:tcW w:w="949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75108" w:rsidRPr="00941E33" w:rsidRDefault="00A75108" w:rsidP="00941E33">
            <w:pPr>
              <w:spacing w:after="0" w:line="240" w:lineRule="auto"/>
              <w:jc w:val="center"/>
              <w:rPr>
                <w:b/>
                <w:bCs/>
                <w:color w:val="943634"/>
              </w:rPr>
            </w:pPr>
            <w:bookmarkStart w:id="0" w:name="_GoBack"/>
            <w:bookmarkEnd w:id="0"/>
            <w:r w:rsidRPr="00941E33">
              <w:rPr>
                <w:b/>
                <w:bCs/>
                <w:color w:val="943634"/>
              </w:rPr>
              <w:t>Antična književnost</w:t>
            </w:r>
          </w:p>
        </w:tc>
      </w:tr>
    </w:tbl>
    <w:p w:rsidR="00A964AC" w:rsidRDefault="00A964AC"/>
    <w:p w:rsidR="00A964AC" w:rsidRDefault="00A964AC">
      <w:r>
        <w:t xml:space="preserve">Časovna umestitev: 8.st. pnš. – 6,5 st. pnš. </w:t>
      </w:r>
    </w:p>
    <w:p w:rsidR="00A964AC" w:rsidRDefault="00A964AC">
      <w:r>
        <w:t xml:space="preserve">Kult-lit. oznaka:  </w:t>
      </w:r>
    </w:p>
    <w:p w:rsidR="00A964AC" w:rsidRDefault="00A964AC" w:rsidP="00A964AC">
      <w:pPr>
        <w:pStyle w:val="ListParagraph"/>
        <w:numPr>
          <w:ilvl w:val="0"/>
          <w:numId w:val="2"/>
        </w:numPr>
      </w:pPr>
      <w:r>
        <w:t>Je temeljna evropska književnost (mitologija, filozofija, prve znanosti)</w:t>
      </w:r>
    </w:p>
    <w:p w:rsidR="00A964AC" w:rsidRDefault="00A964AC" w:rsidP="00A964AC">
      <w:pPr>
        <w:pStyle w:val="ListParagraph"/>
        <w:numPr>
          <w:ilvl w:val="0"/>
          <w:numId w:val="2"/>
        </w:numPr>
      </w:pPr>
      <w:r>
        <w:t>S svojo pisavo vplivajo na rimsko in slovensko (glagolica in cirilica)</w:t>
      </w:r>
    </w:p>
    <w:p w:rsidR="00A964AC" w:rsidRDefault="00A964AC" w:rsidP="00A964AC">
      <w:pPr>
        <w:pStyle w:val="ListParagraph"/>
        <w:numPr>
          <w:ilvl w:val="0"/>
          <w:numId w:val="2"/>
        </w:numPr>
      </w:pPr>
      <w:r>
        <w:t>Politeizem in antropomorfizem</w:t>
      </w:r>
    </w:p>
    <w:p w:rsidR="00A964AC" w:rsidRDefault="00A964AC" w:rsidP="00A964AC">
      <w:r>
        <w:t>Kultura:</w:t>
      </w:r>
    </w:p>
    <w:p w:rsidR="00A964AC" w:rsidRPr="0070702E" w:rsidRDefault="00A964AC" w:rsidP="0070702E">
      <w:pPr>
        <w:rPr>
          <w:b/>
        </w:rPr>
      </w:pPr>
      <w:r w:rsidRPr="0070702E">
        <w:rPr>
          <w:b/>
        </w:rPr>
        <w:t>3 obdobja antične književnosti:</w:t>
      </w:r>
    </w:p>
    <w:p w:rsidR="00A964AC" w:rsidRDefault="00A964AC" w:rsidP="00A964AC">
      <w:pPr>
        <w:pStyle w:val="ListParagraph"/>
        <w:numPr>
          <w:ilvl w:val="0"/>
          <w:numId w:val="2"/>
        </w:numPr>
      </w:pPr>
      <w:r w:rsidRPr="0070702E">
        <w:rPr>
          <w:color w:val="C00000"/>
        </w:rPr>
        <w:t xml:space="preserve">Arhaično ali predklasično </w:t>
      </w:r>
      <w:r>
        <w:t>( 8 pnš. – 5 pnš.)</w:t>
      </w:r>
      <w:r w:rsidR="0070702E">
        <w:t xml:space="preserve">  epika, lirika</w:t>
      </w:r>
    </w:p>
    <w:p w:rsidR="0070702E" w:rsidRDefault="0070702E" w:rsidP="00A964AC">
      <w:pPr>
        <w:pStyle w:val="ListParagraph"/>
        <w:numPr>
          <w:ilvl w:val="0"/>
          <w:numId w:val="2"/>
        </w:numPr>
      </w:pPr>
      <w:r w:rsidRPr="0070702E">
        <w:rPr>
          <w:color w:val="C00000"/>
        </w:rPr>
        <w:t xml:space="preserve">Atiško ali klasično </w:t>
      </w:r>
      <w:r>
        <w:t>(5. In 4. Pnš.) drama, proza</w:t>
      </w:r>
    </w:p>
    <w:p w:rsidR="0070702E" w:rsidRDefault="0070702E" w:rsidP="00A964AC">
      <w:pPr>
        <w:pStyle w:val="ListParagraph"/>
        <w:numPr>
          <w:ilvl w:val="0"/>
          <w:numId w:val="2"/>
        </w:numPr>
      </w:pPr>
      <w:r w:rsidRPr="0070702E">
        <w:rPr>
          <w:color w:val="C00000"/>
        </w:rPr>
        <w:t>Helenistično</w:t>
      </w:r>
      <w:r>
        <w:t xml:space="preserve"> (4.pnš. – 5, 6 st. nš.) komedija, lirsko prip. v obliki romana</w:t>
      </w:r>
    </w:p>
    <w:p w:rsidR="0070702E" w:rsidRDefault="0070702E" w:rsidP="0070702E">
      <w:r>
        <w:t>Literatura:</w:t>
      </w:r>
    </w:p>
    <w:p w:rsidR="0070702E" w:rsidRDefault="0070702E" w:rsidP="0070702E">
      <w:pPr>
        <w:pStyle w:val="ListParagraph"/>
        <w:numPr>
          <w:ilvl w:val="0"/>
          <w:numId w:val="2"/>
        </w:numPr>
      </w:pPr>
      <w:r>
        <w:t>Razvoj že vseh literarnih vrst: lirika, epika, dramatika (ep, tragedija, komedija)</w:t>
      </w:r>
    </w:p>
    <w:p w:rsidR="0070702E" w:rsidRDefault="0070702E" w:rsidP="0070702E">
      <w:pPr>
        <w:pStyle w:val="ListParagraph"/>
        <w:numPr>
          <w:ilvl w:val="0"/>
          <w:numId w:val="2"/>
        </w:numPr>
      </w:pPr>
      <w:r>
        <w:t>V helenizmu začetki leposlovne proze</w:t>
      </w:r>
    </w:p>
    <w:p w:rsidR="00EE501E" w:rsidRPr="001830E5" w:rsidRDefault="00EE501E" w:rsidP="00EE501E">
      <w:pPr>
        <w:rPr>
          <w:b/>
        </w:rPr>
      </w:pPr>
      <w:r w:rsidRPr="001830E5">
        <w:rPr>
          <w:b/>
        </w:rPr>
        <w:t>Ep:</w:t>
      </w:r>
    </w:p>
    <w:p w:rsidR="00EE501E" w:rsidRDefault="00EE501E" w:rsidP="00EE501E">
      <w:pPr>
        <w:pStyle w:val="ListParagraph"/>
        <w:numPr>
          <w:ilvl w:val="0"/>
          <w:numId w:val="2"/>
        </w:numPr>
      </w:pPr>
      <w:r>
        <w:t>Pripovedna pesnitev (epizode, poglavja), razdeljeni na speve</w:t>
      </w:r>
    </w:p>
    <w:p w:rsidR="00EE501E" w:rsidRDefault="00EE501E" w:rsidP="00EE501E">
      <w:pPr>
        <w:pStyle w:val="ListParagraph"/>
        <w:numPr>
          <w:ilvl w:val="0"/>
          <w:numId w:val="2"/>
        </w:numPr>
      </w:pPr>
      <w:r>
        <w:t>Zgodovinski, satirični, viteški in junaški</w:t>
      </w:r>
    </w:p>
    <w:p w:rsidR="00EE501E" w:rsidRDefault="00EE501E" w:rsidP="00EE501E">
      <w:pPr>
        <w:pStyle w:val="ListParagraph"/>
        <w:numPr>
          <w:ilvl w:val="0"/>
          <w:numId w:val="2"/>
        </w:numPr>
      </w:pPr>
      <w:r>
        <w:t>Govori i velikem, slavnem dogodku (lahko tudi izmišljenem)</w:t>
      </w:r>
    </w:p>
    <w:p w:rsidR="00EE501E" w:rsidRDefault="00EE501E" w:rsidP="00EE501E">
      <w:pPr>
        <w:pStyle w:val="ListParagraph"/>
        <w:numPr>
          <w:ilvl w:val="0"/>
          <w:numId w:val="2"/>
        </w:numPr>
      </w:pPr>
      <w:r>
        <w:t>Ep v evropsko književnost  s Homerjem (Iliada, Odiseja)</w:t>
      </w:r>
    </w:p>
    <w:p w:rsidR="00EE501E" w:rsidRDefault="00EE501E" w:rsidP="00EE501E">
      <w:pPr>
        <w:pStyle w:val="ListParagraph"/>
        <w:numPr>
          <w:ilvl w:val="0"/>
          <w:numId w:val="2"/>
        </w:numPr>
      </w:pPr>
      <w:r>
        <w:t xml:space="preserve">Seznanjata nas z materialno in duhovno kulturo Grkov v Homerjevem času. </w:t>
      </w:r>
    </w:p>
    <w:p w:rsidR="00EE501E" w:rsidRDefault="00EE501E" w:rsidP="00EE501E">
      <w:pPr>
        <w:pStyle w:val="ListParagraph"/>
        <w:numPr>
          <w:ilvl w:val="0"/>
          <w:numId w:val="2"/>
        </w:numPr>
      </w:pPr>
      <w:r>
        <w:t>Postala sta vzor junaškega epa</w:t>
      </w:r>
    </w:p>
    <w:p w:rsidR="001830E5" w:rsidRDefault="001830E5" w:rsidP="001830E5">
      <w:pPr>
        <w:pStyle w:val="ListParagraph"/>
      </w:pPr>
    </w:p>
    <w:p w:rsidR="00EE501E" w:rsidRDefault="00EE501E" w:rsidP="00EE501E">
      <w:pPr>
        <w:pStyle w:val="ListParagraph"/>
        <w:numPr>
          <w:ilvl w:val="0"/>
          <w:numId w:val="3"/>
        </w:numPr>
      </w:pPr>
      <w:r>
        <w:t>Opevanje dejanj enega ali več junakov</w:t>
      </w:r>
    </w:p>
    <w:p w:rsidR="00EE501E" w:rsidRDefault="001830E5" w:rsidP="00EE501E">
      <w:pPr>
        <w:pStyle w:val="ListParagraph"/>
        <w:numPr>
          <w:ilvl w:val="0"/>
          <w:numId w:val="3"/>
        </w:numPr>
      </w:pPr>
      <w:r>
        <w:t>Nagovor muz kot uvodno dogajanje, poseg bogov v dogodke</w:t>
      </w:r>
    </w:p>
    <w:p w:rsidR="001830E5" w:rsidRDefault="001830E5" w:rsidP="00EE501E">
      <w:pPr>
        <w:pStyle w:val="ListParagraph"/>
        <w:numPr>
          <w:ilvl w:val="0"/>
          <w:numId w:val="3"/>
        </w:numPr>
      </w:pPr>
      <w:r>
        <w:t>Značilna kompozicija</w:t>
      </w:r>
    </w:p>
    <w:p w:rsidR="001830E5" w:rsidRDefault="001830E5" w:rsidP="00EE501E">
      <w:pPr>
        <w:pStyle w:val="ListParagraph"/>
        <w:numPr>
          <w:ilvl w:val="0"/>
          <w:numId w:val="3"/>
        </w:numPr>
      </w:pPr>
      <w:r>
        <w:t>Heksameter</w:t>
      </w:r>
    </w:p>
    <w:p w:rsidR="001830E5" w:rsidRDefault="001830E5" w:rsidP="00EE501E">
      <w:pPr>
        <w:pStyle w:val="ListParagraph"/>
        <w:numPr>
          <w:ilvl w:val="0"/>
          <w:numId w:val="3"/>
        </w:numPr>
      </w:pPr>
      <w:r>
        <w:t>Človek ni svoboden, nad dogajanjem vlada usoda</w:t>
      </w:r>
    </w:p>
    <w:p w:rsidR="001830E5" w:rsidRDefault="001830E5" w:rsidP="00EE501E">
      <w:pPr>
        <w:pStyle w:val="ListParagraph"/>
        <w:numPr>
          <w:ilvl w:val="0"/>
          <w:numId w:val="3"/>
        </w:numPr>
      </w:pPr>
      <w:r>
        <w:t>Življenje junakov je v naprej določeno</w:t>
      </w:r>
    </w:p>
    <w:p w:rsidR="006123E3" w:rsidRDefault="006123E3">
      <w:r>
        <w:br w:type="page"/>
      </w:r>
    </w:p>
    <w:p w:rsidR="0070702E" w:rsidRDefault="006123E3" w:rsidP="006123E3">
      <w:pPr>
        <w:pStyle w:val="Subtitle"/>
        <w:rPr>
          <w:color w:val="C00000"/>
        </w:rPr>
      </w:pPr>
      <w:r w:rsidRPr="006123E3">
        <w:rPr>
          <w:color w:val="C00000"/>
        </w:rPr>
        <w:t>HOMER: ILIADA</w:t>
      </w:r>
    </w:p>
    <w:p w:rsidR="006123E3" w:rsidRDefault="006123E3" w:rsidP="006123E3">
      <w:r>
        <w:t xml:space="preserve">O AVTORJU: </w:t>
      </w:r>
    </w:p>
    <w:p w:rsidR="006123E3" w:rsidRDefault="006123E3" w:rsidP="006123E3">
      <w:pPr>
        <w:pStyle w:val="ListParagraph"/>
        <w:numPr>
          <w:ilvl w:val="0"/>
          <w:numId w:val="2"/>
        </w:numPr>
      </w:pPr>
      <w:r>
        <w:t>Homer je bil grški pesnik – potujoči pevec. Ni znano o življenju. Menda je bil Jonec.</w:t>
      </w:r>
    </w:p>
    <w:p w:rsidR="006123E3" w:rsidRDefault="006123E3" w:rsidP="006123E3">
      <w:pPr>
        <w:pStyle w:val="ListParagraph"/>
        <w:numPr>
          <w:ilvl w:val="0"/>
          <w:numId w:val="2"/>
        </w:numPr>
      </w:pPr>
      <w:r>
        <w:t>Živel je menda v 2. Pol 8. St. pnš</w:t>
      </w:r>
    </w:p>
    <w:p w:rsidR="006123E3" w:rsidRDefault="006123E3" w:rsidP="006123E3">
      <w:pPr>
        <w:pStyle w:val="ListParagraph"/>
        <w:numPr>
          <w:ilvl w:val="0"/>
          <w:numId w:val="2"/>
        </w:numPr>
      </w:pPr>
      <w:r>
        <w:t xml:space="preserve">Gr. </w:t>
      </w:r>
      <w:r w:rsidRPr="006123E3">
        <w:rPr>
          <w:i/>
        </w:rPr>
        <w:t>Homer</w:t>
      </w:r>
      <w:r>
        <w:t xml:space="preserve">  - slepec, pevec</w:t>
      </w:r>
    </w:p>
    <w:p w:rsidR="006123E3" w:rsidRDefault="00303025" w:rsidP="00303025">
      <w:pPr>
        <w:pStyle w:val="ListParagraph"/>
        <w:numPr>
          <w:ilvl w:val="0"/>
          <w:numId w:val="2"/>
        </w:numPr>
      </w:pPr>
      <w:r>
        <w:t>Delo je nastalo v 9 st.</w:t>
      </w:r>
      <w:r w:rsidR="00746CA9">
        <w:t xml:space="preserve">pnš. </w:t>
      </w:r>
      <w:r>
        <w:t xml:space="preserve"> na osnovi ustnega izročila</w:t>
      </w:r>
    </w:p>
    <w:p w:rsidR="00A964AC" w:rsidRDefault="0073378A" w:rsidP="00746CA9">
      <w:pPr>
        <w:rPr>
          <w:sz w:val="24"/>
          <w:szCs w:val="24"/>
        </w:rPr>
      </w:pPr>
      <w:r w:rsidRPr="00746CA9">
        <w:rPr>
          <w:color w:val="C00000"/>
          <w:sz w:val="28"/>
        </w:rPr>
        <w:t>Homerska Primera</w:t>
      </w:r>
      <w:r w:rsidRPr="00746CA9">
        <w:rPr>
          <w:sz w:val="28"/>
        </w:rPr>
        <w:t xml:space="preserve"> </w:t>
      </w:r>
      <w:r w:rsidR="00746CA9" w:rsidRPr="00746CA9">
        <w:t xml:space="preserve">- </w:t>
      </w:r>
      <w:r w:rsidR="00746CA9" w:rsidRPr="00746CA9">
        <w:rPr>
          <w:sz w:val="24"/>
          <w:szCs w:val="24"/>
        </w:rPr>
        <w:t>pesnik z njo ponazarja intenzivnost, napetost ali druge značilnosti dogajanja. Motiviko za te prispodobe črpa pesnik od vsepovsod - iz živalskega in rastlinskega sveta, z zvezdnega neba in divjanja naravnih elementov, iz obrtniških in kmečkih dejavnosti, iz družinskega življenja itd. Takšna prispodoba je navadno zelo široko razpredena, tako da se pogosto razrašča v nekakšen pesjaž, v pravcato miniaturno umetnino, ki nas preseneča z bogastvom svojih barv in s smislom za drobno opazovanje in risanje komaj zaznavnih odtenkov. V Odiseji prevladujejo primere iz vsakdanjega življenja, ki so bolj iskane, situacije so bolj nenavadne kot v Iliadi in  večinoma vsebujejo nekakšen element presenečenja.</w:t>
      </w:r>
    </w:p>
    <w:p w:rsidR="00746CA9" w:rsidRPr="00746CA9" w:rsidRDefault="00746CA9" w:rsidP="00746C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46CA9">
        <w:rPr>
          <w:rFonts w:ascii="Times New Roman" w:eastAsia="Times New Roman" w:hAnsi="Times New Roman"/>
          <w:sz w:val="24"/>
          <w:szCs w:val="24"/>
          <w:lang w:eastAsia="sl-SI"/>
        </w:rPr>
        <w:t xml:space="preserve">Verz je </w:t>
      </w:r>
      <w:r w:rsidRPr="00746CA9">
        <w:rPr>
          <w:color w:val="C00000"/>
          <w:sz w:val="28"/>
        </w:rPr>
        <w:t>heksameter</w:t>
      </w:r>
      <w:r w:rsidRPr="00746CA9">
        <w:rPr>
          <w:rFonts w:ascii="Times New Roman" w:eastAsia="Times New Roman" w:hAnsi="Times New Roman"/>
          <w:sz w:val="24"/>
          <w:szCs w:val="24"/>
          <w:lang w:eastAsia="sl-SI"/>
        </w:rPr>
        <w:t>, sestavljen iz šestih stopic, tj. petih daktilov in končnega troheja; spondeji so lahko nadomestili daktile. Osnovna shema heksametra je potemtakem:</w:t>
      </w:r>
    </w:p>
    <w:p w:rsidR="00746CA9" w:rsidRPr="00746CA9" w:rsidRDefault="00746CA9" w:rsidP="00746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46CA9">
        <w:rPr>
          <w:rFonts w:ascii="Times New Roman" w:eastAsia="Times New Roman" w:hAnsi="Times New Roman"/>
          <w:sz w:val="24"/>
          <w:szCs w:val="24"/>
          <w:lang w:eastAsia="sl-SI"/>
        </w:rPr>
        <w:t>                    -UU -UU -UU -UU -UU -U</w:t>
      </w:r>
    </w:p>
    <w:p w:rsidR="00194672" w:rsidRDefault="00E81BDC" w:rsidP="00194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o trojanski vojni</w:t>
      </w:r>
    </w:p>
    <w:p w:rsidR="00194672" w:rsidRDefault="00194672" w:rsidP="00194672">
      <w:pPr>
        <w:spacing w:after="0" w:line="240" w:lineRule="auto"/>
        <w:rPr>
          <w:sz w:val="24"/>
          <w:szCs w:val="24"/>
        </w:rPr>
      </w:pPr>
    </w:p>
    <w:p w:rsidR="00194672" w:rsidRPr="00E81BDC" w:rsidRDefault="00194672" w:rsidP="0019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81BDC">
        <w:rPr>
          <w:rFonts w:ascii="Times New Roman" w:eastAsia="Times New Roman" w:hAnsi="Symbol"/>
          <w:sz w:val="24"/>
          <w:szCs w:val="24"/>
          <w:lang w:eastAsia="sl-SI"/>
        </w:rPr>
        <w:t></w:t>
      </w:r>
      <w:r w:rsidRPr="00E81BDC">
        <w:rPr>
          <w:rFonts w:ascii="Times New Roman" w:eastAsia="Times New Roman" w:hAnsi="Times New Roman"/>
          <w:sz w:val="24"/>
          <w:szCs w:val="24"/>
          <w:lang w:eastAsia="sl-SI"/>
        </w:rPr>
        <w:t xml:space="preserve">  Na svatbo tesalskega kralja Peleja in morske nimfe Tetide so povabljeni vsi bogovi, razen boginje prepira Eride. Ta je užaljena in vrže med svate zlato jabolko z napisom Najlepši. Jabolka si želijo boginje Hera, Atena in Afrodita, saj vsaka zase misli, da je najlepša. Za razsodnika vzamejo trojanskega princa Parisa. Vsaka od njih mu obljubi darilo: Hera kraljestva tega sveta in oblast, Atena modrost in slavo, Afrodita pa najlepšo žensko na svetu in srečo v ljubezni. Paris izbere Afrodito in tako Trojancem nakoplje sovraštvo drugih dveh boginj. </w:t>
      </w:r>
    </w:p>
    <w:p w:rsidR="00790831" w:rsidRDefault="00790831">
      <w:pPr>
        <w:rPr>
          <w:color w:val="C00000"/>
          <w:sz w:val="24"/>
          <w:szCs w:val="24"/>
        </w:rPr>
      </w:pPr>
    </w:p>
    <w:p w:rsidR="00790831" w:rsidRDefault="00790831">
      <w:pPr>
        <w:rPr>
          <w:color w:val="C00000"/>
          <w:sz w:val="24"/>
          <w:szCs w:val="24"/>
        </w:rPr>
      </w:pPr>
    </w:p>
    <w:p w:rsidR="00194672" w:rsidRDefault="00194672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:rsidR="00746CA9" w:rsidRPr="00194672" w:rsidRDefault="00194672">
      <w:pPr>
        <w:rPr>
          <w:color w:val="C00000"/>
          <w:sz w:val="24"/>
          <w:szCs w:val="24"/>
        </w:rPr>
      </w:pPr>
      <w:r w:rsidRPr="00194672">
        <w:rPr>
          <w:color w:val="C00000"/>
          <w:sz w:val="24"/>
          <w:szCs w:val="24"/>
        </w:rPr>
        <w:t>HOMESKO VPRAŠANJE</w:t>
      </w:r>
    </w:p>
    <w:p w:rsidR="00194672" w:rsidRDefault="00194672" w:rsidP="001946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 je Homer sploh obstajal?</w:t>
      </w:r>
    </w:p>
    <w:p w:rsidR="00194672" w:rsidRPr="00494E5E" w:rsidRDefault="00194672" w:rsidP="00494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 je avtor obeh del (razlika v slogu). Morda je napisal le jedri obeh epov, ki so jih nato širili drugi pesniki.  Odiseja je za eno generacijo mlajša od Iliade.</w:t>
      </w:r>
    </w:p>
    <w:p w:rsidR="00194672" w:rsidRDefault="00194672" w:rsidP="00194672">
      <w:pPr>
        <w:pStyle w:val="Subtitle"/>
        <w:numPr>
          <w:ilvl w:val="0"/>
          <w:numId w:val="0"/>
        </w:numPr>
        <w:rPr>
          <w:color w:val="C00000"/>
        </w:rPr>
      </w:pPr>
    </w:p>
    <w:p w:rsidR="00746CA9" w:rsidRDefault="00746CA9" w:rsidP="0073378A">
      <w:pPr>
        <w:spacing w:after="0"/>
        <w:rPr>
          <w:sz w:val="24"/>
          <w:szCs w:val="24"/>
        </w:rPr>
      </w:pPr>
    </w:p>
    <w:p w:rsidR="0073378A" w:rsidRDefault="0073378A" w:rsidP="0073378A">
      <w:pPr>
        <w:spacing w:after="0"/>
        <w:rPr>
          <w:b/>
          <w:color w:val="C00000"/>
          <w:sz w:val="24"/>
          <w:szCs w:val="24"/>
        </w:rPr>
      </w:pPr>
      <w:r w:rsidRPr="0073378A">
        <w:rPr>
          <w:b/>
          <w:color w:val="C00000"/>
          <w:sz w:val="24"/>
          <w:szCs w:val="24"/>
        </w:rPr>
        <w:t>ANTIČNO GLEDALIŠČE</w:t>
      </w:r>
    </w:p>
    <w:p w:rsidR="00631C7A" w:rsidRDefault="0073378A" w:rsidP="00631C7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Iz obredov v čast </w:t>
      </w:r>
      <w:r w:rsidRPr="0020149C">
        <w:rPr>
          <w:b/>
          <w:sz w:val="24"/>
          <w:szCs w:val="24"/>
        </w:rPr>
        <w:t>Dionizu</w:t>
      </w:r>
      <w:r>
        <w:rPr>
          <w:sz w:val="24"/>
          <w:szCs w:val="24"/>
        </w:rPr>
        <w:t xml:space="preserve"> (tragedija)</w:t>
      </w:r>
      <w:r w:rsidR="00631C7A" w:rsidRPr="00631C7A">
        <w:t xml:space="preserve"> </w:t>
      </w:r>
      <w:r w:rsidR="00631C7A">
        <w:t>(bog vina, veselja, plodnosti)</w:t>
      </w:r>
    </w:p>
    <w:p w:rsidR="0073378A" w:rsidRPr="00631C7A" w:rsidRDefault="00631C7A" w:rsidP="00631C7A">
      <w:pPr>
        <w:pStyle w:val="ListParagraph"/>
        <w:numPr>
          <w:ilvl w:val="0"/>
          <w:numId w:val="2"/>
        </w:numPr>
      </w:pPr>
      <w:r>
        <w:t xml:space="preserve">Satiri –fantje oblečeni v kozlovske kože (žrtvovanje koze) gr. </w:t>
      </w:r>
      <w:r w:rsidRPr="00EE501E">
        <w:rPr>
          <w:i/>
        </w:rPr>
        <w:t>Tragos</w:t>
      </w:r>
      <w:r>
        <w:t xml:space="preserve"> – kozel</w:t>
      </w:r>
    </w:p>
    <w:p w:rsidR="0073378A" w:rsidRPr="0020149C" w:rsidRDefault="0073378A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149C">
        <w:rPr>
          <w:sz w:val="24"/>
          <w:szCs w:val="24"/>
        </w:rPr>
        <w:t>Gradnja ob vznožju vzpetin, polkrožna oblika z dobro akustiko</w:t>
      </w:r>
    </w:p>
    <w:p w:rsidR="0073378A" w:rsidRPr="0020149C" w:rsidRDefault="0073378A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149C">
        <w:rPr>
          <w:sz w:val="24"/>
          <w:szCs w:val="24"/>
        </w:rPr>
        <w:t>Iz tega se razvije amfiteater</w:t>
      </w:r>
    </w:p>
    <w:p w:rsidR="0073378A" w:rsidRPr="0020149C" w:rsidRDefault="0073378A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149C">
        <w:rPr>
          <w:b/>
          <w:i/>
          <w:sz w:val="24"/>
          <w:szCs w:val="24"/>
        </w:rPr>
        <w:t>Theatron</w:t>
      </w:r>
      <w:r w:rsidRPr="0020149C">
        <w:rPr>
          <w:i/>
          <w:sz w:val="24"/>
          <w:szCs w:val="24"/>
        </w:rPr>
        <w:t xml:space="preserve"> (stopnišče z gledalci), </w:t>
      </w:r>
      <w:r w:rsidRPr="0020149C">
        <w:rPr>
          <w:b/>
          <w:i/>
          <w:sz w:val="24"/>
          <w:szCs w:val="24"/>
        </w:rPr>
        <w:t>Orkestra</w:t>
      </w:r>
      <w:r w:rsidRPr="0020149C">
        <w:rPr>
          <w:i/>
          <w:sz w:val="24"/>
          <w:szCs w:val="24"/>
        </w:rPr>
        <w:t xml:space="preserve"> (žrtveni oder kjer je zbor), </w:t>
      </w:r>
      <w:r w:rsidRPr="0020149C">
        <w:rPr>
          <w:b/>
          <w:i/>
          <w:sz w:val="24"/>
          <w:szCs w:val="24"/>
        </w:rPr>
        <w:t>Proskenion</w:t>
      </w:r>
      <w:r w:rsidRPr="0020149C">
        <w:rPr>
          <w:i/>
          <w:sz w:val="24"/>
          <w:szCs w:val="24"/>
        </w:rPr>
        <w:t xml:space="preserve"> (oder za soliste), </w:t>
      </w:r>
      <w:r w:rsidRPr="0020149C">
        <w:rPr>
          <w:b/>
          <w:i/>
          <w:sz w:val="24"/>
          <w:szCs w:val="24"/>
        </w:rPr>
        <w:t>Skene</w:t>
      </w:r>
      <w:r w:rsidRPr="0020149C">
        <w:rPr>
          <w:i/>
          <w:sz w:val="24"/>
          <w:szCs w:val="24"/>
        </w:rPr>
        <w:t xml:space="preserve"> (prostor na odru, ki predstavlja pročelje)</w:t>
      </w:r>
    </w:p>
    <w:p w:rsidR="0073378A" w:rsidRPr="0020149C" w:rsidRDefault="0020149C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149C">
        <w:rPr>
          <w:b/>
          <w:sz w:val="24"/>
          <w:szCs w:val="24"/>
        </w:rPr>
        <w:t xml:space="preserve">Zbor: </w:t>
      </w:r>
      <w:r w:rsidRPr="0020149C">
        <w:rPr>
          <w:sz w:val="24"/>
          <w:szCs w:val="24"/>
        </w:rPr>
        <w:t>izraža voljo bogov, spremljanje in razlaga dejanj</w:t>
      </w:r>
    </w:p>
    <w:p w:rsidR="0020149C" w:rsidRPr="0020149C" w:rsidRDefault="0020149C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149C">
        <w:rPr>
          <w:sz w:val="24"/>
          <w:szCs w:val="24"/>
        </w:rPr>
        <w:t xml:space="preserve">Kasneje vodjo zbora spremenijo v glavnega igralca, ki govori in ne poje ( </w:t>
      </w:r>
      <w:r w:rsidRPr="0020149C">
        <w:rPr>
          <w:b/>
          <w:sz w:val="24"/>
          <w:szCs w:val="24"/>
        </w:rPr>
        <w:t>Ajshil, Sofokles, Evripid</w:t>
      </w:r>
      <w:r w:rsidRPr="0020149C">
        <w:rPr>
          <w:sz w:val="24"/>
          <w:szCs w:val="24"/>
        </w:rPr>
        <w:t>)</w:t>
      </w:r>
    </w:p>
    <w:p w:rsidR="0020149C" w:rsidRPr="0020149C" w:rsidRDefault="0020149C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149C">
        <w:rPr>
          <w:sz w:val="24"/>
          <w:szCs w:val="24"/>
        </w:rPr>
        <w:t>Dramatiki tekmujejo med sabo, vsak pokaže 3 tragedije in 1 komedijo  (tetralogija)</w:t>
      </w:r>
    </w:p>
    <w:p w:rsidR="00631C7A" w:rsidRDefault="0020149C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0149C">
        <w:rPr>
          <w:sz w:val="24"/>
          <w:szCs w:val="24"/>
        </w:rPr>
        <w:t>Igrajo 3 dni zapored po 12 u</w:t>
      </w:r>
      <w:r w:rsidR="00631C7A">
        <w:rPr>
          <w:sz w:val="24"/>
          <w:szCs w:val="24"/>
        </w:rPr>
        <w:t>r</w:t>
      </w:r>
    </w:p>
    <w:p w:rsidR="00631C7A" w:rsidRDefault="00631C7A" w:rsidP="00733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Zmagovalca častijo kot boga</w:t>
      </w:r>
    </w:p>
    <w:p w:rsidR="00631C7A" w:rsidRDefault="00631C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1C7A" w:rsidRDefault="00631C7A" w:rsidP="00631C7A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GRŠKA DRAMATIKA</w:t>
      </w:r>
    </w:p>
    <w:p w:rsidR="00631C7A" w:rsidRPr="003D22A8" w:rsidRDefault="00631C7A" w:rsidP="00631C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Enotnost kraja , časa in dogajanja</w:t>
      </w:r>
    </w:p>
    <w:p w:rsidR="00631C7A" w:rsidRPr="003D22A8" w:rsidRDefault="00631C7A" w:rsidP="00631C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Pogovor v dialogu ali monologu</w:t>
      </w:r>
    </w:p>
    <w:p w:rsidR="00631C7A" w:rsidRPr="003D22A8" w:rsidRDefault="00631C7A" w:rsidP="00631C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Didaskalij grška drama nima</w:t>
      </w:r>
    </w:p>
    <w:p w:rsidR="00631C7A" w:rsidRPr="003D22A8" w:rsidRDefault="00631C7A" w:rsidP="00631C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Dejanje se deli n</w:t>
      </w:r>
      <w:r w:rsidR="00790831">
        <w:rPr>
          <w:sz w:val="24"/>
          <w:szCs w:val="24"/>
        </w:rPr>
        <w:t>a prizore, med prizori poje zbor</w:t>
      </w:r>
      <w:r w:rsidRPr="003D22A8">
        <w:rPr>
          <w:sz w:val="24"/>
          <w:szCs w:val="24"/>
        </w:rPr>
        <w:t xml:space="preserve"> lirske pesmi</w:t>
      </w:r>
    </w:p>
    <w:p w:rsidR="00631C7A" w:rsidRPr="003D22A8" w:rsidRDefault="00631C7A" w:rsidP="00631C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Zasnova, zaplet, vrh, razplet, razsnova</w:t>
      </w:r>
    </w:p>
    <w:p w:rsidR="00631C7A" w:rsidRDefault="00631C7A" w:rsidP="00631C7A">
      <w:pPr>
        <w:spacing w:after="0"/>
        <w:rPr>
          <w:b/>
          <w:color w:val="C00000"/>
          <w:sz w:val="24"/>
          <w:szCs w:val="24"/>
        </w:rPr>
      </w:pPr>
    </w:p>
    <w:p w:rsidR="00631C7A" w:rsidRDefault="00631C7A" w:rsidP="00631C7A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ANTIČNA TRAGEDIJA</w:t>
      </w:r>
    </w:p>
    <w:p w:rsidR="00631C7A" w:rsidRPr="003D22A8" w:rsidRDefault="003D22A8" w:rsidP="003D22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Resnobna igra  o mitičnih ljudeh</w:t>
      </w:r>
    </w:p>
    <w:p w:rsidR="003D22A8" w:rsidRPr="003D22A8" w:rsidRDefault="003D22A8" w:rsidP="003D22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Pretresljivi dogodki z tragičnim izidom (usoda junaka nesreča ali smrt)</w:t>
      </w:r>
    </w:p>
    <w:p w:rsidR="003D22A8" w:rsidRPr="003D22A8" w:rsidRDefault="003D22A8" w:rsidP="003D22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 xml:space="preserve">Pri tem za gledalca </w:t>
      </w:r>
      <w:r w:rsidRPr="003D22A8">
        <w:rPr>
          <w:b/>
          <w:sz w:val="24"/>
          <w:szCs w:val="24"/>
        </w:rPr>
        <w:t>Katarza</w:t>
      </w:r>
      <w:r w:rsidRPr="003D22A8">
        <w:rPr>
          <w:sz w:val="24"/>
          <w:szCs w:val="24"/>
        </w:rPr>
        <w:t xml:space="preserve"> – duhovno očiščenje, pomiritev na usodne življ. preobrate –volja bogov, nas duhovno oplemeniti s spoznanem kaj je prav in kaj ni</w:t>
      </w:r>
    </w:p>
    <w:p w:rsidR="003D22A8" w:rsidRPr="003D22A8" w:rsidRDefault="003D22A8" w:rsidP="003D22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Tragično- junak je brez krivde kriv:</w:t>
      </w:r>
    </w:p>
    <w:p w:rsidR="003D22A8" w:rsidRPr="003D22A8" w:rsidRDefault="003D22A8" w:rsidP="003D22A8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Junaku je v naprej določena usoda (Kralj Ojdip)</w:t>
      </w:r>
    </w:p>
    <w:p w:rsidR="003D22A8" w:rsidRPr="003D22A8" w:rsidRDefault="003D22A8" w:rsidP="003D22A8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D22A8">
        <w:rPr>
          <w:sz w:val="24"/>
          <w:szCs w:val="24"/>
        </w:rPr>
        <w:t>Junak se zavestno odloči za zanj pogubno dejanje, ravnanje po zakonu svoje vesti (Antigona)</w:t>
      </w:r>
    </w:p>
    <w:p w:rsidR="003D22A8" w:rsidRPr="003D22A8" w:rsidRDefault="003D22A8" w:rsidP="003D22A8">
      <w:pPr>
        <w:spacing w:after="0"/>
        <w:rPr>
          <w:color w:val="C00000"/>
          <w:sz w:val="24"/>
          <w:szCs w:val="24"/>
        </w:rPr>
      </w:pPr>
      <w:r w:rsidRPr="003D22A8">
        <w:rPr>
          <w:b/>
          <w:color w:val="C00000"/>
          <w:sz w:val="24"/>
          <w:szCs w:val="24"/>
        </w:rPr>
        <w:t xml:space="preserve"> </w:t>
      </w:r>
    </w:p>
    <w:p w:rsidR="00631C7A" w:rsidRPr="00631C7A" w:rsidRDefault="00631C7A" w:rsidP="00631C7A">
      <w:pPr>
        <w:spacing w:after="0"/>
        <w:rPr>
          <w:b/>
          <w:color w:val="C00000"/>
          <w:sz w:val="24"/>
          <w:szCs w:val="24"/>
        </w:rPr>
      </w:pPr>
    </w:p>
    <w:p w:rsidR="003D22A8" w:rsidRPr="00344DDF" w:rsidRDefault="003D22A8" w:rsidP="00344DDF">
      <w:pPr>
        <w:pStyle w:val="Subtitle"/>
        <w:rPr>
          <w:b/>
          <w:color w:val="C00000"/>
        </w:rPr>
      </w:pPr>
      <w:r w:rsidRPr="00344DDF">
        <w:rPr>
          <w:b/>
          <w:color w:val="C00000"/>
        </w:rPr>
        <w:t>SOFOKLES: TEBANSKI MIT</w:t>
      </w:r>
      <w:r w:rsidR="00EB5C2A" w:rsidRPr="00344DDF">
        <w:rPr>
          <w:b/>
          <w:color w:val="C00000"/>
        </w:rPr>
        <w:t xml:space="preserve"> in KRALJ OJDIP</w:t>
      </w:r>
    </w:p>
    <w:p w:rsidR="003D22A8" w:rsidRDefault="003D22A8" w:rsidP="003D22A8">
      <w:pPr>
        <w:pStyle w:val="ListParagraph"/>
        <w:numPr>
          <w:ilvl w:val="0"/>
          <w:numId w:val="2"/>
        </w:numPr>
      </w:pPr>
      <w:r>
        <w:t>Živi okoli 450 pnš.</w:t>
      </w:r>
      <w:r w:rsidR="00A65D0F">
        <w:t xml:space="preserve"> Iz Aten </w:t>
      </w:r>
    </w:p>
    <w:p w:rsidR="003D22A8" w:rsidRDefault="00A65D0F" w:rsidP="003D22A8">
      <w:pPr>
        <w:pStyle w:val="ListParagraph"/>
        <w:numPr>
          <w:ilvl w:val="0"/>
          <w:numId w:val="2"/>
        </w:numPr>
      </w:pPr>
      <w:r>
        <w:t>Telesna lepota in duševno bogastvo</w:t>
      </w:r>
    </w:p>
    <w:p w:rsidR="00A65D0F" w:rsidRDefault="00A65D0F" w:rsidP="003D22A8">
      <w:pPr>
        <w:pStyle w:val="ListParagraph"/>
        <w:numPr>
          <w:ilvl w:val="0"/>
          <w:numId w:val="2"/>
        </w:numPr>
      </w:pPr>
      <w:r>
        <w:t>Zmaguje na dramskih tekmovanjih, je ugleden meščan, opravlja tudi visoke politične funkcije</w:t>
      </w:r>
    </w:p>
    <w:p w:rsidR="00A65D0F" w:rsidRDefault="00A65D0F" w:rsidP="003D22A8">
      <w:pPr>
        <w:pStyle w:val="ListParagraph"/>
        <w:numPr>
          <w:ilvl w:val="0"/>
          <w:numId w:val="2"/>
        </w:numPr>
      </w:pPr>
      <w:r>
        <w:t>Malo ohranjenih besedil</w:t>
      </w:r>
    </w:p>
    <w:p w:rsidR="00A65D0F" w:rsidRDefault="00A65D0F" w:rsidP="003D22A8">
      <w:pPr>
        <w:pStyle w:val="ListParagraph"/>
        <w:numPr>
          <w:ilvl w:val="0"/>
          <w:numId w:val="2"/>
        </w:numPr>
      </w:pPr>
      <w:r>
        <w:t>Moč usode , nasprotje med božjo močjo in človeško nemočjo</w:t>
      </w:r>
    </w:p>
    <w:p w:rsidR="00A65D0F" w:rsidRPr="00A65D0F" w:rsidRDefault="00A65D0F" w:rsidP="00A65D0F">
      <w:pPr>
        <w:rPr>
          <w:b/>
          <w:color w:val="C00000"/>
        </w:rPr>
      </w:pPr>
    </w:p>
    <w:p w:rsidR="00A65D0F" w:rsidRDefault="00A65D0F" w:rsidP="00A65D0F">
      <w:pPr>
        <w:rPr>
          <w:b/>
          <w:color w:val="C00000"/>
        </w:rPr>
      </w:pPr>
      <w:r w:rsidRPr="00A65D0F">
        <w:rPr>
          <w:b/>
          <w:color w:val="C00000"/>
        </w:rPr>
        <w:t>Tebanski mit</w:t>
      </w:r>
      <w:r>
        <w:rPr>
          <w:b/>
          <w:color w:val="C00000"/>
        </w:rPr>
        <w:t>:</w:t>
      </w:r>
    </w:p>
    <w:p w:rsidR="00A65D0F" w:rsidRPr="00F9629D" w:rsidRDefault="00A65D0F" w:rsidP="00A65D0F">
      <w:pPr>
        <w:pStyle w:val="ListParagraph"/>
        <w:numPr>
          <w:ilvl w:val="0"/>
          <w:numId w:val="2"/>
        </w:numPr>
      </w:pPr>
      <w:r w:rsidRPr="00F9629D">
        <w:t>Mesto Tebe rodno mesto Antigone</w:t>
      </w:r>
    </w:p>
    <w:p w:rsidR="00A65D0F" w:rsidRPr="00F9629D" w:rsidRDefault="00A65D0F" w:rsidP="00A65D0F">
      <w:pPr>
        <w:pStyle w:val="ListParagraph"/>
        <w:numPr>
          <w:ilvl w:val="0"/>
          <w:numId w:val="2"/>
        </w:numPr>
      </w:pPr>
      <w:r w:rsidRPr="00F9629D">
        <w:t>Tebanski kralj Laios in žena Jokasta brez otrok ( prerokba Apolona)</w:t>
      </w:r>
    </w:p>
    <w:p w:rsidR="00A65D0F" w:rsidRPr="00F9629D" w:rsidRDefault="00A65D0F" w:rsidP="00A65D0F">
      <w:pPr>
        <w:pStyle w:val="ListParagraph"/>
        <w:numPr>
          <w:ilvl w:val="0"/>
          <w:numId w:val="2"/>
        </w:numPr>
      </w:pPr>
      <w:r w:rsidRPr="00F9629D">
        <w:t>Se jima rodi sin, Laios ga zavrže</w:t>
      </w:r>
    </w:p>
    <w:p w:rsidR="00A65D0F" w:rsidRPr="00F9629D" w:rsidRDefault="00A65D0F" w:rsidP="00A65D0F">
      <w:pPr>
        <w:pStyle w:val="ListParagraph"/>
        <w:numPr>
          <w:ilvl w:val="0"/>
          <w:numId w:val="2"/>
        </w:numPr>
      </w:pPr>
      <w:r w:rsidRPr="00F9629D">
        <w:t>Ojdip raste pri Korintskemu kralju Polibu</w:t>
      </w:r>
    </w:p>
    <w:p w:rsidR="00A65D0F" w:rsidRPr="00F9629D" w:rsidRDefault="00F9629D" w:rsidP="00A65D0F">
      <w:pPr>
        <w:pStyle w:val="ListParagraph"/>
        <w:numPr>
          <w:ilvl w:val="0"/>
          <w:numId w:val="2"/>
        </w:numPr>
      </w:pPr>
      <w:r w:rsidRPr="00F9629D">
        <w:t xml:space="preserve">Ojdip izve, da Polib ni njegov oče, po jasen odgovor v Delfe, kje izve za </w:t>
      </w:r>
      <w:r w:rsidR="00EB5C2A" w:rsidRPr="00F9629D">
        <w:t>prerokbo</w:t>
      </w:r>
    </w:p>
    <w:p w:rsidR="00F9629D" w:rsidRPr="00F9629D" w:rsidRDefault="00F9629D" w:rsidP="00A65D0F">
      <w:pPr>
        <w:pStyle w:val="ListParagraph"/>
        <w:numPr>
          <w:ilvl w:val="0"/>
          <w:numId w:val="2"/>
        </w:numPr>
      </w:pPr>
      <w:r w:rsidRPr="00F9629D">
        <w:t>Med potjo naleti na tebanskega kralja, prepir, Ojdip ubije očeta</w:t>
      </w:r>
    </w:p>
    <w:p w:rsidR="00F9629D" w:rsidRPr="00F9629D" w:rsidRDefault="00F9629D" w:rsidP="00F9629D">
      <w:pPr>
        <w:pStyle w:val="ListParagraph"/>
        <w:numPr>
          <w:ilvl w:val="0"/>
          <w:numId w:val="2"/>
        </w:numPr>
      </w:pPr>
      <w:r w:rsidRPr="00F9629D">
        <w:t>Tebe napade pošast Sfinga – požre vsakega, ki ne zna rešit uganke (rešitev, človek)</w:t>
      </w:r>
    </w:p>
    <w:p w:rsidR="00F9629D" w:rsidRPr="00F9629D" w:rsidRDefault="00F9629D" w:rsidP="00F9629D">
      <w:pPr>
        <w:pStyle w:val="ListParagraph"/>
        <w:numPr>
          <w:ilvl w:val="0"/>
          <w:numId w:val="2"/>
        </w:numPr>
      </w:pPr>
      <w:r w:rsidRPr="00F9629D">
        <w:t>Reši jo Ojdip, za nagrado dobi prestol in Jokasta za ženo</w:t>
      </w:r>
    </w:p>
    <w:p w:rsidR="00F9629D" w:rsidRPr="00F9629D" w:rsidRDefault="00F9629D" w:rsidP="00F9629D">
      <w:pPr>
        <w:pStyle w:val="ListParagraph"/>
        <w:numPr>
          <w:ilvl w:val="0"/>
          <w:numId w:val="2"/>
        </w:numPr>
      </w:pPr>
      <w:r w:rsidRPr="00F9629D">
        <w:t>Imata 4 otroke (Polineika,</w:t>
      </w:r>
      <w:r w:rsidR="00EB5C2A">
        <w:t xml:space="preserve"> </w:t>
      </w:r>
      <w:r w:rsidRPr="00F9629D">
        <w:t>Eteokla, Antigono in Ismeno)</w:t>
      </w:r>
    </w:p>
    <w:p w:rsidR="00F9629D" w:rsidRPr="00F9629D" w:rsidRDefault="00F9629D" w:rsidP="00F9629D">
      <w:pPr>
        <w:pStyle w:val="ListParagraph"/>
        <w:numPr>
          <w:ilvl w:val="0"/>
          <w:numId w:val="2"/>
        </w:numPr>
      </w:pPr>
      <w:r w:rsidRPr="00F9629D">
        <w:t>Apolon pošlje v Tebe kugo, ker je v mestu morilec Laiosa</w:t>
      </w:r>
    </w:p>
    <w:p w:rsidR="00F9629D" w:rsidRPr="00F9629D" w:rsidRDefault="00F9629D" w:rsidP="00F9629D">
      <w:pPr>
        <w:pStyle w:val="ListParagraph"/>
        <w:numPr>
          <w:ilvl w:val="0"/>
          <w:numId w:val="2"/>
        </w:numPr>
      </w:pPr>
      <w:r w:rsidRPr="00F9629D">
        <w:t>Ojdip razkrije, da je morilec  on, zato se oslepi, Jokasta se obesi.</w:t>
      </w:r>
    </w:p>
    <w:p w:rsidR="00F9629D" w:rsidRPr="00F9629D" w:rsidRDefault="00F9629D" w:rsidP="00F9629D">
      <w:pPr>
        <w:pStyle w:val="ListParagraph"/>
        <w:numPr>
          <w:ilvl w:val="0"/>
          <w:numId w:val="2"/>
        </w:numPr>
      </w:pPr>
      <w:r w:rsidRPr="00F9629D">
        <w:t>Spopad med Eteoklom in Polineikom za prestol</w:t>
      </w:r>
    </w:p>
    <w:p w:rsidR="00F9629D" w:rsidRPr="00F9629D" w:rsidRDefault="00F9629D" w:rsidP="00F9629D">
      <w:pPr>
        <w:pStyle w:val="ListParagraph"/>
        <w:numPr>
          <w:ilvl w:val="0"/>
          <w:numId w:val="2"/>
        </w:numPr>
      </w:pPr>
      <w:r w:rsidRPr="00F9629D">
        <w:t xml:space="preserve"> Zavlada mlajši Eteokel, Polineik izgnan in oblega rodno mesto</w:t>
      </w:r>
    </w:p>
    <w:p w:rsidR="00F9629D" w:rsidRDefault="00F9629D" w:rsidP="00EB5C2A">
      <w:pPr>
        <w:pStyle w:val="ListParagraph"/>
        <w:numPr>
          <w:ilvl w:val="0"/>
          <w:numId w:val="2"/>
        </w:numPr>
      </w:pPr>
      <w:r w:rsidRPr="00F9629D">
        <w:t>V ponovnem spopadu umreta oba</w:t>
      </w:r>
    </w:p>
    <w:p w:rsidR="00EB5C2A" w:rsidRDefault="00EB5C2A" w:rsidP="00EB5C2A"/>
    <w:p w:rsidR="00EB5C2A" w:rsidRPr="00EF1DC3" w:rsidRDefault="00EB5C2A" w:rsidP="00EB5C2A">
      <w:pPr>
        <w:rPr>
          <w:b/>
          <w:color w:val="C00000"/>
        </w:rPr>
      </w:pPr>
      <w:r w:rsidRPr="00EF1DC3">
        <w:rPr>
          <w:b/>
          <w:color w:val="C00000"/>
        </w:rPr>
        <w:t>Zgradba:</w:t>
      </w:r>
    </w:p>
    <w:p w:rsidR="00EB5C2A" w:rsidRDefault="00EB5C2A" w:rsidP="00EB5C2A">
      <w:pPr>
        <w:pStyle w:val="ListParagraph"/>
        <w:numPr>
          <w:ilvl w:val="0"/>
          <w:numId w:val="2"/>
        </w:numPr>
      </w:pPr>
      <w:r>
        <w:t>Analitični slog, retrospektiva</w:t>
      </w:r>
    </w:p>
    <w:p w:rsidR="00EB5C2A" w:rsidRDefault="00203F1C" w:rsidP="00EB5C2A">
      <w:pPr>
        <w:pStyle w:val="ListParagraph"/>
        <w:numPr>
          <w:ilvl w:val="0"/>
          <w:numId w:val="2"/>
        </w:numPr>
      </w:pPr>
      <w:r>
        <w:t>Dramski razvoj na Ojdipovem prizadevanju odkriti resnico</w:t>
      </w:r>
    </w:p>
    <w:p w:rsidR="00203F1C" w:rsidRDefault="00203F1C" w:rsidP="00EB5C2A">
      <w:pPr>
        <w:pStyle w:val="ListParagraph"/>
        <w:numPr>
          <w:ilvl w:val="0"/>
          <w:numId w:val="2"/>
        </w:numPr>
      </w:pPr>
      <w:r>
        <w:t>Spopad s samim seboj, brez krivde kriv</w:t>
      </w:r>
    </w:p>
    <w:p w:rsidR="00203F1C" w:rsidRDefault="00203F1C" w:rsidP="00EB5C2A">
      <w:pPr>
        <w:pStyle w:val="ListParagraph"/>
        <w:numPr>
          <w:ilvl w:val="0"/>
          <w:numId w:val="2"/>
        </w:numPr>
      </w:pPr>
      <w:r>
        <w:t>Tragedija prikazuje njegov padec</w:t>
      </w:r>
    </w:p>
    <w:p w:rsidR="00203F1C" w:rsidRDefault="00203F1C" w:rsidP="00203F1C">
      <w:r w:rsidRPr="00EF1DC3">
        <w:rPr>
          <w:b/>
        </w:rPr>
        <w:t>Zasnova:</w:t>
      </w:r>
      <w:r>
        <w:t xml:space="preserve">  V Tebah razsaja kuga, treba je maščevati umor Laja</w:t>
      </w:r>
    </w:p>
    <w:p w:rsidR="00203F1C" w:rsidRDefault="00203F1C" w:rsidP="00203F1C">
      <w:r w:rsidRPr="00EF1DC3">
        <w:rPr>
          <w:b/>
        </w:rPr>
        <w:t>Zaplet:</w:t>
      </w:r>
      <w:r>
        <w:t xml:space="preserve"> Ojdip išče morilca, hoče odkriti resnico</w:t>
      </w:r>
    </w:p>
    <w:p w:rsidR="00203F1C" w:rsidRDefault="00203F1C" w:rsidP="00203F1C">
      <w:r w:rsidRPr="00EF1DC3">
        <w:rPr>
          <w:b/>
        </w:rPr>
        <w:t>Vrh:</w:t>
      </w:r>
      <w:r w:rsidR="00EF1DC3">
        <w:t xml:space="preserve"> smrt kralja P</w:t>
      </w:r>
      <w:r>
        <w:t xml:space="preserve">oliba,  </w:t>
      </w:r>
      <w:r w:rsidR="00EF1DC3">
        <w:t>Ojdip</w:t>
      </w:r>
      <w:r>
        <w:t xml:space="preserve"> misli, da se prvi del prerokbe ne more uresničiti</w:t>
      </w:r>
    </w:p>
    <w:p w:rsidR="00203F1C" w:rsidRDefault="00203F1C" w:rsidP="00203F1C">
      <w:r w:rsidRPr="00EF1DC3">
        <w:rPr>
          <w:b/>
        </w:rPr>
        <w:t>Razplet:</w:t>
      </w:r>
      <w:r>
        <w:t xml:space="preserve"> sel mu razkrije, da je Ojdip poročen s svojo materjo</w:t>
      </w:r>
    </w:p>
    <w:p w:rsidR="00203F1C" w:rsidRDefault="00203F1C" w:rsidP="00203F1C">
      <w:r w:rsidRPr="00EF1DC3">
        <w:rPr>
          <w:b/>
        </w:rPr>
        <w:t>Razsnova:</w:t>
      </w:r>
      <w:r>
        <w:t xml:space="preserve"> Ojdipova mati se obesi, Ojdip</w:t>
      </w:r>
      <w:r w:rsidR="00EF1DC3">
        <w:t xml:space="preserve"> </w:t>
      </w:r>
      <w:r>
        <w:t>se oslepi</w:t>
      </w:r>
    </w:p>
    <w:p w:rsidR="00344DDF" w:rsidRDefault="00344DDF" w:rsidP="00203F1C"/>
    <w:p w:rsidR="00344DDF" w:rsidRPr="00EB5C2A" w:rsidRDefault="00344DDF" w:rsidP="00203F1C"/>
    <w:p w:rsidR="00344DDF" w:rsidRDefault="00344DDF" w:rsidP="00344DDF">
      <w:pPr>
        <w:pStyle w:val="Subtitle"/>
        <w:rPr>
          <w:b/>
          <w:color w:val="C00000"/>
          <w:sz w:val="22"/>
        </w:rPr>
      </w:pPr>
      <w:r w:rsidRPr="00344DDF">
        <w:rPr>
          <w:b/>
          <w:color w:val="C00000"/>
        </w:rPr>
        <w:t xml:space="preserve">SOFOKLES: </w:t>
      </w:r>
      <w:r w:rsidRPr="00344DDF">
        <w:rPr>
          <w:b/>
          <w:color w:val="C00000"/>
          <w:sz w:val="22"/>
        </w:rPr>
        <w:t>ANTIGONA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Naslov iz mita o tebanski kraljevi hiši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Nastane okoli 442. Pnš.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V dvoboju umreta Eteokel in Polineik, zato oblast prevzame stric Kreon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Polineika se ne sme pokopati, ker je napadel mesto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Antigona ljubi oba brata, zato hoče Polineika pokoplje kljub prepovedi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Kreon tistemu, ki je pokopal P napove strašno smrt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Antigona brez sramu prizna, da je ravnala po svoji vesti in je kršila zakon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Kreon jo brez usmiljenja zapre v grobnico</w:t>
      </w:r>
    </w:p>
    <w:p w:rsidR="00344DDF" w:rsidRDefault="00344DDF" w:rsidP="00344DDF">
      <w:pPr>
        <w:pStyle w:val="ListParagraph"/>
        <w:numPr>
          <w:ilvl w:val="0"/>
          <w:numId w:val="2"/>
        </w:numPr>
      </w:pPr>
      <w:r>
        <w:t>Kreonov sin Hajmon , Antigonin zaročenec, prosi očeta naj Antigono izpusti</w:t>
      </w:r>
    </w:p>
    <w:p w:rsidR="00344DDF" w:rsidRDefault="00CD24A3" w:rsidP="00344DDF">
      <w:pPr>
        <w:pStyle w:val="ListParagraph"/>
        <w:numPr>
          <w:ilvl w:val="0"/>
          <w:numId w:val="2"/>
        </w:numPr>
      </w:pPr>
      <w:r>
        <w:t xml:space="preserve">Modrec Terezijas svetuje Kreonu naj pretehta odločitve </w:t>
      </w:r>
    </w:p>
    <w:p w:rsidR="00CD24A3" w:rsidRDefault="00CD24A3" w:rsidP="00344DDF">
      <w:pPr>
        <w:pStyle w:val="ListParagraph"/>
        <w:numPr>
          <w:ilvl w:val="0"/>
          <w:numId w:val="2"/>
        </w:numPr>
      </w:pPr>
      <w:r>
        <w:t>Kreon se odloči za pokop Polineika in Izpustitev Antigone</w:t>
      </w:r>
    </w:p>
    <w:p w:rsidR="00CD24A3" w:rsidRDefault="00CD24A3" w:rsidP="00344DDF">
      <w:pPr>
        <w:pStyle w:val="ListParagraph"/>
        <w:numPr>
          <w:ilvl w:val="0"/>
          <w:numId w:val="2"/>
        </w:numPr>
      </w:pPr>
      <w:r>
        <w:t>Antigona se je med tem časom že obesila, Hajmon se zabode, ubije se tudi Kreonova žena Evridika</w:t>
      </w:r>
    </w:p>
    <w:p w:rsidR="00CD24A3" w:rsidRDefault="00CD24A3" w:rsidP="00344DDF">
      <w:pPr>
        <w:pStyle w:val="ListParagraph"/>
        <w:numPr>
          <w:ilvl w:val="0"/>
          <w:numId w:val="2"/>
        </w:numPr>
      </w:pPr>
      <w:r>
        <w:t>Kreon spozna, da je s svojim ukazom prekršil božji zakon in želi umreti</w:t>
      </w:r>
    </w:p>
    <w:p w:rsidR="00CD24A3" w:rsidRDefault="00CD24A3" w:rsidP="00CD24A3"/>
    <w:p w:rsidR="00CD24A3" w:rsidRPr="00CD24A3" w:rsidRDefault="00CD24A3" w:rsidP="00CD24A3">
      <w:pPr>
        <w:rPr>
          <w:b/>
          <w:color w:val="C00000"/>
        </w:rPr>
      </w:pPr>
      <w:r w:rsidRPr="00CD24A3">
        <w:rPr>
          <w:b/>
          <w:color w:val="C00000"/>
        </w:rPr>
        <w:t>Zgradba:</w:t>
      </w:r>
    </w:p>
    <w:p w:rsidR="00344DDF" w:rsidRDefault="00CD24A3" w:rsidP="00344DDF">
      <w:pPr>
        <w:pStyle w:val="ListParagraph"/>
        <w:numPr>
          <w:ilvl w:val="0"/>
          <w:numId w:val="2"/>
        </w:numPr>
      </w:pPr>
      <w:r w:rsidRPr="00500195">
        <w:rPr>
          <w:color w:val="C00000"/>
        </w:rPr>
        <w:t>Tematika:</w:t>
      </w:r>
      <w:r>
        <w:t xml:space="preserve"> </w:t>
      </w:r>
      <w:r w:rsidRPr="00500195">
        <w:rPr>
          <w:b/>
        </w:rPr>
        <w:t>domovinska</w:t>
      </w:r>
      <w:r>
        <w:t xml:space="preserve"> (boj za oblast, boj za vero bogov. Kreon izhaja iz predpisov, Antigona iz božjih zakonov)</w:t>
      </w:r>
    </w:p>
    <w:p w:rsidR="00CD24A3" w:rsidRDefault="00500195" w:rsidP="00CD24A3">
      <w:pPr>
        <w:pStyle w:val="ListParagraph"/>
        <w:numPr>
          <w:ilvl w:val="0"/>
          <w:numId w:val="2"/>
        </w:numPr>
      </w:pPr>
      <w:r>
        <w:t xml:space="preserve">Osnovni konflikt je </w:t>
      </w:r>
      <w:r w:rsidR="00CD24A3">
        <w:t xml:space="preserve"> </w:t>
      </w:r>
      <w:r w:rsidR="00CD24A3" w:rsidRPr="00500195">
        <w:rPr>
          <w:b/>
        </w:rPr>
        <w:t>med politično oblastjo in moralo</w:t>
      </w:r>
      <w:r w:rsidR="00CD24A3">
        <w:t xml:space="preserve">.  Antigonino dejanje je </w:t>
      </w:r>
      <w:r w:rsidR="00CD24A3" w:rsidRPr="00500195">
        <w:rPr>
          <w:b/>
        </w:rPr>
        <w:t>revolucija</w:t>
      </w:r>
      <w:r w:rsidR="00CD24A3">
        <w:t xml:space="preserve"> v uveljavljanju človekovih pravic (ljubezen, predanost svojcem)</w:t>
      </w:r>
    </w:p>
    <w:p w:rsidR="00CD24A3" w:rsidRDefault="00CD24A3" w:rsidP="00CD24A3">
      <w:pPr>
        <w:pStyle w:val="ListParagraph"/>
        <w:numPr>
          <w:ilvl w:val="0"/>
          <w:numId w:val="2"/>
        </w:numPr>
      </w:pPr>
      <w:r>
        <w:t>Kreon je kaznovan ker se je odmaknil od ljudskih množic, ima absolutno oblast in je zaverovan vase</w:t>
      </w:r>
    </w:p>
    <w:p w:rsidR="00500195" w:rsidRPr="00500195" w:rsidRDefault="00500195" w:rsidP="00CD24A3">
      <w:pPr>
        <w:pStyle w:val="ListParagraph"/>
        <w:numPr>
          <w:ilvl w:val="0"/>
          <w:numId w:val="2"/>
        </w:numPr>
      </w:pPr>
      <w:r>
        <w:t xml:space="preserve">Je </w:t>
      </w:r>
      <w:r w:rsidRPr="00500195">
        <w:rPr>
          <w:b/>
        </w:rPr>
        <w:t>epska pesnitev  - drama</w:t>
      </w:r>
      <w:r>
        <w:rPr>
          <w:b/>
        </w:rPr>
        <w:t xml:space="preserve"> iz 7 prizorov </w:t>
      </w:r>
      <w:r w:rsidRPr="00500195">
        <w:t>(med njimi poje zbor)</w:t>
      </w:r>
    </w:p>
    <w:p w:rsidR="00500195" w:rsidRDefault="00500195" w:rsidP="00CD24A3">
      <w:pPr>
        <w:pStyle w:val="ListParagraph"/>
        <w:numPr>
          <w:ilvl w:val="0"/>
          <w:numId w:val="2"/>
        </w:numPr>
      </w:pPr>
      <w:r>
        <w:t>Osebe ne kažejo čustev navzven, o njih se le poroča</w:t>
      </w:r>
    </w:p>
    <w:p w:rsidR="00500195" w:rsidRDefault="00500195" w:rsidP="00CD24A3">
      <w:pPr>
        <w:pStyle w:val="ListParagraph"/>
        <w:numPr>
          <w:ilvl w:val="0"/>
          <w:numId w:val="2"/>
        </w:numPr>
      </w:pPr>
      <w:r w:rsidRPr="00500195">
        <w:rPr>
          <w:b/>
        </w:rPr>
        <w:t>Antigona- Kreon</w:t>
      </w:r>
      <w:r>
        <w:t xml:space="preserve"> (ljubezen sovraštvo)</w:t>
      </w:r>
    </w:p>
    <w:p w:rsidR="00500195" w:rsidRDefault="00500195" w:rsidP="00CD24A3">
      <w:pPr>
        <w:pStyle w:val="ListParagraph"/>
        <w:numPr>
          <w:ilvl w:val="0"/>
          <w:numId w:val="2"/>
        </w:numPr>
      </w:pPr>
      <w:r w:rsidRPr="00500195">
        <w:rPr>
          <w:b/>
        </w:rPr>
        <w:t>Antigona – Ismena</w:t>
      </w:r>
      <w:r>
        <w:t xml:space="preserve"> (pogum, odločnost – strah, neodločnost)</w:t>
      </w:r>
    </w:p>
    <w:p w:rsidR="0020149C" w:rsidRPr="00500195" w:rsidRDefault="00500195" w:rsidP="00500195">
      <w:pPr>
        <w:pStyle w:val="ListParagraph"/>
        <w:numPr>
          <w:ilvl w:val="0"/>
          <w:numId w:val="2"/>
        </w:numPr>
      </w:pPr>
      <w:r w:rsidRPr="00500195">
        <w:rPr>
          <w:b/>
        </w:rPr>
        <w:t>Kreon- Hajmon</w:t>
      </w:r>
      <w:r>
        <w:t xml:space="preserve"> (oblastnost, nepopustljivost – človeškost, mehkost)</w:t>
      </w:r>
    </w:p>
    <w:sectPr w:rsidR="0020149C" w:rsidRPr="00500195" w:rsidSect="00A751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3918"/>
    <w:multiLevelType w:val="hybridMultilevel"/>
    <w:tmpl w:val="6E4E2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5CF"/>
    <w:multiLevelType w:val="hybridMultilevel"/>
    <w:tmpl w:val="62C0E428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3507C"/>
    <w:multiLevelType w:val="hybridMultilevel"/>
    <w:tmpl w:val="A38CB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0C87"/>
    <w:multiLevelType w:val="hybridMultilevel"/>
    <w:tmpl w:val="FB66429E"/>
    <w:lvl w:ilvl="0" w:tplc="E6B406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108"/>
    <w:rsid w:val="001830E5"/>
    <w:rsid w:val="00194672"/>
    <w:rsid w:val="0020149C"/>
    <w:rsid w:val="00203F1C"/>
    <w:rsid w:val="002B096B"/>
    <w:rsid w:val="002B1BBE"/>
    <w:rsid w:val="00303025"/>
    <w:rsid w:val="00344DDF"/>
    <w:rsid w:val="003D22A8"/>
    <w:rsid w:val="00494E5E"/>
    <w:rsid w:val="00500195"/>
    <w:rsid w:val="00516010"/>
    <w:rsid w:val="006123E3"/>
    <w:rsid w:val="00631C7A"/>
    <w:rsid w:val="0070702E"/>
    <w:rsid w:val="0073378A"/>
    <w:rsid w:val="00746CA9"/>
    <w:rsid w:val="00790831"/>
    <w:rsid w:val="00801B29"/>
    <w:rsid w:val="00863A64"/>
    <w:rsid w:val="00941E33"/>
    <w:rsid w:val="00A65D0F"/>
    <w:rsid w:val="00A75108"/>
    <w:rsid w:val="00A964AC"/>
    <w:rsid w:val="00CC212F"/>
    <w:rsid w:val="00CD24A3"/>
    <w:rsid w:val="00D26E71"/>
    <w:rsid w:val="00E81BDC"/>
    <w:rsid w:val="00EB5C2A"/>
    <w:rsid w:val="00EE501E"/>
    <w:rsid w:val="00EF1DC3"/>
    <w:rsid w:val="00F9629D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6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3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A751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A751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751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A751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3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3E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23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6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