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37" w:rsidRDefault="0021602E">
      <w:bookmarkStart w:id="0" w:name="_GoBack"/>
      <w:bookmarkEnd w:id="0"/>
      <w:r>
        <w:t xml:space="preserve"> BAROK</w:t>
      </w:r>
    </w:p>
    <w:p w:rsidR="00291137" w:rsidRDefault="00291137"/>
    <w:p w:rsidR="00291137" w:rsidRDefault="0021602E">
      <w:r>
        <w:t>Barok je prevladujoči slog od sredine 16.stol.do 18.stoletja. Barok -bogato, razkošno, okrašeno, svobodno, ustvarjalno, pretirano. Barok izhaja iz portugalske besede barocco ,kar pomeni kriv biser ali biser nepravilne oblike. Razvoj baroka je povezan z arhitekturo in likovno umetnostjo. Silovito se je razvila cerkvena literatura:v Ljubljani STOJNA CERKEV in URŠOLINSKA CERKEV ter v Novi Štifti. Največja pozornost je bila namenjena izdelavi in okraševanju oltarja. Ti so zelo razkošni, zelo je izrazita uporaba zlate barve.</w:t>
      </w:r>
    </w:p>
    <w:p w:rsidR="00291137" w:rsidRDefault="0021602E">
      <w:r>
        <w:t xml:space="preserve">Barok v literaturi: </w:t>
      </w:r>
    </w:p>
    <w:p w:rsidR="00291137" w:rsidRDefault="0021602E">
      <w:r>
        <w:t>Ni se dosti razvil. Posvečal se je predvsem stilu, načinu pisanja ( začetne črke način izražanja ). V Italiji so se začele razvijati govorniške in retorične šole.Vsebina baročnih del:  barok uporablja dvojnost. To je razpetost med dvema poloma.</w:t>
      </w:r>
    </w:p>
    <w:p w:rsidR="00291137" w:rsidRDefault="0021602E">
      <w:r>
        <w:t xml:space="preserve">            1.stran  -------------------------------------------------------- 2.stran          </w:t>
      </w:r>
    </w:p>
    <w:p w:rsidR="00291137" w:rsidRDefault="0021602E">
      <w:r>
        <w:t xml:space="preserve">            ČLOVEKOVO TELO ------------------------------------- ČLOVEKOV DUH    </w:t>
      </w:r>
    </w:p>
    <w:p w:rsidR="00291137" w:rsidRDefault="0021602E">
      <w:r>
        <w:t xml:space="preserve">                                                    si nasprotujeta.</w:t>
      </w:r>
    </w:p>
    <w:p w:rsidR="00291137" w:rsidRDefault="0021602E">
      <w:r>
        <w:t xml:space="preserve">Barok na slovenskem 1672  (Evangeliji inu listovi) --1768  (Pohlin) </w:t>
      </w:r>
    </w:p>
    <w:p w:rsidR="00291137" w:rsidRDefault="0021602E">
      <w:r>
        <w:t xml:space="preserve">Bilo je veliko kiparjev, arhitektov (Robbo-Robov vodnjak ). Italijanski vpliv na SLO je bil živ do romantike. V Ljubljani dobimo prva kulturna društva: </w:t>
      </w:r>
    </w:p>
    <w:p w:rsidR="00291137" w:rsidRDefault="0021602E">
      <w:r>
        <w:t xml:space="preserve">*ACADEMIA OPERUSORUM ( društvo delovnih ), izobraženci, znanstveniki, deloval je 30 let   *ACADEMIA FILHARMONICORUM (društvo ljubiteljev glasbe ), v Ljubljani, 1701, deluje še danes              </w:t>
      </w:r>
    </w:p>
    <w:p w:rsidR="00291137" w:rsidRDefault="0021602E">
      <w:r>
        <w:t xml:space="preserve">  (Gallus)</w:t>
      </w:r>
    </w:p>
    <w:p w:rsidR="00291137" w:rsidRDefault="0021602E">
      <w:r>
        <w:t xml:space="preserve">Prvine baroka v slov.književnosti najdemo zlasti v pridigah Janeza Svetokriškega, v Romualdovem Škofjeloškem pasijonu in Valvazorjevi Slavi Vojvodine Kranjske. Slovenska predstavnika baroka sta: -Janez Svetokriški  </w:t>
      </w:r>
    </w:p>
    <w:p w:rsidR="00291137" w:rsidRDefault="0021602E">
      <w:r>
        <w:t xml:space="preserve">      -Janez Vajkard Valvazor</w:t>
      </w:r>
    </w:p>
    <w:sectPr w:rsidR="0029113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602E"/>
    <w:rsid w:val="00027101"/>
    <w:rsid w:val="0021602E"/>
    <w:rsid w:val="0029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