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47" w:rsidRPr="006E5394" w:rsidRDefault="005B0447">
      <w:pPr>
        <w:rPr>
          <w:rFonts w:ascii="Arial" w:hAnsi="Arial" w:cs="Arial"/>
          <w:color w:val="0000FF"/>
        </w:rPr>
      </w:pPr>
      <w:bookmarkStart w:id="0" w:name="_GoBack"/>
      <w:bookmarkEnd w:id="0"/>
      <w:r w:rsidRPr="006E5394">
        <w:rPr>
          <w:rFonts w:ascii="Arial" w:hAnsi="Arial" w:cs="Arial"/>
          <w:b/>
          <w:color w:val="0000FF"/>
        </w:rPr>
        <w:t>komparacija</w:t>
      </w:r>
      <w:r w:rsidRPr="006E5394">
        <w:rPr>
          <w:rFonts w:ascii="Arial" w:hAnsi="Arial" w:cs="Arial"/>
          <w:color w:val="0000FF"/>
        </w:rPr>
        <w:t xml:space="preserve"> -e ž (a) ugotavljanje enakosti, podobnosti ali različnosti med dvema ali več lastnostmi, značilnostmi; primerjava: komparacija med starim in novim stanjem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personifikacija</w:t>
      </w:r>
      <w:r w:rsidRPr="006E5394">
        <w:rPr>
          <w:rFonts w:ascii="Arial" w:hAnsi="Arial" w:cs="Arial"/>
          <w:color w:val="0000FF"/>
        </w:rPr>
        <w:t xml:space="preserve"> -e ž (a) poosebitev: glagolnik od personificirati: personifikacija stvari / v pravljici je več personifikacij * lit. personifikacija in druge metafore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metafora</w:t>
      </w:r>
      <w:r w:rsidRPr="006E5394">
        <w:rPr>
          <w:rFonts w:ascii="Arial" w:hAnsi="Arial" w:cs="Arial"/>
          <w:color w:val="0000FF"/>
        </w:rPr>
        <w:t xml:space="preserve"> -e ž (a) lit. besedna figura, za katero je značilno poimenovanje določenega pojava z izrazom, ki označuje v navadni rabi kak drug podoben pojav: drzna, slikovita metafora; veliko Župančičevih metafor je v zvezi s pojmom svetloba; metafora za ljubezen, svet / jezik tvori nove pomene tudi z metaforami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anafora</w:t>
      </w:r>
      <w:r w:rsidRPr="006E5394">
        <w:rPr>
          <w:rFonts w:ascii="Arial" w:hAnsi="Arial" w:cs="Arial"/>
          <w:color w:val="0000FF"/>
        </w:rPr>
        <w:t xml:space="preserve"> -e ž (a) lit. ponovitev iste besede ali besedne skupine na začetku zaporednih stavkov ali verzov: uporabljati anafore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metonimija</w:t>
      </w:r>
      <w:r w:rsidRPr="006E5394">
        <w:rPr>
          <w:rFonts w:ascii="Arial" w:hAnsi="Arial" w:cs="Arial"/>
          <w:color w:val="0000FF"/>
        </w:rPr>
        <w:t xml:space="preserve"> -e ž (i) lit. besedna figura, za katero je značilno poimenovanje določenega pojma z izrazom za kak drug, predmetno, količinsko povezan pojem: metafore, metonimije in druga pesniška sredstva / jezik tvori nove pomene tudi z metonimijami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nagovor</w:t>
      </w:r>
      <w:r w:rsidRPr="006E5394">
        <w:rPr>
          <w:rFonts w:ascii="Arial" w:hAnsi="Arial" w:cs="Arial"/>
          <w:color w:val="0000FF"/>
        </w:rPr>
        <w:t xml:space="preserve"> -a m (o) beseda, stavek, s katerim se začne pogovor: izreči nagovor; nagovor v angleščini / vljudnostni nagovor; kolega, tovariš in drugi nagovori // govor, navadno krajši, v katerem govornik pozdravi navzoče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inverzija tudi inverzija</w:t>
      </w:r>
      <w:r w:rsidRPr="006E5394">
        <w:rPr>
          <w:rFonts w:ascii="Arial" w:hAnsi="Arial" w:cs="Arial"/>
          <w:color w:val="0000FF"/>
        </w:rPr>
        <w:t xml:space="preserve"> -e ž (e; i) 1. knjiž. preobrat, preusmeritev: strojna proizvodnja je privedla do tehnične inverzije / zamenjava v osebi je posebne vrste komična inverzija 2. lingv. ne navaden, spremenjen vrstni red sintaktičnih enot v stavku, obrnjena stava: pesniki uporabljajo inverzije zaradi ritmičnega toka pesmi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pridevek</w:t>
      </w:r>
      <w:r w:rsidRPr="006E5394">
        <w:rPr>
          <w:rFonts w:ascii="Arial" w:hAnsi="Arial" w:cs="Arial"/>
          <w:color w:val="0000FF"/>
        </w:rPr>
        <w:t xml:space="preserve"> -vka m (e) 1. izraz, ki se dodaja k imenu kake osebe, zlasti kot sorodstvena, socialna oznaka: ni ga več ogovarjal s pridevkom oče / za imenom je opuščal plemiški pridevek naslov // knjiž. izraz, ki se daje osebi po kaki značilnosti; vzdevek: zaradi ošabnega vedenja so mu dali pridevek novomeški Napoleon; zbadljivi pridevek se ga je hitro prijel 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color w:val="0000FF"/>
        </w:rPr>
        <w:t xml:space="preserve">2. lit. atributivna beseda ali besedna zveza, ki natančneje določa samostalnik; epiteton: v pesmi uporablja dosti pridevkov / okrasni ali ukrasni pridevek ustaljen prilastek, ki ima določujočo in figurativno funkcijo 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color w:val="0000FF"/>
        </w:rPr>
        <w:t>3. redko kar se da (k) čemu zraven, povrhu; dodatek: sveža krma ne potrebuje pridevkov; kuhati fižol s pridevki • nar. spal je v pridevku poleg skednja na seniku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mnogovezje</w:t>
      </w:r>
      <w:r w:rsidRPr="006E5394">
        <w:rPr>
          <w:rFonts w:ascii="Arial" w:hAnsi="Arial" w:cs="Arial"/>
          <w:color w:val="0000FF"/>
        </w:rPr>
        <w:t xml:space="preserve"> -a s (e) lit. nizanje, naštevanje besed ali stavkov, povezanih med seboj z istim veznikom: uporaba mnogovezja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arhaizem</w:t>
      </w:r>
      <w:r w:rsidRPr="006E5394">
        <w:rPr>
          <w:rFonts w:ascii="Arial" w:hAnsi="Arial" w:cs="Arial"/>
          <w:color w:val="0000FF"/>
        </w:rPr>
        <w:t xml:space="preserve"> -zma m (i) starinska značilnost: arhaizem stavbe // lingv. jezikovni element starejše dobe v novejšem, sodobnem jeziku: dialektični, slovanski arhaizmi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geminacija</w:t>
      </w:r>
      <w:r w:rsidRPr="006E5394">
        <w:rPr>
          <w:rFonts w:ascii="Arial" w:hAnsi="Arial" w:cs="Arial"/>
          <w:color w:val="0000FF"/>
        </w:rPr>
        <w:t xml:space="preserve"> -e ž (a) lingv., lit. zaporedna ponovitev glasov, zlogov ali besed, podvojitev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 xml:space="preserve">asonanca </w:t>
      </w:r>
      <w:r w:rsidRPr="006E5394">
        <w:rPr>
          <w:rFonts w:ascii="Arial" w:hAnsi="Arial" w:cs="Arial"/>
          <w:color w:val="0000FF"/>
        </w:rPr>
        <w:t>-e ž (a) lit. ujemanje samoglasnikov, navadno v zaključnih besedah verzov, samoglasniški stik: v pesmi je uporabljal asonanco in aliteracij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aliteracija</w:t>
      </w:r>
      <w:r w:rsidRPr="006E5394">
        <w:rPr>
          <w:rFonts w:ascii="Arial" w:hAnsi="Arial" w:cs="Arial"/>
          <w:color w:val="0000FF"/>
        </w:rPr>
        <w:t xml:space="preserve"> -e ž (a) lit. ujemanje soglasnikov ali soglasniških skupin v zaporednih besedah, soglasniški stik: v pesmi je uporabljal asonanco in aliteracijo</w:t>
      </w:r>
    </w:p>
    <w:p w:rsidR="005B0447" w:rsidRPr="006E5394" w:rsidRDefault="005B0447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hiperbola</w:t>
      </w:r>
      <w:r w:rsidRPr="006E5394">
        <w:rPr>
          <w:rFonts w:ascii="Arial" w:hAnsi="Arial" w:cs="Arial"/>
          <w:color w:val="0000FF"/>
        </w:rPr>
        <w:t xml:space="preserve"> -e ž (e) lit. besedna figura, ki izraža pretiravanje: silnost pesnikovega čustva je ponazorjena s hiperbolo</w:t>
      </w:r>
    </w:p>
    <w:p w:rsidR="005B0447" w:rsidRPr="006E5394" w:rsidRDefault="00B02FA2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sinekdota</w:t>
      </w:r>
      <w:r w:rsidRPr="006E5394">
        <w:rPr>
          <w:rFonts w:ascii="Arial" w:hAnsi="Arial" w:cs="Arial"/>
          <w:color w:val="0000FF"/>
        </w:rPr>
        <w:t xml:space="preserve"> -e ž (e) lit. besedna figura, pri kateri se celota poimenuje z njenim delom: uporabljati sinekdohe</w:t>
      </w:r>
    </w:p>
    <w:p w:rsidR="00B02FA2" w:rsidRPr="006E5394" w:rsidRDefault="00B02FA2">
      <w:pPr>
        <w:rPr>
          <w:rFonts w:ascii="Arial" w:hAnsi="Arial" w:cs="Arial"/>
          <w:color w:val="0000FF"/>
        </w:rPr>
      </w:pPr>
      <w:r w:rsidRPr="006E5394">
        <w:rPr>
          <w:rFonts w:ascii="Arial" w:hAnsi="Arial" w:cs="Arial"/>
          <w:b/>
          <w:color w:val="0000FF"/>
        </w:rPr>
        <w:t>ironija</w:t>
      </w:r>
      <w:r w:rsidRPr="006E5394">
        <w:rPr>
          <w:rFonts w:ascii="Arial" w:hAnsi="Arial" w:cs="Arial"/>
          <w:color w:val="0000FF"/>
        </w:rPr>
        <w:t xml:space="preserve"> -e ž (i)lit. romantična ironija besedna figura, s katero avtor v zgodbi nagovori bralca, izrazi svoje mnenje</w:t>
      </w:r>
    </w:p>
    <w:p w:rsidR="00B02FA2" w:rsidRPr="00B02FA2" w:rsidRDefault="00B02FA2"/>
    <w:sectPr w:rsidR="00B02FA2" w:rsidRPr="00B0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447"/>
    <w:rsid w:val="00185AD4"/>
    <w:rsid w:val="004510AF"/>
    <w:rsid w:val="005B0447"/>
    <w:rsid w:val="006E5394"/>
    <w:rsid w:val="00B02FA2"/>
    <w:rsid w:val="00E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