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942" w:rsidRDefault="003522A7" w:rsidP="003522A7">
      <w:pPr>
        <w:pStyle w:val="Heading2"/>
      </w:pPr>
      <w:bookmarkStart w:id="0" w:name="_GoBack"/>
      <w:bookmarkEnd w:id="0"/>
      <w:r>
        <w:t>SLOVENŠČINA-izpiski</w:t>
      </w:r>
    </w:p>
    <w:p w:rsidR="003522A7" w:rsidRDefault="003522A7" w:rsidP="003522A7"/>
    <w:p w:rsidR="003522A7" w:rsidRDefault="003522A7" w:rsidP="003522A7"/>
    <w:p w:rsidR="003522A7" w:rsidRDefault="003522A7" w:rsidP="003522A7">
      <w:pPr>
        <w:pStyle w:val="ListParagraph"/>
        <w:numPr>
          <w:ilvl w:val="0"/>
          <w:numId w:val="1"/>
        </w:numPr>
        <w:rPr>
          <w:b/>
          <w:sz w:val="36"/>
          <w:szCs w:val="36"/>
          <w:u w:val="single"/>
        </w:rPr>
      </w:pPr>
      <w:r w:rsidRPr="003522A7">
        <w:rPr>
          <w:b/>
          <w:sz w:val="36"/>
          <w:szCs w:val="36"/>
          <w:u w:val="single"/>
        </w:rPr>
        <w:t xml:space="preserve">Miti </w:t>
      </w:r>
    </w:p>
    <w:p w:rsidR="003522A7" w:rsidRDefault="003522A7" w:rsidP="003522A7">
      <w:pPr>
        <w:rPr>
          <w:sz w:val="28"/>
          <w:szCs w:val="28"/>
        </w:rPr>
      </w:pPr>
      <w:r w:rsidRPr="00C71E0F">
        <w:rPr>
          <w:sz w:val="28"/>
          <w:szCs w:val="28"/>
          <w:u w:val="dotDash" w:color="FF0000"/>
        </w:rPr>
        <w:t>Orfej in Evridika</w:t>
      </w:r>
      <w:r w:rsidRPr="003522A7">
        <w:rPr>
          <w:sz w:val="28"/>
          <w:szCs w:val="28"/>
        </w:rPr>
        <w:sym w:font="Wingdings" w:char="F0E0"/>
      </w:r>
      <w:r>
        <w:rPr>
          <w:sz w:val="28"/>
          <w:szCs w:val="28"/>
        </w:rPr>
        <w:t xml:space="preserve"> </w:t>
      </w:r>
      <w:r w:rsidR="005A0B71">
        <w:rPr>
          <w:sz w:val="28"/>
          <w:szCs w:val="28"/>
        </w:rPr>
        <w:t>Orfej je bil pevec in je bil zaljubljen v Evridiko. Nekega dne je Evridiko pičila kača in je umrla. Orfej ne bolečine ni prenesel, zato je sklenil da gre ponjo h Hadu (vladarju mrtvih). Ko mu je zapel ga je tako ganil, da se je Had odločil, da mu vrne Evridiko pod pogojem, da se na poti iz podzemlja ne bo ozrl nazaj. A ko sta bila z Evridiko že blizu izhoda je Orfeja zaskrbelo in se je obrnil. Tedaj pa je Evridiki spodrsnilo in jo je izgubil za vedno.</w:t>
      </w:r>
    </w:p>
    <w:p w:rsidR="005A0B71" w:rsidRDefault="005A0B71" w:rsidP="005A0B71">
      <w:pPr>
        <w:rPr>
          <w:sz w:val="28"/>
          <w:szCs w:val="28"/>
        </w:rPr>
      </w:pPr>
      <w:r w:rsidRPr="00C71E0F">
        <w:rPr>
          <w:sz w:val="28"/>
          <w:szCs w:val="28"/>
          <w:u w:val="dotDash" w:color="FF0000"/>
        </w:rPr>
        <w:t>Prometej</w:t>
      </w:r>
      <w:r w:rsidRPr="005A0B71">
        <w:rPr>
          <w:sz w:val="28"/>
          <w:szCs w:val="28"/>
        </w:rPr>
        <w:sym w:font="Wingdings" w:char="F0E0"/>
      </w:r>
      <w:r>
        <w:rPr>
          <w:sz w:val="28"/>
          <w:szCs w:val="28"/>
        </w:rPr>
        <w:t xml:space="preserve"> iz Olimpa je ukradel ogenj in ga v trsu prinesel ljudem. Prinesel je tudi abecedo, številke, umetnost in še mnogo drugih stvari,ki so bile takrat samo v lasti bogov. Za kazen ga je Zevs priklenil na skalo v Kavkazu, kjer mu je orel vsak dan izkljuval jetra,ki so mu čez noč spet zarasla. Nekega dne ga je rešil Heraklej, ki je splezal na goro in ubil orla.</w:t>
      </w:r>
    </w:p>
    <w:p w:rsidR="005A0B71" w:rsidRDefault="005A0B71" w:rsidP="005A0B71">
      <w:pPr>
        <w:rPr>
          <w:sz w:val="28"/>
          <w:szCs w:val="28"/>
        </w:rPr>
      </w:pPr>
      <w:r w:rsidRPr="00C71E0F">
        <w:rPr>
          <w:sz w:val="28"/>
          <w:szCs w:val="28"/>
          <w:u w:val="dotDash" w:color="FF0000"/>
        </w:rPr>
        <w:t>Sizifovo delo</w:t>
      </w:r>
      <w:r w:rsidRPr="005A0B71">
        <w:rPr>
          <w:sz w:val="28"/>
          <w:szCs w:val="28"/>
        </w:rPr>
        <w:sym w:font="Wingdings" w:char="F0E0"/>
      </w:r>
      <w:r>
        <w:rPr>
          <w:sz w:val="28"/>
          <w:szCs w:val="28"/>
        </w:rPr>
        <w:t xml:space="preserve"> to je delo brez smisla. Mit pa itak veš ko je ono skalo gor kotalil pa je pol spet dol padla….</w:t>
      </w:r>
    </w:p>
    <w:p w:rsidR="005A0B71" w:rsidRDefault="005A0B71" w:rsidP="005A0B71">
      <w:pPr>
        <w:rPr>
          <w:sz w:val="28"/>
          <w:szCs w:val="28"/>
        </w:rPr>
      </w:pPr>
      <w:r w:rsidRPr="00C71E0F">
        <w:rPr>
          <w:sz w:val="28"/>
          <w:szCs w:val="28"/>
          <w:u w:val="dotDash" w:color="FF0000"/>
        </w:rPr>
        <w:t>Tantalove muka</w:t>
      </w:r>
      <w:r w:rsidRPr="005A0B71">
        <w:rPr>
          <w:sz w:val="28"/>
          <w:szCs w:val="28"/>
        </w:rPr>
        <w:sym w:font="Wingdings" w:char="F0E0"/>
      </w:r>
      <w:r w:rsidR="00D046CD">
        <w:rPr>
          <w:sz w:val="28"/>
          <w:szCs w:val="28"/>
        </w:rPr>
        <w:t xml:space="preserve"> grozno trpljenje. Zevs je Tantala privezal na sredino reke tako da ni dosegel vode. Nad njim pa je visela hrana, ki je tudi ni dosegel. Zato je od lakote in žeje umrl.</w:t>
      </w:r>
    </w:p>
    <w:p w:rsidR="00D046CD" w:rsidRDefault="00D046CD" w:rsidP="005A0B71">
      <w:pPr>
        <w:rPr>
          <w:sz w:val="28"/>
          <w:szCs w:val="28"/>
        </w:rPr>
      </w:pPr>
      <w:r w:rsidRPr="00C71E0F">
        <w:rPr>
          <w:sz w:val="28"/>
          <w:szCs w:val="28"/>
          <w:u w:val="dotDash" w:color="FF0000"/>
        </w:rPr>
        <w:t>Dedal in Ikar</w:t>
      </w:r>
      <w:r w:rsidRPr="00D046CD">
        <w:rPr>
          <w:sz w:val="28"/>
          <w:szCs w:val="28"/>
        </w:rPr>
        <w:sym w:font="Wingdings" w:char="F0E0"/>
      </w:r>
      <w:r>
        <w:rPr>
          <w:sz w:val="28"/>
          <w:szCs w:val="28"/>
        </w:rPr>
        <w:t xml:space="preserve"> Dedal je bil atenski kipar in stavbenik. Ikar je bil njegov sin. Dedal je svoje znanje širil na druge učence. Nekega dne je bil pregnan iz Areopaga zato je ušel z sinom na Kreto. Tam je za kralja Minosa zgradil labirit, v katerega so zaprli Minotavra. Da bi Dedal ubežal ujetništvu na Kreti, je zase in za sina naredil krila iz voska in perja. Sina je posvaril, naj ne leti blizu sonca saj se mu bodo stopila krila. Vendar Ikar se je med letom dvignil previsoko zato so se mu krila stopila in je strmoglavil v morje. Otok, kjer je morje naplavilo njegovo truplo se imenuje Ikarija.</w:t>
      </w:r>
    </w:p>
    <w:p w:rsidR="00D046CD" w:rsidRDefault="00D046CD" w:rsidP="00DD3722">
      <w:pPr>
        <w:rPr>
          <w:sz w:val="28"/>
          <w:szCs w:val="28"/>
        </w:rPr>
      </w:pPr>
      <w:r w:rsidRPr="00C71E0F">
        <w:rPr>
          <w:sz w:val="28"/>
          <w:szCs w:val="28"/>
          <w:u w:val="dotDash" w:color="FF0000"/>
        </w:rPr>
        <w:t>Ariadna</w:t>
      </w:r>
      <w:r w:rsidRPr="00D046CD">
        <w:sym w:font="Wingdings" w:char="F0E0"/>
      </w:r>
      <w:r w:rsidR="00DD3722" w:rsidRPr="00DD3722">
        <w:rPr>
          <w:sz w:val="28"/>
          <w:szCs w:val="28"/>
        </w:rPr>
        <w:t xml:space="preserve"> živela je na Kreti. Neko leto se je junak Tezej odločil, da ubije Minotavra. Ko ga je Ariadna zagledala se je takoj zaljubila v njega zato mu je želela pomagati. Podarila mu je čaroben meč in klobčič rdeče niti. Ko je Tezej </w:t>
      </w:r>
      <w:r w:rsidR="00DD3722" w:rsidRPr="00DD3722">
        <w:rPr>
          <w:sz w:val="28"/>
          <w:szCs w:val="28"/>
        </w:rPr>
        <w:lastRenderedPageBreak/>
        <w:t>hodil po labirintu do Minotavra je odvijal nit in tako je potem našel izhod. Na kocu sta Tezej in Ariadna skupaj pobegnila.</w:t>
      </w:r>
    </w:p>
    <w:p w:rsidR="00DD3722" w:rsidRDefault="00DD3722" w:rsidP="00DD3722">
      <w:pPr>
        <w:rPr>
          <w:sz w:val="28"/>
          <w:szCs w:val="28"/>
        </w:rPr>
      </w:pPr>
      <w:r w:rsidRPr="00C71E0F">
        <w:rPr>
          <w:sz w:val="28"/>
          <w:szCs w:val="28"/>
          <w:u w:val="dotDash" w:color="FF0000"/>
        </w:rPr>
        <w:t>Prokrustova postelja</w:t>
      </w:r>
      <w:r w:rsidRPr="00DD3722">
        <w:rPr>
          <w:sz w:val="28"/>
          <w:szCs w:val="28"/>
        </w:rPr>
        <w:sym w:font="Wingdings" w:char="F0E0"/>
      </w:r>
      <w:r>
        <w:rPr>
          <w:sz w:val="28"/>
          <w:szCs w:val="28"/>
        </w:rPr>
        <w:t xml:space="preserve"> Prokrust je imel dve postelji, eno dolgo in eno kratko. Tisti, ki so bili majhni jih je dal ležati na dolgo posteljo in jih raztegoval tako dolgo, da so se prilegali postelji, tisti ki pa so bili veliki pa jih je dal ležati na kratko posteljo in jih odsekal noge.</w:t>
      </w:r>
    </w:p>
    <w:p w:rsidR="00DD3722" w:rsidRDefault="00DD3722" w:rsidP="00DD3722">
      <w:pPr>
        <w:rPr>
          <w:sz w:val="28"/>
          <w:szCs w:val="28"/>
        </w:rPr>
      </w:pPr>
      <w:r w:rsidRPr="00C71E0F">
        <w:rPr>
          <w:sz w:val="28"/>
          <w:szCs w:val="28"/>
          <w:u w:val="dotDash" w:color="FF0000"/>
        </w:rPr>
        <w:t>Troja</w:t>
      </w:r>
      <w:r w:rsidRPr="00DD3722">
        <w:rPr>
          <w:sz w:val="28"/>
          <w:szCs w:val="28"/>
        </w:rPr>
        <w:sym w:font="Wingdings" w:char="F0E0"/>
      </w:r>
      <w:r>
        <w:rPr>
          <w:sz w:val="28"/>
          <w:szCs w:val="28"/>
        </w:rPr>
        <w:t xml:space="preserve"> na troji je bila neka poroka. Povabljena so bila vsa božanstva razen boginja prepira. Zato je med goste vrgla jabolko spora in nanj napisala najlepši. Za jabolko so se potegovale tri boginje (Hera, Atena, Afrodita). Paris se je moral za eno od njih odločiti. Izbral je Afrodito, ostalima dvema pa se je zameril.</w:t>
      </w:r>
      <w:r w:rsidR="00C71E0F">
        <w:rPr>
          <w:sz w:val="28"/>
          <w:szCs w:val="28"/>
        </w:rPr>
        <w:t xml:space="preserve"> Čez nekaj časa je Paris odšel v Grčijo in ugrabil Heleno (kraljico). S tem se je začela 10letna vojna.</w:t>
      </w:r>
    </w:p>
    <w:p w:rsidR="00C71E0F" w:rsidRDefault="00C71E0F" w:rsidP="00DD3722">
      <w:pPr>
        <w:rPr>
          <w:sz w:val="28"/>
          <w:szCs w:val="28"/>
        </w:rPr>
      </w:pPr>
      <w:r w:rsidRPr="00C71E0F">
        <w:rPr>
          <w:sz w:val="28"/>
          <w:szCs w:val="28"/>
          <w:u w:val="dotDash" w:color="FF0000"/>
        </w:rPr>
        <w:t>Tebe</w:t>
      </w:r>
      <w:r w:rsidRPr="00C71E0F">
        <w:rPr>
          <w:sz w:val="28"/>
          <w:szCs w:val="28"/>
        </w:rPr>
        <w:sym w:font="Wingdings" w:char="F0E0"/>
      </w:r>
      <w:r>
        <w:rPr>
          <w:sz w:val="28"/>
          <w:szCs w:val="28"/>
        </w:rPr>
        <w:t xml:space="preserve"> Ojdipa sta starša že kot malega zapustila oz. ga odvrgla. Posvojil ga je vladarski par. Ko je Ojdip odrastel je odšel k prerokovalki Pitiji ki mu je povedala da bo ubil očeta in se poročil z materjo. Ni želel da se to uresniči zato je odšel v tujino. Srečal je očeta in sta se prepirala, a ker ni vedel kdo je ga je ubil. Zagledal je mater in se v trenutku zaljubil v njo. Čez nekaj časa sta se poročila, a nihče ni vedel drug za drugega kdo sta.</w:t>
      </w:r>
    </w:p>
    <w:p w:rsidR="00DA43E9" w:rsidRDefault="00DA43E9" w:rsidP="00DD3722">
      <w:pPr>
        <w:rPr>
          <w:sz w:val="28"/>
          <w:szCs w:val="28"/>
        </w:rPr>
      </w:pPr>
      <w:r>
        <w:rPr>
          <w:sz w:val="28"/>
          <w:szCs w:val="28"/>
        </w:rPr>
        <w:t>Ahilova peta-šibka točka, ko je mama Ahila pomočila v zdravilno vodo ga je prijela za peto, zato bi naj bila peta šibka točka saj ni bila namočena v to vodo.</w:t>
      </w:r>
    </w:p>
    <w:p w:rsidR="00DA43E9" w:rsidRDefault="00DA43E9" w:rsidP="00DD3722">
      <w:pPr>
        <w:rPr>
          <w:sz w:val="28"/>
          <w:szCs w:val="28"/>
        </w:rPr>
      </w:pPr>
      <w:r>
        <w:rPr>
          <w:sz w:val="28"/>
          <w:szCs w:val="28"/>
        </w:rPr>
        <w:t>Penelopina zvestoba-pomeni da si zelo zvest</w:t>
      </w:r>
    </w:p>
    <w:p w:rsidR="00DA43E9" w:rsidRDefault="00DA43E9" w:rsidP="00DD3722">
      <w:pPr>
        <w:rPr>
          <w:sz w:val="28"/>
          <w:szCs w:val="28"/>
        </w:rPr>
      </w:pPr>
      <w:r>
        <w:rPr>
          <w:sz w:val="28"/>
          <w:szCs w:val="28"/>
        </w:rPr>
        <w:t>Trojanski konj-prevara</w:t>
      </w:r>
    </w:p>
    <w:p w:rsidR="00DA43E9" w:rsidRDefault="00DA43E9" w:rsidP="00DD3722">
      <w:pPr>
        <w:rPr>
          <w:sz w:val="28"/>
          <w:szCs w:val="28"/>
        </w:rPr>
      </w:pPr>
      <w:r>
        <w:rPr>
          <w:sz w:val="28"/>
          <w:szCs w:val="28"/>
        </w:rPr>
        <w:t>Tri gracije-tri lepotice</w:t>
      </w:r>
    </w:p>
    <w:p w:rsidR="00DA43E9" w:rsidRDefault="00DA43E9" w:rsidP="00DD3722">
      <w:pPr>
        <w:rPr>
          <w:sz w:val="28"/>
          <w:szCs w:val="28"/>
        </w:rPr>
      </w:pPr>
      <w:r>
        <w:rPr>
          <w:sz w:val="28"/>
          <w:szCs w:val="28"/>
        </w:rPr>
        <w:t>Boj se siren-boj se lepih žensk</w:t>
      </w:r>
    </w:p>
    <w:p w:rsidR="00DA43E9" w:rsidRDefault="00DA43E9" w:rsidP="00DD3722">
      <w:pPr>
        <w:rPr>
          <w:sz w:val="28"/>
          <w:szCs w:val="28"/>
        </w:rPr>
      </w:pPr>
      <w:r>
        <w:rPr>
          <w:sz w:val="28"/>
          <w:szCs w:val="28"/>
        </w:rPr>
        <w:t>Lep kot Apolon-zelo lep</w:t>
      </w:r>
    </w:p>
    <w:p w:rsidR="00DA43E9" w:rsidRDefault="00DA43E9" w:rsidP="00DD3722">
      <w:pPr>
        <w:rPr>
          <w:sz w:val="28"/>
          <w:szCs w:val="28"/>
        </w:rPr>
      </w:pPr>
    </w:p>
    <w:p w:rsidR="00C71E0F" w:rsidRDefault="00C71E0F" w:rsidP="00DD3722">
      <w:pPr>
        <w:rPr>
          <w:sz w:val="28"/>
          <w:szCs w:val="28"/>
        </w:rPr>
      </w:pPr>
    </w:p>
    <w:p w:rsidR="00C71E0F" w:rsidRDefault="00C71E0F" w:rsidP="00DD3722">
      <w:pPr>
        <w:rPr>
          <w:sz w:val="28"/>
          <w:szCs w:val="28"/>
        </w:rPr>
      </w:pPr>
    </w:p>
    <w:p w:rsidR="00C71E0F" w:rsidRDefault="00C71E0F" w:rsidP="00C71E0F">
      <w:pPr>
        <w:pStyle w:val="ListParagraph"/>
        <w:numPr>
          <w:ilvl w:val="0"/>
          <w:numId w:val="1"/>
        </w:numPr>
        <w:rPr>
          <w:b/>
          <w:sz w:val="36"/>
          <w:szCs w:val="36"/>
          <w:u w:val="thick"/>
        </w:rPr>
      </w:pPr>
      <w:r w:rsidRPr="00C71E0F">
        <w:rPr>
          <w:b/>
          <w:sz w:val="36"/>
          <w:szCs w:val="36"/>
          <w:u w:val="thick"/>
        </w:rPr>
        <w:lastRenderedPageBreak/>
        <w:t>Obdobja</w:t>
      </w:r>
    </w:p>
    <w:p w:rsidR="00C71E0F" w:rsidRDefault="00C71E0F" w:rsidP="00C71E0F">
      <w:pPr>
        <w:rPr>
          <w:sz w:val="28"/>
          <w:szCs w:val="28"/>
        </w:rPr>
      </w:pPr>
      <w:r w:rsidRPr="00C71E0F">
        <w:rPr>
          <w:sz w:val="28"/>
          <w:szCs w:val="28"/>
        </w:rPr>
        <w:t>Arhaično</w:t>
      </w:r>
      <w:r>
        <w:rPr>
          <w:sz w:val="28"/>
          <w:szCs w:val="28"/>
        </w:rPr>
        <w:t xml:space="preserve"> ali predklasično obdobje</w:t>
      </w:r>
      <w:r w:rsidRPr="00C71E0F">
        <w:rPr>
          <w:sz w:val="28"/>
          <w:szCs w:val="28"/>
        </w:rPr>
        <w:sym w:font="Wingdings" w:char="F0E0"/>
      </w:r>
      <w:r>
        <w:rPr>
          <w:sz w:val="28"/>
          <w:szCs w:val="28"/>
        </w:rPr>
        <w:t xml:space="preserve"> od 8. do 5.stol.pr.n.št., razvoj lirike in epike, razvoj pisave</w:t>
      </w:r>
    </w:p>
    <w:p w:rsidR="00C71E0F" w:rsidRDefault="00C71E0F" w:rsidP="00C71E0F">
      <w:pPr>
        <w:rPr>
          <w:sz w:val="28"/>
          <w:szCs w:val="28"/>
        </w:rPr>
      </w:pPr>
      <w:r>
        <w:rPr>
          <w:sz w:val="28"/>
          <w:szCs w:val="28"/>
        </w:rPr>
        <w:t xml:space="preserve">Atiško ali klasično </w:t>
      </w:r>
      <w:r w:rsidRPr="00C71E0F">
        <w:rPr>
          <w:sz w:val="28"/>
          <w:szCs w:val="28"/>
        </w:rPr>
        <w:sym w:font="Wingdings" w:char="F0E0"/>
      </w:r>
      <w:r w:rsidR="00DA43E9">
        <w:rPr>
          <w:sz w:val="28"/>
          <w:szCs w:val="28"/>
        </w:rPr>
        <w:t>od 4.stol.pr.n.št. in do nastopa Aleksandra Velikega, dramatika,komedije,tragedije in proze.</w:t>
      </w:r>
    </w:p>
    <w:p w:rsidR="00DA43E9" w:rsidRDefault="00DA43E9" w:rsidP="00C71E0F">
      <w:pPr>
        <w:rPr>
          <w:sz w:val="28"/>
          <w:szCs w:val="28"/>
        </w:rPr>
      </w:pPr>
      <w:r>
        <w:rPr>
          <w:sz w:val="28"/>
          <w:szCs w:val="28"/>
        </w:rPr>
        <w:t>Helenistično</w:t>
      </w:r>
      <w:r w:rsidRPr="00DA43E9">
        <w:rPr>
          <w:sz w:val="28"/>
          <w:szCs w:val="28"/>
        </w:rPr>
        <w:sym w:font="Wingdings" w:char="F0E0"/>
      </w:r>
      <w:r>
        <w:rPr>
          <w:sz w:val="28"/>
          <w:szCs w:val="28"/>
        </w:rPr>
        <w:t xml:space="preserve"> do konca 4.stol.pr.n.št do 5.stol.n.št., grška književnost se širi zunaj Grčije, grška literatura vpliva na rimsko; novele,romani.</w:t>
      </w:r>
    </w:p>
    <w:p w:rsidR="00DA43E9" w:rsidRDefault="00DA43E9" w:rsidP="00C71E0F">
      <w:pPr>
        <w:rPr>
          <w:sz w:val="28"/>
          <w:szCs w:val="28"/>
        </w:rPr>
      </w:pPr>
    </w:p>
    <w:p w:rsidR="00DA43E9" w:rsidRDefault="00DA43E9" w:rsidP="00C71E0F">
      <w:pPr>
        <w:rPr>
          <w:sz w:val="28"/>
          <w:szCs w:val="28"/>
        </w:rPr>
      </w:pPr>
    </w:p>
    <w:p w:rsidR="00DA43E9" w:rsidRDefault="00DA43E9" w:rsidP="00DA43E9">
      <w:pPr>
        <w:pStyle w:val="ListParagraph"/>
        <w:numPr>
          <w:ilvl w:val="0"/>
          <w:numId w:val="1"/>
        </w:numPr>
        <w:rPr>
          <w:b/>
          <w:sz w:val="36"/>
          <w:szCs w:val="36"/>
          <w:u w:val="thick"/>
        </w:rPr>
      </w:pPr>
      <w:r w:rsidRPr="00DA43E9">
        <w:rPr>
          <w:b/>
          <w:sz w:val="36"/>
          <w:szCs w:val="36"/>
          <w:u w:val="thick"/>
        </w:rPr>
        <w:t>Orientalska književnost</w:t>
      </w:r>
    </w:p>
    <w:p w:rsidR="00DA43E9" w:rsidRPr="00DA43E9" w:rsidRDefault="00DA43E9" w:rsidP="00DA43E9">
      <w:pPr>
        <w:rPr>
          <w:sz w:val="28"/>
          <w:szCs w:val="28"/>
        </w:rPr>
      </w:pPr>
    </w:p>
    <w:p w:rsidR="00DD3722" w:rsidRDefault="00DA43E9" w:rsidP="005A0B71">
      <w:pPr>
        <w:rPr>
          <w:sz w:val="28"/>
          <w:szCs w:val="28"/>
        </w:rPr>
      </w:pPr>
      <w:r>
        <w:rPr>
          <w:sz w:val="28"/>
          <w:szCs w:val="28"/>
        </w:rPr>
        <w:t>Egiptovska književnost</w:t>
      </w:r>
      <w:r w:rsidRPr="00DA43E9">
        <w:rPr>
          <w:sz w:val="28"/>
          <w:szCs w:val="28"/>
        </w:rPr>
        <w:sym w:font="Wingdings" w:char="F0E0"/>
      </w:r>
      <w:r>
        <w:rPr>
          <w:sz w:val="28"/>
          <w:szCs w:val="28"/>
        </w:rPr>
        <w:t xml:space="preserve"> najstarejša, 19.stol., delovne pesmi,ljubezenska poezija, verske himne; Knjiga mrtvih-začetek pripovedništva,posmrtno življenje.</w:t>
      </w:r>
    </w:p>
    <w:p w:rsidR="00DA43E9" w:rsidRDefault="008D47A4" w:rsidP="005A0B71">
      <w:pPr>
        <w:rPr>
          <w:sz w:val="28"/>
          <w:szCs w:val="28"/>
        </w:rPr>
      </w:pPr>
      <w:r>
        <w:rPr>
          <w:sz w:val="28"/>
          <w:szCs w:val="28"/>
        </w:rPr>
        <w:t>Babilonska-asirska</w:t>
      </w:r>
      <w:r w:rsidRPr="008D47A4">
        <w:rPr>
          <w:sz w:val="28"/>
          <w:szCs w:val="28"/>
        </w:rPr>
        <w:sym w:font="Wingdings" w:char="F0E0"/>
      </w:r>
      <w:r>
        <w:rPr>
          <w:sz w:val="28"/>
          <w:szCs w:val="28"/>
        </w:rPr>
        <w:t xml:space="preserve"> Mezopotamija,Sumerci, pregovori, globoke misli, epi; Ep o Gilgamešu-začetek epike</w:t>
      </w:r>
    </w:p>
    <w:p w:rsidR="008D47A4" w:rsidRDefault="008D47A4" w:rsidP="005A0B71">
      <w:pPr>
        <w:rPr>
          <w:sz w:val="28"/>
          <w:szCs w:val="28"/>
        </w:rPr>
      </w:pPr>
      <w:r>
        <w:rPr>
          <w:sz w:val="28"/>
          <w:szCs w:val="28"/>
        </w:rPr>
        <w:t>Arabska in perzijska</w:t>
      </w:r>
      <w:r w:rsidRPr="008D47A4">
        <w:rPr>
          <w:sz w:val="28"/>
          <w:szCs w:val="28"/>
        </w:rPr>
        <w:sym w:font="Wingdings" w:char="F0E0"/>
      </w:r>
      <w:r>
        <w:rPr>
          <w:sz w:val="28"/>
          <w:szCs w:val="28"/>
        </w:rPr>
        <w:t xml:space="preserve"> 6.stol., klasična doba; knjiga Koran; Šahrame-perzijski junaški ep.</w:t>
      </w:r>
    </w:p>
    <w:p w:rsidR="008D47A4" w:rsidRDefault="008D47A4" w:rsidP="005A0B71">
      <w:pPr>
        <w:rPr>
          <w:sz w:val="28"/>
          <w:szCs w:val="28"/>
        </w:rPr>
      </w:pPr>
      <w:r>
        <w:rPr>
          <w:sz w:val="28"/>
          <w:szCs w:val="28"/>
        </w:rPr>
        <w:t xml:space="preserve">Indijska </w:t>
      </w:r>
      <w:r w:rsidRPr="008D47A4">
        <w:rPr>
          <w:sz w:val="28"/>
          <w:szCs w:val="28"/>
        </w:rPr>
        <w:sym w:font="Wingdings" w:char="F0E0"/>
      </w:r>
      <w:r>
        <w:rPr>
          <w:sz w:val="28"/>
          <w:szCs w:val="28"/>
        </w:rPr>
        <w:t xml:space="preserve"> lirika,epika,dramatika; najstarejše delo je Vede; Kalidasa-najpomembnejši dramatik.</w:t>
      </w:r>
    </w:p>
    <w:p w:rsidR="008D47A4" w:rsidRDefault="008D47A4" w:rsidP="005A0B71">
      <w:pPr>
        <w:rPr>
          <w:sz w:val="28"/>
          <w:szCs w:val="28"/>
        </w:rPr>
      </w:pPr>
      <w:r>
        <w:rPr>
          <w:sz w:val="28"/>
          <w:szCs w:val="28"/>
        </w:rPr>
        <w:t>Kitajska</w:t>
      </w:r>
      <w:r w:rsidRPr="008D47A4">
        <w:rPr>
          <w:sz w:val="28"/>
          <w:szCs w:val="28"/>
        </w:rPr>
        <w:sym w:font="Wingdings" w:char="F0E0"/>
      </w:r>
      <w:r>
        <w:rPr>
          <w:sz w:val="28"/>
          <w:szCs w:val="28"/>
        </w:rPr>
        <w:t>romani,proze,dramatika,</w:t>
      </w:r>
      <w:r w:rsidR="00C53977">
        <w:rPr>
          <w:sz w:val="28"/>
          <w:szCs w:val="28"/>
        </w:rPr>
        <w:t>novelistka</w:t>
      </w:r>
      <w:r>
        <w:rPr>
          <w:sz w:val="28"/>
          <w:szCs w:val="28"/>
        </w:rPr>
        <w:t>; budizem( pripovedništvo), slikarstvo.</w:t>
      </w:r>
    </w:p>
    <w:p w:rsidR="008D47A4" w:rsidRDefault="008D47A4" w:rsidP="005A0B71">
      <w:pPr>
        <w:rPr>
          <w:sz w:val="28"/>
          <w:szCs w:val="28"/>
        </w:rPr>
      </w:pPr>
      <w:r>
        <w:rPr>
          <w:sz w:val="28"/>
          <w:szCs w:val="28"/>
        </w:rPr>
        <w:t>Japonska</w:t>
      </w:r>
      <w:r w:rsidRPr="008D47A4">
        <w:rPr>
          <w:sz w:val="28"/>
          <w:szCs w:val="28"/>
        </w:rPr>
        <w:sym w:font="Wingdings" w:char="F0E0"/>
      </w:r>
      <w:r>
        <w:rPr>
          <w:sz w:val="28"/>
          <w:szCs w:val="28"/>
        </w:rPr>
        <w:t>najmlajša,budizem, redkobesedne</w:t>
      </w:r>
      <w:r w:rsidR="00C53977">
        <w:rPr>
          <w:sz w:val="28"/>
          <w:szCs w:val="28"/>
        </w:rPr>
        <w:t>; Murasaki Shikibu-najpomembnejši roman.</w:t>
      </w:r>
    </w:p>
    <w:p w:rsidR="00C53977" w:rsidRPr="005A0B71" w:rsidRDefault="00C53977" w:rsidP="005A0B71">
      <w:pPr>
        <w:rPr>
          <w:sz w:val="28"/>
          <w:szCs w:val="28"/>
        </w:rPr>
      </w:pPr>
    </w:p>
    <w:sectPr w:rsidR="00C53977" w:rsidRPr="005A0B71" w:rsidSect="00891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B77E5"/>
    <w:multiLevelType w:val="hybridMultilevel"/>
    <w:tmpl w:val="C26644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BCF613C"/>
    <w:multiLevelType w:val="hybridMultilevel"/>
    <w:tmpl w:val="C6E865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22A7"/>
    <w:rsid w:val="00172323"/>
    <w:rsid w:val="003522A7"/>
    <w:rsid w:val="005A0B71"/>
    <w:rsid w:val="007F12B5"/>
    <w:rsid w:val="00891942"/>
    <w:rsid w:val="008D47A4"/>
    <w:rsid w:val="009E208A"/>
    <w:rsid w:val="00BF011E"/>
    <w:rsid w:val="00C53977"/>
    <w:rsid w:val="00C71E0F"/>
    <w:rsid w:val="00D046CD"/>
    <w:rsid w:val="00DA43E9"/>
    <w:rsid w:val="00DD37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942"/>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3522A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522A7"/>
    <w:rPr>
      <w:rFonts w:ascii="Cambria" w:eastAsia="Times New Roman" w:hAnsi="Cambria" w:cs="Times New Roman"/>
      <w:b/>
      <w:bCs/>
      <w:color w:val="4F81BD"/>
      <w:sz w:val="26"/>
      <w:szCs w:val="26"/>
    </w:rPr>
  </w:style>
  <w:style w:type="paragraph" w:styleId="ListParagraph">
    <w:name w:val="List Paragraph"/>
    <w:basedOn w:val="Normal"/>
    <w:uiPriority w:val="34"/>
    <w:qFormat/>
    <w:rsid w:val="00352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