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197" w:rsidRDefault="00C61197" w:rsidP="00C61197">
      <w:pPr>
        <w:pStyle w:val="naslov"/>
      </w:pPr>
      <w:bookmarkStart w:id="0" w:name="_GoBack"/>
      <w:bookmarkEnd w:id="0"/>
      <w:r>
        <w:t>MODERNA</w:t>
      </w:r>
    </w:p>
    <w:p w:rsidR="00C61197" w:rsidRDefault="00C61197" w:rsidP="00C61197">
      <w:pPr>
        <w:pStyle w:val="Normal1"/>
        <w:jc w:val="left"/>
      </w:pPr>
      <w:r>
        <w:rPr>
          <w:rStyle w:val="Strong"/>
        </w:rPr>
        <w:t>Družbeni in kulturnozgodovinski okvir</w:t>
      </w:r>
    </w:p>
    <w:p w:rsidR="00C61197" w:rsidRDefault="00C61197" w:rsidP="00C61197">
      <w:pPr>
        <w:pStyle w:val="Normal1"/>
        <w:jc w:val="left"/>
      </w:pPr>
      <w:r>
        <w:t>Slovenska moderna je trajala od leta 1899 (izdani pesniški zbirki Cankar: Erotika in Župančič: Čaša opojnosti) do leta 1918 (umre Cankar, konec 1. svetovne vojne).</w:t>
      </w:r>
      <w:r>
        <w:br/>
      </w:r>
      <w:r w:rsidRPr="00C61197">
        <w:rPr>
          <w:lang w:val="de-DE"/>
        </w:rPr>
        <w:t>Izraz moderna izhaja iz besede modernus, kar pomeni nedaven, sodoben. Pojem moderno je bil od srednjega veka v rabi za vse, kar je današnje v primerjavi s preteklim. V 19. stoletju so ga uporabljali za nove literarne smeri, ki so pomenile prelom s tradicijo in iskanje povsem novih umetniških izrazov. Ob koncu 19. stoletja so nastopile nove književne smeri: nova romantika, dekadenca in simbolizem, ki so pomenile nasprotje realizmu in naturalizmu. Kot novi slog se je pojavil impresionizem.</w:t>
      </w:r>
      <w:r w:rsidRPr="00C61197">
        <w:rPr>
          <w:lang w:val="de-DE"/>
        </w:rPr>
        <w:br/>
        <w:t>Slovenska moderna (nova romantika, dekadenca, simbolizem) ni enotna slovstvena smer in pomeni po slovenski romantiki in Prešernu drugi veliki vrh slovenske književnosti. V razponu dvajsetih let so nastala vrhunska dela v liriki, epiki in dramatiki več odličnih enakovrednih avtorjev.</w:t>
      </w:r>
      <w:r w:rsidRPr="00C61197">
        <w:rPr>
          <w:lang w:val="de-DE"/>
        </w:rPr>
        <w:br/>
        <w:t>Prav tako so nastala pomembna dela na področju književne kritike in esejistike.</w:t>
      </w:r>
      <w:r w:rsidRPr="00C61197">
        <w:rPr>
          <w:lang w:val="de-DE"/>
        </w:rPr>
        <w:br/>
      </w:r>
      <w:r w:rsidRPr="00C61197">
        <w:t>Najpomembnejši predstavniki slovenske moderne so Dragotin Kette, Josip Murn, Ivan Cankar in Oton Župančič.</w:t>
      </w:r>
      <w:r w:rsidRPr="00C61197">
        <w:br/>
      </w:r>
      <w:r>
        <w:t>Poleg njih so ustvarjali številni drugi avtorji, ki so bili pod vplivom slovenske moderne, vendar so ohranjali svoj lastni umetniški izraz, zato jih imenujemo sodobnike oz. sopotnike moderne.</w:t>
      </w:r>
      <w:r>
        <w:br/>
        <w:t>Sodobniki moderne so bili v liriki Alojz Gradnik, v pripovedništvu Izidor Cankar, Alojz Kraigher, Fran S. Finžgar in Fran Milčinski, v dramatiki pa Kraigher in Finžgar.</w:t>
      </w:r>
      <w:r>
        <w:br/>
        <w:t>Ob osrednjih avtorjih so ustvarjali še drugi, ki so bili sicer sodobno usmerjeni, vendar je v njihovih delih močan vpliv realizma in naturalizma (Fran Govekar, Zofka Kveder).</w:t>
      </w:r>
    </w:p>
    <w:p w:rsidR="00C61197" w:rsidRDefault="00C61197" w:rsidP="00C61197">
      <w:pPr>
        <w:pStyle w:val="Normal1"/>
        <w:jc w:val="left"/>
      </w:pPr>
      <w:r>
        <w:rPr>
          <w:rStyle w:val="Strong"/>
        </w:rPr>
        <w:t>Smeri moderne</w:t>
      </w:r>
    </w:p>
    <w:p w:rsidR="00C61197" w:rsidRPr="00C61197" w:rsidRDefault="00C61197" w:rsidP="00C61197">
      <w:pPr>
        <w:pStyle w:val="Normal1"/>
        <w:jc w:val="left"/>
        <w:rPr>
          <w:lang w:val="de-DE"/>
        </w:rPr>
      </w:pPr>
      <w:r>
        <w:t>Nova romantika se kot književna smer zgleduje po romantiki 19.stoletja (pravljičnost, srednjeveška fantastika, razpoloženje). Poudarja pesnikovo dušo in čustva, predvsem občutljivost in neposrednost. Jezik je zelo sodoben, poln bogatih pesniških podob (predvsem iz narave), slogovnih učinkov in ritmičnosti.</w:t>
      </w:r>
      <w:r>
        <w:br/>
      </w:r>
      <w:r w:rsidRPr="00C61197">
        <w:rPr>
          <w:lang w:val="de-DE"/>
        </w:rPr>
        <w:t>Bistvena razlika med romantiko in novo romantiko je ta, da stara romantika poudarja čustvenost, nova pa čutnost.</w:t>
      </w:r>
      <w:r w:rsidRPr="00C61197">
        <w:rPr>
          <w:lang w:val="de-DE"/>
        </w:rPr>
        <w:br/>
        <w:t>Dekadenca (fr. = propad, razkroj) izraža prefinjeno čutnost, naveličanost in esteticizem (lepota v stilu in izrazu). Dekadenca se je pojavila v Franciji konec 19. stoletja kot protest zoper vladajočo družbo, njene norme in vrednote. Dekadenti so uporniki proti javnim pravilom in normam in zagovorniki lastnih teženj. Živijo izven družbenih pravil, morale in izven literarne umetnosti. Hrepenijo k duhovnemu in k čistosti kot nasprotju razkroja ter se vdajajo čutnim užitkom, narkotikom in mamilom.</w:t>
      </w:r>
    </w:p>
    <w:p w:rsidR="00C61197" w:rsidRPr="00C61197" w:rsidRDefault="00C61197" w:rsidP="00C61197">
      <w:pPr>
        <w:pStyle w:val="Normal1"/>
        <w:jc w:val="left"/>
        <w:rPr>
          <w:lang w:val="de-DE"/>
        </w:rPr>
      </w:pPr>
      <w:r w:rsidRPr="00C61197">
        <w:rPr>
          <w:lang w:val="de-DE"/>
        </w:rPr>
        <w:t>Simbolizem je literarni slog, v katerem se umetniki izražajo s simboli. Simbol pomeni znamenje oz. smiselno podobo, ki kaže na globlji smisel, ne da bi pri tem izgubil stvarno funkcijo in pomen. Simbolizem posreduje čutne vtise in s pomočjo vizij ter simbolov išče neko globljo resničnost, ki je v vsakdanji zavesti prikrita. Umetniki črpajo iz sanj, mistike, panteizma, uporabljajo sinestezijo, asociacije, ritmičnost in razna simbolna znamenja.</w:t>
      </w:r>
      <w:r w:rsidRPr="00C61197">
        <w:rPr>
          <w:lang w:val="de-DE"/>
        </w:rPr>
        <w:br/>
        <w:t>Stališče simbolizma je umetnost zaradi umetnosti (lapurlatizem).</w:t>
      </w:r>
      <w:r w:rsidRPr="00C61197">
        <w:rPr>
          <w:lang w:val="de-DE"/>
        </w:rPr>
        <w:br/>
        <w:t>Začetnik simbolizma je francoski pesnik Baudelaire (pesem Sorodnosti).</w:t>
      </w:r>
    </w:p>
    <w:p w:rsidR="00C61197" w:rsidRPr="00C61197" w:rsidRDefault="00C61197" w:rsidP="00C61197">
      <w:pPr>
        <w:pStyle w:val="Normal1"/>
        <w:jc w:val="left"/>
        <w:rPr>
          <w:lang w:val="de-DE"/>
        </w:rPr>
      </w:pPr>
      <w:r w:rsidRPr="00C61197">
        <w:rPr>
          <w:lang w:val="de-DE"/>
        </w:rPr>
        <w:t xml:space="preserve">Impresionizem (impressio = vtis) je umetniški slog, ki temelji na filozofiji trenutka. Najprej se je razvil v slikarstvu, v besedni umetnosti pa pomeni nizanje trenutnih vtisov (predvsem iz narave) v celoto. </w:t>
      </w:r>
      <w:r w:rsidRPr="00C61197">
        <w:rPr>
          <w:lang w:val="de-DE"/>
        </w:rPr>
        <w:br/>
        <w:t>V evropski umetnosti (predvsem v Franciji) se vsi našteti slogi in smeri med seboj prepletajo, kar s skupnim izrazom imenujemo fin de siecle (literatura konec stoletja).</w:t>
      </w:r>
    </w:p>
    <w:p w:rsidR="00C61197" w:rsidRPr="00C61197" w:rsidRDefault="00C61197" w:rsidP="00C61197">
      <w:pPr>
        <w:pStyle w:val="Normal1"/>
        <w:jc w:val="left"/>
        <w:rPr>
          <w:lang w:val="de-DE"/>
        </w:rPr>
      </w:pPr>
      <w:r w:rsidRPr="00C61197">
        <w:rPr>
          <w:rStyle w:val="Strong"/>
          <w:lang w:val="de-DE"/>
        </w:rPr>
        <w:t>Lirika moderne</w:t>
      </w:r>
      <w:r w:rsidRPr="00C61197">
        <w:rPr>
          <w:lang w:val="de-DE"/>
        </w:rPr>
        <w:br/>
        <w:t>Za liriko moderne je značilno, da je povzela romantično izročilo in ga dopolnila z novimi temami in idejami. Zgledovala se je po sodobni evropski liriki in istočasno ohranila svojo izvirnost. Obnovila je verz in slog (sproščen verz, izrazno, zvočno in pomensko bogat jezik). Smeri v liriki moderne so predvsem nova romantika, dekadenca in simbolizem, v slogu pa impresionizem, kar se kaže tudi v liriki najpomembnejših prestavnikov slovenske moderne.</w:t>
      </w:r>
      <w:r w:rsidRPr="00C61197">
        <w:rPr>
          <w:lang w:val="de-DE"/>
        </w:rPr>
        <w:br/>
        <w:t>V pesmih Murna in Ketteja je najmočnejša nova romantika, v slogu pa impresionizem.</w:t>
      </w:r>
      <w:r w:rsidRPr="00C61197">
        <w:rPr>
          <w:lang w:val="de-DE"/>
        </w:rPr>
        <w:br/>
        <w:t>V Cankarjevem pesništvu se nova romantika povezuje z dekadenco. Za Župančiča pa je značilna raznovrstnost v slogu in pesniških temah (nova romantika, dekadenca, simbolizem).</w:t>
      </w:r>
      <w:r w:rsidRPr="00C61197">
        <w:rPr>
          <w:lang w:val="de-DE"/>
        </w:rPr>
        <w:br/>
        <w:t>Lirika moderne je razvila različne pesniške zvrsti in oblike. Zvrsti so: razpoloženjska, osebnoizpovedna, miselna, domovinska, deloma pa tudi socialna in religiozna lirika. Kot pesniške oblike pa se pojavijo moderni sonet, krajše pesmi svobodnejših oblik, gazele in glose kot klasične pesniške oblike, daljše pesmi, sorodne himnam, odam ali psalmom, moderna balada in romanca.</w:t>
      </w:r>
    </w:p>
    <w:p w:rsidR="00C61197" w:rsidRPr="00C61197" w:rsidRDefault="00C61197" w:rsidP="00C61197">
      <w:pPr>
        <w:pStyle w:val="Normal1"/>
        <w:jc w:val="left"/>
        <w:rPr>
          <w:lang w:val="de-DE"/>
        </w:rPr>
      </w:pPr>
      <w:r w:rsidRPr="00C61197">
        <w:rPr>
          <w:rStyle w:val="Strong"/>
          <w:lang w:val="de-DE"/>
        </w:rPr>
        <w:lastRenderedPageBreak/>
        <w:t>Pripovedništvo moderne</w:t>
      </w:r>
      <w:r w:rsidRPr="00C61197">
        <w:rPr>
          <w:lang w:val="de-DE"/>
        </w:rPr>
        <w:br/>
        <w:t>Poleg sodobnikov moderne je bil najpomembnejši pisatet</w:t>
      </w:r>
      <w:r>
        <w:rPr>
          <w:lang w:val="de-DE"/>
        </w:rPr>
        <w:t>j Ivan Cankar</w:t>
      </w:r>
      <w:r w:rsidRPr="00C61197">
        <w:rPr>
          <w:lang w:val="de-DE"/>
        </w:rPr>
        <w:t>. Ustvarjal je krajšo in daljšo pripovedno prozo (črtice, novele, satire, povesti in romane) in razvil lasten umetniški jezik in slog. Njegova dela izražajo ljubezensko, psihološko, moralno, politično, narodno, umetniško in socialno kritično vsebino. Najpomembnejši motivi in teme so izseljenstvo, položaj ženske, vloga umetnika in umetnosti, slovensko nacionalno vprašanje, vojna, smrt in bolezen, deloma tudi revolucija.</w:t>
      </w:r>
    </w:p>
    <w:p w:rsidR="00C61197" w:rsidRPr="00C61197" w:rsidRDefault="00C61197" w:rsidP="00C61197">
      <w:pPr>
        <w:pStyle w:val="Normal1"/>
        <w:jc w:val="left"/>
        <w:rPr>
          <w:lang w:val="de-DE"/>
        </w:rPr>
      </w:pPr>
      <w:r w:rsidRPr="00C61197">
        <w:rPr>
          <w:rStyle w:val="Strong"/>
          <w:lang w:val="de-DE"/>
        </w:rPr>
        <w:t>Dramatika moderne</w:t>
      </w:r>
      <w:r w:rsidRPr="00C61197">
        <w:rPr>
          <w:lang w:val="de-DE"/>
        </w:rPr>
        <w:br/>
        <w:t>Tudi v dramatiki moderne je</w:t>
      </w:r>
      <w:r>
        <w:rPr>
          <w:lang w:val="de-DE"/>
        </w:rPr>
        <w:t xml:space="preserve"> Cankar</w:t>
      </w:r>
      <w:r w:rsidRPr="00C61197">
        <w:rPr>
          <w:lang w:val="de-DE"/>
        </w:rPr>
        <w:t xml:space="preserve"> najpomembnejši predstavnik, saj s svojimi deli doseže nivo evropske klasike. </w:t>
      </w:r>
      <w:r w:rsidRPr="00C61197">
        <w:rPr>
          <w:lang w:val="de-DE"/>
        </w:rPr>
        <w:br/>
        <w:t>Dramatika moderne je razvila različne zvrsti: tragedije, resnobne drame, poetične drame, komedije, farse in ljudske igre. Kot književne smeri in slogi pa se pojavijo realizem, naturalizem, nova romantika, dekadenca in simbolizem.</w:t>
      </w:r>
    </w:p>
    <w:p w:rsidR="00C61197" w:rsidRPr="00C61197" w:rsidRDefault="00C61197" w:rsidP="00C61197">
      <w:pPr>
        <w:pStyle w:val="Normal1"/>
        <w:jc w:val="left"/>
        <w:rPr>
          <w:lang w:val="de-DE"/>
        </w:rPr>
      </w:pPr>
      <w:r w:rsidRPr="00C61197">
        <w:rPr>
          <w:color w:val="FF6600"/>
          <w:lang w:val="de-DE"/>
        </w:rPr>
        <w:t>Predstavniki</w:t>
      </w:r>
    </w:p>
    <w:p w:rsidR="00C61197" w:rsidRPr="00C61197" w:rsidRDefault="00C61197" w:rsidP="00C61197">
      <w:pPr>
        <w:pStyle w:val="Normal1"/>
        <w:jc w:val="left"/>
        <w:rPr>
          <w:lang w:val="de-DE"/>
        </w:rPr>
      </w:pPr>
      <w:r>
        <w:rPr>
          <w:lang w:val="de-DE"/>
        </w:rPr>
        <w:t>DAGOTIN KETTE</w:t>
      </w:r>
      <w:r w:rsidRPr="00C61197">
        <w:rPr>
          <w:lang w:val="de-DE"/>
        </w:rPr>
        <w:t xml:space="preserve"> </w:t>
      </w:r>
      <w:r w:rsidRPr="00C61197">
        <w:rPr>
          <w:lang w:val="de-DE"/>
        </w:rPr>
        <w:br/>
        <w:t>Poezije, izšle po smrti 1900, uredil jih je</w:t>
      </w:r>
      <w:r>
        <w:rPr>
          <w:lang w:val="de-DE"/>
        </w:rPr>
        <w:t xml:space="preserve"> AŠKERC</w:t>
      </w:r>
      <w:r w:rsidRPr="00C61197">
        <w:rPr>
          <w:lang w:val="de-DE"/>
        </w:rPr>
        <w:t>.</w:t>
      </w:r>
      <w:r w:rsidRPr="00C61197">
        <w:rPr>
          <w:lang w:val="de-DE"/>
        </w:rPr>
        <w:br/>
      </w:r>
      <w:r w:rsidRPr="00C61197">
        <w:rPr>
          <w:lang w:val="de-DE"/>
        </w:rPr>
        <w:br/>
        <w:t>JOSIP MURN</w:t>
      </w:r>
      <w:r w:rsidRPr="00C61197">
        <w:rPr>
          <w:lang w:val="de-DE"/>
        </w:rPr>
        <w:br/>
        <w:t>Pesmi in romance, izšle po smrti 1903.</w:t>
      </w:r>
      <w:r w:rsidRPr="00C61197">
        <w:rPr>
          <w:lang w:val="de-DE"/>
        </w:rPr>
        <w:br/>
      </w:r>
      <w:r w:rsidRPr="00C61197">
        <w:rPr>
          <w:lang w:val="de-DE"/>
        </w:rPr>
        <w:br/>
      </w:r>
      <w:r>
        <w:rPr>
          <w:lang w:val="de-DE"/>
        </w:rPr>
        <w:t>IVAN CANKAR</w:t>
      </w:r>
      <w:r w:rsidRPr="00C61197">
        <w:rPr>
          <w:lang w:val="de-DE"/>
        </w:rPr>
        <w:t xml:space="preserve"> </w:t>
      </w:r>
      <w:r w:rsidRPr="00C61197">
        <w:rPr>
          <w:lang w:val="de-DE"/>
        </w:rPr>
        <w:br/>
        <w:t>1899 zbirka pesmi Erotika</w:t>
      </w:r>
      <w:r w:rsidRPr="00C61197">
        <w:rPr>
          <w:lang w:val="de-DE"/>
        </w:rPr>
        <w:br/>
        <w:t>1899 zbirka črtic Vinjete</w:t>
      </w:r>
      <w:r w:rsidRPr="00C61197">
        <w:rPr>
          <w:lang w:val="de-DE"/>
        </w:rPr>
        <w:br/>
        <w:t>1902 roman Na klancu</w:t>
      </w:r>
      <w:r w:rsidRPr="00C61197">
        <w:rPr>
          <w:lang w:val="de-DE"/>
        </w:rPr>
        <w:br/>
        <w:t>1902 drama Kralj na Betajnovi</w:t>
      </w:r>
      <w:r w:rsidRPr="00C61197">
        <w:rPr>
          <w:lang w:val="de-DE"/>
        </w:rPr>
        <w:br/>
        <w:t>1904 roman Hiša Marije Pomočnice</w:t>
      </w:r>
      <w:r w:rsidRPr="00C61197">
        <w:rPr>
          <w:lang w:val="de-DE"/>
        </w:rPr>
        <w:br/>
        <w:t>1906 povest Martin Kačur</w:t>
      </w:r>
      <w:r w:rsidRPr="00C61197">
        <w:rPr>
          <w:lang w:val="de-DE"/>
        </w:rPr>
        <w:br/>
        <w:t>1907 povest Hlapec Jernej in njegova pravica</w:t>
      </w:r>
      <w:r w:rsidRPr="00C61197">
        <w:rPr>
          <w:lang w:val="de-DE"/>
        </w:rPr>
        <w:br/>
        <w:t>1908 farsa Pohujšanje v dolini šentflorjanski</w:t>
      </w:r>
      <w:r w:rsidRPr="00C61197">
        <w:rPr>
          <w:lang w:val="de-DE"/>
        </w:rPr>
        <w:br/>
        <w:t>1909 pesnitev Kurent</w:t>
      </w:r>
      <w:r w:rsidRPr="00C61197">
        <w:rPr>
          <w:lang w:val="de-DE"/>
        </w:rPr>
        <w:br/>
        <w:t>1910 drama Hlapci</w:t>
      </w:r>
      <w:r w:rsidRPr="00C61197">
        <w:rPr>
          <w:lang w:val="de-DE"/>
        </w:rPr>
        <w:br/>
        <w:t>1912 dramska pesnitev Lepa Vida</w:t>
      </w:r>
      <w:r w:rsidRPr="00C61197">
        <w:rPr>
          <w:lang w:val="de-DE"/>
        </w:rPr>
        <w:br/>
        <w:t>1917 zbirka črtic Podobe iz sanj</w:t>
      </w:r>
    </w:p>
    <w:p w:rsidR="002B583B" w:rsidRDefault="00C61197" w:rsidP="00C61197">
      <w:pPr>
        <w:pStyle w:val="Normal1"/>
        <w:jc w:val="left"/>
        <w:rPr>
          <w:lang w:val="de-DE"/>
        </w:rPr>
      </w:pPr>
      <w:r w:rsidRPr="00C61197">
        <w:rPr>
          <w:lang w:val="de-DE"/>
        </w:rPr>
        <w:br/>
      </w:r>
      <w:r>
        <w:rPr>
          <w:lang w:val="de-DE"/>
        </w:rPr>
        <w:t>OTON ŽUPANČIČ</w:t>
      </w:r>
      <w:r w:rsidRPr="00C61197">
        <w:rPr>
          <w:lang w:val="de-DE"/>
        </w:rPr>
        <w:t xml:space="preserve"> </w:t>
      </w:r>
    </w:p>
    <w:p w:rsidR="00C61197" w:rsidRPr="00C61197" w:rsidRDefault="00C61197" w:rsidP="00C61197">
      <w:pPr>
        <w:pStyle w:val="Normal1"/>
        <w:jc w:val="left"/>
        <w:rPr>
          <w:lang w:val="de-DE"/>
        </w:rPr>
      </w:pPr>
      <w:r w:rsidRPr="00C61197">
        <w:rPr>
          <w:lang w:val="de-DE"/>
        </w:rPr>
        <w:t>1899 zbirka pesmi Čaša opojnosti</w:t>
      </w:r>
      <w:r w:rsidRPr="00C61197">
        <w:rPr>
          <w:lang w:val="de-DE"/>
        </w:rPr>
        <w:br/>
        <w:t>1904 zbirka pesmi Čez plan</w:t>
      </w:r>
      <w:r w:rsidRPr="00C61197">
        <w:rPr>
          <w:lang w:val="de-DE"/>
        </w:rPr>
        <w:br/>
        <w:t>1908 zbirka pesmi Samogovori</w:t>
      </w:r>
      <w:r w:rsidRPr="00C61197">
        <w:rPr>
          <w:lang w:val="de-DE"/>
        </w:rPr>
        <w:br/>
        <w:t>1920 zbirka pesmi V zarje Vidove</w:t>
      </w:r>
      <w:r w:rsidRPr="00C61197">
        <w:rPr>
          <w:lang w:val="de-DE"/>
        </w:rPr>
        <w:br/>
        <w:t>1945 zbirka pesmi Zimzelen pod snegom</w:t>
      </w:r>
      <w:r w:rsidRPr="00C61197">
        <w:rPr>
          <w:lang w:val="de-DE"/>
        </w:rPr>
        <w:br/>
        <w:t>1900 otroške pesmi Pisanice</w:t>
      </w:r>
      <w:r w:rsidRPr="00C61197">
        <w:rPr>
          <w:lang w:val="de-DE"/>
        </w:rPr>
        <w:br/>
        <w:t>1913 pesmi za otroke Lahkih nog naokrog</w:t>
      </w:r>
      <w:r w:rsidRPr="00C61197">
        <w:rPr>
          <w:lang w:val="de-DE"/>
        </w:rPr>
        <w:br/>
        <w:t>1904 drama Noč na verne duše</w:t>
      </w:r>
      <w:r w:rsidRPr="00C61197">
        <w:rPr>
          <w:lang w:val="de-DE"/>
        </w:rPr>
        <w:br/>
        <w:t>1924 drama Veronika Deseniška</w:t>
      </w:r>
      <w:r w:rsidRPr="00C61197">
        <w:rPr>
          <w:lang w:val="de-DE"/>
        </w:rPr>
        <w:br/>
        <w:t xml:space="preserve">prevodi Danteja, Shakespeara, Villona, </w:t>
      </w:r>
      <w:r w:rsidRPr="00C61197">
        <w:rPr>
          <w:lang w:val="de-DE"/>
        </w:rPr>
        <w:br/>
        <w:t xml:space="preserve">Moliera, Goetheja, </w:t>
      </w:r>
      <w:hyperlink r:id="rId4" w:history="1">
        <w:r w:rsidRPr="00C61197">
          <w:rPr>
            <w:rStyle w:val="Hyperlink"/>
            <w:lang w:val="de-DE"/>
          </w:rPr>
          <w:t>Balzaca</w:t>
        </w:r>
      </w:hyperlink>
      <w:r w:rsidRPr="00C61197">
        <w:rPr>
          <w:lang w:val="de-DE"/>
        </w:rPr>
        <w:t xml:space="preserve">, </w:t>
      </w:r>
      <w:r w:rsidRPr="00C61197">
        <w:rPr>
          <w:lang w:val="de-DE"/>
        </w:rPr>
        <w:br/>
        <w:t xml:space="preserve">Dickensa, </w:t>
      </w:r>
      <w:hyperlink r:id="rId5" w:history="1">
        <w:r w:rsidRPr="00C61197">
          <w:rPr>
            <w:rStyle w:val="Hyperlink"/>
            <w:lang w:val="de-DE"/>
          </w:rPr>
          <w:t>Tolstoja</w:t>
        </w:r>
      </w:hyperlink>
      <w:r w:rsidRPr="00C61197">
        <w:rPr>
          <w:lang w:val="de-DE"/>
        </w:rPr>
        <w:t>, Stendhala in drugih</w:t>
      </w:r>
      <w:r w:rsidRPr="00C61197">
        <w:rPr>
          <w:lang w:val="de-DE"/>
        </w:rPr>
        <w:br/>
        <w:t>esej Ritem in metrum</w:t>
      </w:r>
    </w:p>
    <w:p w:rsidR="00BD7A68" w:rsidRPr="00C61197" w:rsidRDefault="00BD7A68" w:rsidP="00C61197">
      <w:pPr>
        <w:rPr>
          <w:lang w:val="de-DE"/>
        </w:rPr>
      </w:pPr>
    </w:p>
    <w:sectPr w:rsidR="00BD7A68" w:rsidRPr="00C61197" w:rsidSect="00BD7A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7CD3"/>
    <w:rsid w:val="00041142"/>
    <w:rsid w:val="00134061"/>
    <w:rsid w:val="00251320"/>
    <w:rsid w:val="00297CD3"/>
    <w:rsid w:val="002B583B"/>
    <w:rsid w:val="003817E9"/>
    <w:rsid w:val="00453B5F"/>
    <w:rsid w:val="00701993"/>
    <w:rsid w:val="00882CEE"/>
    <w:rsid w:val="008C3AF1"/>
    <w:rsid w:val="00961EF7"/>
    <w:rsid w:val="00A35371"/>
    <w:rsid w:val="00A751CF"/>
    <w:rsid w:val="00BD7A68"/>
    <w:rsid w:val="00C42B39"/>
    <w:rsid w:val="00C61197"/>
    <w:rsid w:val="00C84FC1"/>
    <w:rsid w:val="00DD6104"/>
    <w:rsid w:val="00EC481A"/>
    <w:rsid w:val="00EE2607"/>
    <w:rsid w:val="00F511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A6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rsid w:val="00297CD3"/>
    <w:pPr>
      <w:spacing w:before="100" w:beforeAutospacing="1" w:after="100" w:afterAutospacing="1" w:line="240" w:lineRule="auto"/>
    </w:pPr>
    <w:rPr>
      <w:rFonts w:ascii="Arial" w:eastAsia="Times New Roman" w:hAnsi="Arial" w:cs="Arial"/>
      <w:b/>
      <w:bCs/>
      <w:sz w:val="27"/>
      <w:szCs w:val="27"/>
      <w:lang w:val="en-US"/>
    </w:rPr>
  </w:style>
  <w:style w:type="paragraph" w:customStyle="1" w:styleId="Normal1">
    <w:name w:val="Normal1"/>
    <w:basedOn w:val="Normal"/>
    <w:rsid w:val="00297CD3"/>
    <w:pPr>
      <w:spacing w:before="100" w:beforeAutospacing="1" w:after="100" w:afterAutospacing="1" w:line="240" w:lineRule="auto"/>
      <w:jc w:val="both"/>
      <w:textAlignment w:val="top"/>
    </w:pPr>
    <w:rPr>
      <w:rFonts w:ascii="Arial" w:eastAsia="Times New Roman" w:hAnsi="Arial" w:cs="Arial"/>
      <w:sz w:val="18"/>
      <w:szCs w:val="18"/>
      <w:lang w:val="en-US"/>
    </w:rPr>
  </w:style>
  <w:style w:type="character" w:styleId="Strong">
    <w:name w:val="Strong"/>
    <w:basedOn w:val="DefaultParagraphFont"/>
    <w:uiPriority w:val="22"/>
    <w:qFormat/>
    <w:rsid w:val="00297CD3"/>
    <w:rPr>
      <w:b/>
      <w:bCs/>
    </w:rPr>
  </w:style>
  <w:style w:type="character" w:styleId="Hyperlink">
    <w:name w:val="Hyperlink"/>
    <w:basedOn w:val="DefaultParagraphFont"/>
    <w:uiPriority w:val="99"/>
    <w:semiHidden/>
    <w:unhideWhenUsed/>
    <w:rsid w:val="00297CD3"/>
    <w:rPr>
      <w:color w:val="0000FF"/>
      <w:u w:val="single"/>
    </w:rPr>
  </w:style>
  <w:style w:type="character" w:customStyle="1" w:styleId="normal10">
    <w:name w:val="normal1"/>
    <w:basedOn w:val="DefaultParagraphFont"/>
    <w:rsid w:val="00DD6104"/>
    <w:rPr>
      <w:rFonts w:ascii="Arial" w:hAnsi="Arial" w:cs="Arial" w:hint="default"/>
      <w:spacing w:val="0"/>
      <w:sz w:val="18"/>
      <w:szCs w:val="18"/>
    </w:rPr>
  </w:style>
  <w:style w:type="paragraph" w:styleId="NormalWeb">
    <w:name w:val="Normal (Web)"/>
    <w:basedOn w:val="Normal"/>
    <w:uiPriority w:val="99"/>
    <w:semiHidden/>
    <w:unhideWhenUsed/>
    <w:rsid w:val="00DD6104"/>
    <w:pPr>
      <w:spacing w:before="100" w:beforeAutospacing="1" w:after="100" w:afterAutospacing="1" w:line="240" w:lineRule="auto"/>
    </w:pPr>
    <w:rPr>
      <w:rFonts w:ascii="Times New Roman" w:eastAsia="Times New Roman" w:hAnsi="Times New Roman"/>
      <w:sz w:val="24"/>
      <w:szCs w:val="24"/>
      <w:lang w:val="en-US"/>
    </w:rPr>
  </w:style>
  <w:style w:type="character" w:styleId="FollowedHyperlink">
    <w:name w:val="FollowedHyperlink"/>
    <w:basedOn w:val="DefaultParagraphFont"/>
    <w:uiPriority w:val="99"/>
    <w:semiHidden/>
    <w:unhideWhenUsed/>
    <w:rsid w:val="002B583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721318">
      <w:bodyDiv w:val="1"/>
      <w:marLeft w:val="0"/>
      <w:marRight w:val="0"/>
      <w:marTop w:val="0"/>
      <w:marBottom w:val="0"/>
      <w:divBdr>
        <w:top w:val="none" w:sz="0" w:space="0" w:color="auto"/>
        <w:left w:val="none" w:sz="0" w:space="0" w:color="auto"/>
        <w:bottom w:val="none" w:sz="0" w:space="0" w:color="auto"/>
        <w:right w:val="none" w:sz="0" w:space="0" w:color="auto"/>
      </w:divBdr>
    </w:div>
    <w:div w:id="1516307335">
      <w:bodyDiv w:val="1"/>
      <w:marLeft w:val="0"/>
      <w:marRight w:val="0"/>
      <w:marTop w:val="0"/>
      <w:marBottom w:val="0"/>
      <w:divBdr>
        <w:top w:val="none" w:sz="0" w:space="0" w:color="auto"/>
        <w:left w:val="none" w:sz="0" w:space="0" w:color="auto"/>
        <w:bottom w:val="none" w:sz="0" w:space="0" w:color="auto"/>
        <w:right w:val="none" w:sz="0" w:space="0" w:color="auto"/>
      </w:divBdr>
    </w:div>
    <w:div w:id="197637457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adivo.e-univerza.net/slo/Avtorji/Tolstoj.htm" TargetMode="External"/><Relationship Id="rId4" Type="http://schemas.openxmlformats.org/officeDocument/2006/relationships/hyperlink" Target="http://gradivo.e-univerza.net/slo/Avtorji/Balza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993</Words>
  <Characters>5661</Characters>
  <Application>Microsoft Office Word</Application>
  <DocSecurity>0</DocSecurity>
  <Lines>47</Lines>
  <Paragraphs>13</Paragraphs>
  <ScaleCrop>false</ScaleCrop>
  <Company/>
  <LinksUpToDate>false</LinksUpToDate>
  <CharactersWithSpaces>6641</CharactersWithSpaces>
  <SharedDoc>false</SharedDoc>
  <HLinks>
    <vt:vector size="12" baseType="variant">
      <vt:variant>
        <vt:i4>2031623</vt:i4>
      </vt:variant>
      <vt:variant>
        <vt:i4>3</vt:i4>
      </vt:variant>
      <vt:variant>
        <vt:i4>0</vt:i4>
      </vt:variant>
      <vt:variant>
        <vt:i4>5</vt:i4>
      </vt:variant>
      <vt:variant>
        <vt:lpwstr>http://gradivo.e-univerza.net/slo/Avtorji/Tolstoj.htm</vt:lpwstr>
      </vt:variant>
      <vt:variant>
        <vt:lpwstr/>
      </vt:variant>
      <vt:variant>
        <vt:i4>4915292</vt:i4>
      </vt:variant>
      <vt:variant>
        <vt:i4>0</vt:i4>
      </vt:variant>
      <vt:variant>
        <vt:i4>0</vt:i4>
      </vt:variant>
      <vt:variant>
        <vt:i4>5</vt:i4>
      </vt:variant>
      <vt:variant>
        <vt:lpwstr>http://gradivo.e-univerza.net/slo/Avtorji/Balzac.htm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