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4FA6" w14:textId="77777777" w:rsidR="00485811" w:rsidRDefault="0058231B">
      <w:pPr>
        <w:pStyle w:val="Title"/>
      </w:pPr>
      <w:bookmarkStart w:id="0" w:name="_GoBack"/>
      <w:bookmarkEnd w:id="0"/>
      <w:r>
        <w:t>SLOVENSKA NOVA ROMANTIKA</w:t>
      </w:r>
    </w:p>
    <w:p w14:paraId="10807756" w14:textId="77777777" w:rsidR="00485811" w:rsidRDefault="00485811">
      <w:pPr>
        <w:jc w:val="both"/>
      </w:pPr>
    </w:p>
    <w:p w14:paraId="2B6EE49A" w14:textId="77777777" w:rsidR="00485811" w:rsidRDefault="0058231B">
      <w:pPr>
        <w:jc w:val="both"/>
      </w:pPr>
      <w:r>
        <w:t>1899 – 1918</w:t>
      </w:r>
    </w:p>
    <w:p w14:paraId="5844B0ED" w14:textId="77777777" w:rsidR="00485811" w:rsidRDefault="0058231B">
      <w:pPr>
        <w:jc w:val="both"/>
      </w:pPr>
      <w:r>
        <w:t>1899: izšli 2 pomembni pesniški zbirki: CANKAR: EROTIKA</w:t>
      </w:r>
    </w:p>
    <w:p w14:paraId="5E444ACA" w14:textId="77777777" w:rsidR="00485811" w:rsidRDefault="0058231B">
      <w:pPr>
        <w:jc w:val="both"/>
      </w:pPr>
      <w:r>
        <w:t xml:space="preserve">                                                                ŽUPANČIČ: ČAŠA OPOJNOSTI </w:t>
      </w:r>
    </w:p>
    <w:p w14:paraId="7CF6074A" w14:textId="77777777" w:rsidR="00485811" w:rsidRDefault="0058231B">
      <w:pPr>
        <w:jc w:val="both"/>
      </w:pPr>
      <w:r>
        <w:t>1918: konec 1. svetovne vojne</w:t>
      </w:r>
    </w:p>
    <w:p w14:paraId="05828EE8" w14:textId="77777777" w:rsidR="00485811" w:rsidRDefault="0058231B">
      <w:pPr>
        <w:jc w:val="both"/>
      </w:pPr>
      <w:r>
        <w:t xml:space="preserve">          smrt 3 predstavnikov – ostane le še Župančič (niso vsi umrli tega leta – Cankar)</w:t>
      </w:r>
    </w:p>
    <w:p w14:paraId="7CB118D8" w14:textId="77777777" w:rsidR="00485811" w:rsidRDefault="00485811">
      <w:pPr>
        <w:jc w:val="both"/>
      </w:pPr>
    </w:p>
    <w:p w14:paraId="31130A02" w14:textId="77777777" w:rsidR="00485811" w:rsidRDefault="0058231B">
      <w:pPr>
        <w:jc w:val="both"/>
      </w:pPr>
      <w:r>
        <w:t xml:space="preserve">Izraz MODERNA kot sinonim za novo romantiko se pojavlja le pri Slovencih. Izvira iz avstrijskih literarnih krogov – HERMANN BAHR (avstrijski literarni zgodovinar)  -&gt;poimenuje sodobne literarne tokove ob koncu 19. stoletja, predvsem naturalizem -&gt; Slovenci prevzamemo izraz za oznako književnosti nove romantike (oznaka ni utemeljena literarno in zgodovinsko, družbeno in kulturno pa je). </w:t>
      </w:r>
    </w:p>
    <w:p w14:paraId="4273CC2A" w14:textId="77777777" w:rsidR="00485811" w:rsidRDefault="00485811">
      <w:pPr>
        <w:jc w:val="both"/>
      </w:pPr>
    </w:p>
    <w:p w14:paraId="6F6C2E23" w14:textId="77777777" w:rsidR="00485811" w:rsidRDefault="0058231B">
      <w:pPr>
        <w:jc w:val="both"/>
      </w:pPr>
      <w:r>
        <w:t>Predstavniki:</w:t>
      </w:r>
    </w:p>
    <w:p w14:paraId="2432EE7A" w14:textId="77777777" w:rsidR="00485811" w:rsidRDefault="0058231B">
      <w:pPr>
        <w:jc w:val="both"/>
      </w:pPr>
      <w:r>
        <w:t>Dragotin KETTE</w:t>
      </w:r>
    </w:p>
    <w:p w14:paraId="50F3783D" w14:textId="77777777" w:rsidR="00485811" w:rsidRDefault="0058231B">
      <w:pPr>
        <w:jc w:val="both"/>
      </w:pPr>
      <w:r>
        <w:t>Josip MURN ALEKSANDROV</w:t>
      </w:r>
    </w:p>
    <w:p w14:paraId="2758A5A9" w14:textId="77777777" w:rsidR="00485811" w:rsidRDefault="0058231B">
      <w:pPr>
        <w:jc w:val="both"/>
      </w:pPr>
      <w:r>
        <w:t>Ivan CANKAR</w:t>
      </w:r>
    </w:p>
    <w:p w14:paraId="0ED814A5" w14:textId="77777777" w:rsidR="00485811" w:rsidRDefault="0058231B">
      <w:pPr>
        <w:jc w:val="both"/>
      </w:pPr>
      <w:r>
        <w:t>Oton ŽUPANČIČ</w:t>
      </w:r>
    </w:p>
    <w:p w14:paraId="129CC607" w14:textId="77777777" w:rsidR="00485811" w:rsidRDefault="00485811">
      <w:pPr>
        <w:jc w:val="both"/>
      </w:pPr>
    </w:p>
    <w:p w14:paraId="2365A3FB" w14:textId="77777777" w:rsidR="00485811" w:rsidRDefault="0058231B">
      <w:pPr>
        <w:jc w:val="both"/>
      </w:pPr>
      <w:r>
        <w:t>LITERARNA IZHODIŠČA</w:t>
      </w:r>
    </w:p>
    <w:p w14:paraId="0D5098D2" w14:textId="77777777" w:rsidR="00485811" w:rsidRDefault="0058231B">
      <w:pPr>
        <w:jc w:val="both"/>
      </w:pPr>
      <w:r>
        <w:t>KETTE, MURN:  ljudsko slovstvo</w:t>
      </w:r>
    </w:p>
    <w:p w14:paraId="68037273" w14:textId="77777777" w:rsidR="00485811" w:rsidRDefault="0058231B">
      <w:pPr>
        <w:jc w:val="both"/>
      </w:pPr>
      <w:r>
        <w:t xml:space="preserve">                              evropska in slovenska romantika</w:t>
      </w:r>
    </w:p>
    <w:p w14:paraId="674A8E86" w14:textId="77777777" w:rsidR="00485811" w:rsidRDefault="0058231B">
      <w:pPr>
        <w:jc w:val="both"/>
      </w:pPr>
      <w:r>
        <w:t>CANKAR, ŽUPANČIČ: evropska nova romantika (Baudelaire, Verlaine,</w:t>
      </w:r>
    </w:p>
    <w:p w14:paraId="324AA856" w14:textId="77777777" w:rsidR="00485811" w:rsidRDefault="0058231B">
      <w:pPr>
        <w:jc w:val="both"/>
      </w:pPr>
      <w:r>
        <w:t xml:space="preserve">                                         Maeterlinck)</w:t>
      </w:r>
    </w:p>
    <w:p w14:paraId="7528B62B" w14:textId="77777777" w:rsidR="00485811" w:rsidRDefault="0058231B">
      <w:pPr>
        <w:jc w:val="both"/>
      </w:pPr>
      <w:r>
        <w:t xml:space="preserve">                                         novi filozofski tokovi (Nietzsche, Bergson, Emerson)</w:t>
      </w:r>
    </w:p>
    <w:p w14:paraId="35E1820A" w14:textId="77777777" w:rsidR="00485811" w:rsidRDefault="0058231B">
      <w:pPr>
        <w:jc w:val="both"/>
      </w:pPr>
      <w:r>
        <w:t xml:space="preserve">                                         nove literarne oblike</w:t>
      </w:r>
    </w:p>
    <w:p w14:paraId="27467B32" w14:textId="77777777" w:rsidR="00485811" w:rsidRDefault="0058231B">
      <w:pPr>
        <w:jc w:val="both"/>
      </w:pPr>
      <w:r>
        <w:t xml:space="preserve">                                         vpliv sočasnega evr. realizma in naturalizma</w:t>
      </w:r>
    </w:p>
    <w:p w14:paraId="55F10488" w14:textId="77777777" w:rsidR="00485811" w:rsidRDefault="00485811">
      <w:pPr>
        <w:jc w:val="both"/>
      </w:pPr>
    </w:p>
    <w:p w14:paraId="1A47A74E" w14:textId="77777777" w:rsidR="00485811" w:rsidRDefault="0058231B">
      <w:pPr>
        <w:jc w:val="both"/>
      </w:pPr>
      <w:r>
        <w:t>LITERARNE ZVRSTI</w:t>
      </w:r>
    </w:p>
    <w:p w14:paraId="49EA2344" w14:textId="77777777" w:rsidR="00485811" w:rsidRDefault="0058231B">
      <w:pPr>
        <w:jc w:val="both"/>
      </w:pPr>
      <w:r>
        <w:t>-LIRIKA – največ (vsi 4je) -&gt; klasične in svobodne oblike</w:t>
      </w:r>
    </w:p>
    <w:p w14:paraId="3657CFEE" w14:textId="77777777" w:rsidR="00485811" w:rsidRDefault="0058231B">
      <w:pPr>
        <w:jc w:val="both"/>
      </w:pPr>
      <w:r>
        <w:t>-EPIKA -&gt; pripovedništvo v prozi (Cankar), ostali strokovno prozo in Kette za otroke</w:t>
      </w:r>
    </w:p>
    <w:p w14:paraId="61D0AA56" w14:textId="77777777" w:rsidR="00485811" w:rsidRDefault="0058231B">
      <w:pPr>
        <w:jc w:val="both"/>
      </w:pPr>
      <w:r>
        <w:t>-DRAMATIKA – Cankar in Župančič</w:t>
      </w:r>
    </w:p>
    <w:p w14:paraId="1D238D05" w14:textId="77777777" w:rsidR="00485811" w:rsidRDefault="00485811">
      <w:pPr>
        <w:jc w:val="both"/>
      </w:pPr>
    </w:p>
    <w:p w14:paraId="77E5C23E" w14:textId="77777777" w:rsidR="00485811" w:rsidRDefault="0058231B">
      <w:pPr>
        <w:jc w:val="both"/>
      </w:pPr>
      <w:r>
        <w:t>Hkrati z moderno je pa na našem prostoru še vedno prisoten zapozneli realizem (Aškerc, Tavčar), naturalizem (Zofka Kvedrova, Fran Govekar, Vladimir Levstik) in sopotniki moderne:</w:t>
      </w:r>
    </w:p>
    <w:p w14:paraId="4459C507" w14:textId="77777777" w:rsidR="00485811" w:rsidRDefault="0058231B">
      <w:pPr>
        <w:jc w:val="both"/>
      </w:pPr>
      <w:r>
        <w:t>FRAN SALEŠKI FINŽGAR</w:t>
      </w:r>
    </w:p>
    <w:p w14:paraId="42E864CD" w14:textId="77777777" w:rsidR="00485811" w:rsidRDefault="0058231B">
      <w:pPr>
        <w:jc w:val="both"/>
      </w:pPr>
      <w:r>
        <w:t>ALOJZ GRADNIK</w:t>
      </w:r>
    </w:p>
    <w:p w14:paraId="686FDC58" w14:textId="77777777" w:rsidR="00485811" w:rsidRDefault="0058231B">
      <w:pPr>
        <w:jc w:val="both"/>
      </w:pPr>
      <w:r>
        <w:t>IZIDOR CANKAR</w:t>
      </w:r>
    </w:p>
    <w:p w14:paraId="26650DF0" w14:textId="77777777" w:rsidR="00485811" w:rsidRDefault="0058231B">
      <w:pPr>
        <w:jc w:val="both"/>
      </w:pPr>
      <w:r>
        <w:t>FRAN KSAVELJ MEŠKO</w:t>
      </w:r>
    </w:p>
    <w:p w14:paraId="0DD46E3B" w14:textId="77777777" w:rsidR="00485811" w:rsidRDefault="0058231B">
      <w:pPr>
        <w:jc w:val="both"/>
      </w:pPr>
      <w:r>
        <w:t>ALOJZ KRAIGHER</w:t>
      </w:r>
    </w:p>
    <w:p w14:paraId="29959032" w14:textId="77777777" w:rsidR="00485811" w:rsidRDefault="00485811">
      <w:pPr>
        <w:jc w:val="both"/>
      </w:pPr>
    </w:p>
    <w:p w14:paraId="69C9A1EF" w14:textId="77777777" w:rsidR="00485811" w:rsidRDefault="00485811">
      <w:pPr>
        <w:jc w:val="both"/>
      </w:pPr>
    </w:p>
    <w:p w14:paraId="77562A82" w14:textId="77777777" w:rsidR="00485811" w:rsidRDefault="00485811">
      <w:pPr>
        <w:jc w:val="both"/>
      </w:pPr>
    </w:p>
    <w:p w14:paraId="3FA9B184" w14:textId="77777777" w:rsidR="00485811" w:rsidRDefault="00485811">
      <w:pPr>
        <w:jc w:val="both"/>
      </w:pPr>
    </w:p>
    <w:p w14:paraId="6C0BEB31" w14:textId="251406A9" w:rsidR="00485811" w:rsidRDefault="00485811">
      <w:pPr>
        <w:jc w:val="both"/>
      </w:pPr>
    </w:p>
    <w:p w14:paraId="0C504E6D" w14:textId="7FDD5494" w:rsidR="00362829" w:rsidRDefault="00362829">
      <w:pPr>
        <w:jc w:val="both"/>
      </w:pPr>
    </w:p>
    <w:p w14:paraId="6902BFAD" w14:textId="29805140" w:rsidR="00362829" w:rsidRDefault="00362829">
      <w:pPr>
        <w:jc w:val="both"/>
      </w:pPr>
    </w:p>
    <w:p w14:paraId="3AB9D253" w14:textId="05C69E56" w:rsidR="00362829" w:rsidRDefault="00362829">
      <w:pPr>
        <w:jc w:val="both"/>
      </w:pPr>
    </w:p>
    <w:p w14:paraId="2FB4F71A" w14:textId="77777777" w:rsidR="00362829" w:rsidRDefault="00362829">
      <w:pPr>
        <w:jc w:val="both"/>
      </w:pPr>
    </w:p>
    <w:p w14:paraId="204AB9A1" w14:textId="77777777" w:rsidR="00485811" w:rsidRDefault="00485811">
      <w:pPr>
        <w:jc w:val="both"/>
      </w:pPr>
    </w:p>
    <w:p w14:paraId="6DC00EA8" w14:textId="77777777" w:rsidR="00485811" w:rsidRDefault="00485811">
      <w:pPr>
        <w:jc w:val="both"/>
      </w:pPr>
    </w:p>
    <w:p w14:paraId="086A61A7" w14:textId="77777777" w:rsidR="00485811" w:rsidRDefault="0058231B">
      <w:pPr>
        <w:pStyle w:val="Heading1"/>
        <w:tabs>
          <w:tab w:val="left" w:pos="0"/>
        </w:tabs>
      </w:pPr>
      <w:r>
        <w:lastRenderedPageBreak/>
        <w:t>OTON ŽUPANČIČ</w:t>
      </w:r>
    </w:p>
    <w:p w14:paraId="7430EFA6" w14:textId="77777777" w:rsidR="00485811" w:rsidRDefault="0058231B">
      <w:pPr>
        <w:jc w:val="both"/>
      </w:pPr>
      <w:r>
        <w:t>1878 (Vinica) – 1949 (Ljubljana)</w:t>
      </w:r>
    </w:p>
    <w:p w14:paraId="1466A50D" w14:textId="77777777" w:rsidR="00485811" w:rsidRDefault="0058231B">
      <w:pPr>
        <w:jc w:val="both"/>
      </w:pPr>
      <w:r>
        <w:t>pesnik, prevajalec, esejist, dramatik</w:t>
      </w:r>
    </w:p>
    <w:p w14:paraId="40D68D02" w14:textId="77777777" w:rsidR="00485811" w:rsidRDefault="00485811">
      <w:pPr>
        <w:jc w:val="both"/>
      </w:pPr>
    </w:p>
    <w:p w14:paraId="01EC62CB" w14:textId="77777777" w:rsidR="00485811" w:rsidRDefault="0058231B">
      <w:pPr>
        <w:jc w:val="both"/>
      </w:pPr>
      <w:r>
        <w:t>PESNIŠKE ZBIRKE:</w:t>
      </w:r>
    </w:p>
    <w:p w14:paraId="6496A9C9" w14:textId="77777777" w:rsidR="00485811" w:rsidRDefault="0058231B">
      <w:pPr>
        <w:jc w:val="both"/>
        <w:rPr>
          <w:b/>
          <w:bCs/>
        </w:rPr>
      </w:pPr>
      <w:r>
        <w:rPr>
          <w:b/>
          <w:bCs/>
        </w:rPr>
        <w:t>ČAŠA OPOJNOSTI, 1899</w:t>
      </w:r>
    </w:p>
    <w:p w14:paraId="02FC6C07" w14:textId="77777777" w:rsidR="00485811" w:rsidRDefault="0058231B">
      <w:pPr>
        <w:pStyle w:val="Heading1"/>
        <w:tabs>
          <w:tab w:val="left" w:pos="0"/>
        </w:tabs>
      </w:pPr>
      <w:r>
        <w:t>ČEZ PLAN, 1904</w:t>
      </w:r>
    </w:p>
    <w:p w14:paraId="28C8F128" w14:textId="77777777" w:rsidR="00485811" w:rsidRDefault="0058231B">
      <w:pPr>
        <w:jc w:val="both"/>
        <w:rPr>
          <w:b/>
          <w:bCs/>
        </w:rPr>
      </w:pPr>
      <w:r>
        <w:rPr>
          <w:b/>
          <w:bCs/>
        </w:rPr>
        <w:t>SAMOGOVORI, 1908</w:t>
      </w:r>
    </w:p>
    <w:p w14:paraId="3FD8503E" w14:textId="77777777" w:rsidR="00485811" w:rsidRDefault="0058231B">
      <w:pPr>
        <w:jc w:val="both"/>
        <w:rPr>
          <w:b/>
          <w:bCs/>
        </w:rPr>
      </w:pPr>
      <w:r>
        <w:rPr>
          <w:b/>
          <w:bCs/>
        </w:rPr>
        <w:t>V ZARJE VIDOVE, 1920</w:t>
      </w:r>
    </w:p>
    <w:p w14:paraId="688B3AA7" w14:textId="77777777" w:rsidR="00485811" w:rsidRDefault="0058231B">
      <w:pPr>
        <w:jc w:val="both"/>
        <w:rPr>
          <w:b/>
          <w:bCs/>
        </w:rPr>
      </w:pPr>
      <w:r>
        <w:rPr>
          <w:b/>
          <w:bCs/>
        </w:rPr>
        <w:t>ZIMZELEN POD SNEGOM, 1945</w:t>
      </w:r>
    </w:p>
    <w:p w14:paraId="40561A98" w14:textId="77777777" w:rsidR="00485811" w:rsidRDefault="00485811">
      <w:pPr>
        <w:jc w:val="both"/>
      </w:pPr>
    </w:p>
    <w:p w14:paraId="424711B6" w14:textId="77777777" w:rsidR="00485811" w:rsidRDefault="0058231B">
      <w:pPr>
        <w:jc w:val="both"/>
      </w:pPr>
      <w:r>
        <w:t>PREVAJALEC: Shakespeare, francoska lirika</w:t>
      </w:r>
    </w:p>
    <w:p w14:paraId="3B7F3A73" w14:textId="77777777" w:rsidR="00485811" w:rsidRDefault="00485811">
      <w:pPr>
        <w:jc w:val="both"/>
      </w:pPr>
    </w:p>
    <w:p w14:paraId="1AF2249F" w14:textId="77777777" w:rsidR="00485811" w:rsidRDefault="0058231B">
      <w:pPr>
        <w:jc w:val="both"/>
      </w:pPr>
      <w:r>
        <w:t>ESEJIST:</w:t>
      </w:r>
    </w:p>
    <w:p w14:paraId="5673AF3E" w14:textId="77777777" w:rsidR="00485811" w:rsidRDefault="0058231B">
      <w:pPr>
        <w:pStyle w:val="Heading1"/>
        <w:tabs>
          <w:tab w:val="left" w:pos="0"/>
        </w:tabs>
      </w:pPr>
      <w:r>
        <w:t>RITEM IN METRUM, 1918</w:t>
      </w:r>
    </w:p>
    <w:p w14:paraId="2F16C24E" w14:textId="77777777" w:rsidR="00485811" w:rsidRDefault="00485811">
      <w:pPr>
        <w:jc w:val="both"/>
      </w:pPr>
    </w:p>
    <w:p w14:paraId="1728E994" w14:textId="77777777" w:rsidR="00485811" w:rsidRDefault="0058231B">
      <w:pPr>
        <w:jc w:val="both"/>
      </w:pPr>
      <w:r>
        <w:t>DRAMATIKA:</w:t>
      </w:r>
    </w:p>
    <w:p w14:paraId="179591EF" w14:textId="77777777" w:rsidR="00485811" w:rsidRDefault="0058231B">
      <w:pPr>
        <w:jc w:val="both"/>
      </w:pPr>
      <w:r>
        <w:rPr>
          <w:b/>
          <w:bCs/>
        </w:rPr>
        <w:t xml:space="preserve">NOČ NA VERNE DUŠE </w:t>
      </w:r>
      <w:r>
        <w:t>(enodejanka)</w:t>
      </w:r>
    </w:p>
    <w:p w14:paraId="600C3605" w14:textId="77777777" w:rsidR="00485811" w:rsidRDefault="0058231B">
      <w:pPr>
        <w:jc w:val="both"/>
      </w:pPr>
      <w:r>
        <w:rPr>
          <w:b/>
          <w:bCs/>
        </w:rPr>
        <w:t xml:space="preserve">VERONIKA DESENIŠKA </w:t>
      </w:r>
      <w:r>
        <w:t>(zgodovinska drama)</w:t>
      </w:r>
    </w:p>
    <w:p w14:paraId="4F81407F" w14:textId="77777777" w:rsidR="00485811" w:rsidRDefault="00485811">
      <w:pPr>
        <w:jc w:val="both"/>
      </w:pPr>
    </w:p>
    <w:p w14:paraId="2C942A72" w14:textId="77777777" w:rsidR="00485811" w:rsidRDefault="0058231B">
      <w:pPr>
        <w:jc w:val="both"/>
      </w:pPr>
      <w:r>
        <w:t xml:space="preserve"> Župančič: Čaša opojnosti – Ti skrivnostni moj cvet </w:t>
      </w:r>
    </w:p>
    <w:p w14:paraId="4B2D16E1" w14:textId="77777777" w:rsidR="00485811" w:rsidRDefault="0058231B">
      <w:pPr>
        <w:jc w:val="both"/>
      </w:pPr>
      <w:r>
        <w:t xml:space="preserve">                  Samogovori – Duma</w:t>
      </w:r>
    </w:p>
    <w:p w14:paraId="1BD389CF" w14:textId="77777777" w:rsidR="00485811" w:rsidRDefault="00485811">
      <w:pPr>
        <w:jc w:val="both"/>
      </w:pPr>
    </w:p>
    <w:p w14:paraId="1D5A9C66" w14:textId="77777777" w:rsidR="00485811" w:rsidRDefault="0058231B">
      <w:pPr>
        <w:pStyle w:val="Heading1"/>
        <w:tabs>
          <w:tab w:val="left" w:pos="0"/>
        </w:tabs>
      </w:pPr>
      <w:r>
        <w:t>ALOJZ GRADNIK</w:t>
      </w:r>
    </w:p>
    <w:p w14:paraId="382EB27F" w14:textId="77777777" w:rsidR="00485811" w:rsidRDefault="0058231B">
      <w:pPr>
        <w:jc w:val="both"/>
      </w:pPr>
      <w:r>
        <w:t>1882 (Medana) – 1967 (Ljubljana)</w:t>
      </w:r>
    </w:p>
    <w:p w14:paraId="728289E0" w14:textId="77777777" w:rsidR="00485811" w:rsidRDefault="00485811">
      <w:pPr>
        <w:jc w:val="both"/>
      </w:pPr>
    </w:p>
    <w:p w14:paraId="14F04B1E" w14:textId="77777777" w:rsidR="00485811" w:rsidRDefault="0058231B">
      <w:pPr>
        <w:jc w:val="both"/>
      </w:pPr>
      <w:r>
        <w:t>PESNIŠKE ZBIRKE:</w:t>
      </w:r>
    </w:p>
    <w:p w14:paraId="617E715F" w14:textId="77777777" w:rsidR="00485811" w:rsidRDefault="0058231B">
      <w:pPr>
        <w:jc w:val="both"/>
        <w:rPr>
          <w:b/>
          <w:bCs/>
        </w:rPr>
      </w:pPr>
      <w:r>
        <w:rPr>
          <w:b/>
          <w:bCs/>
        </w:rPr>
        <w:t>PADAJOČE ZVEZDE</w:t>
      </w:r>
    </w:p>
    <w:p w14:paraId="4AD0418C" w14:textId="77777777" w:rsidR="00485811" w:rsidRDefault="0058231B">
      <w:pPr>
        <w:jc w:val="both"/>
      </w:pPr>
      <w:r>
        <w:rPr>
          <w:b/>
          <w:bCs/>
        </w:rPr>
        <w:t xml:space="preserve">DE PROFUNDIS </w:t>
      </w:r>
      <w:r>
        <w:t>(IZ GLOBINE – dekadenčni cikel)</w:t>
      </w:r>
    </w:p>
    <w:p w14:paraId="326F7140" w14:textId="77777777" w:rsidR="00485811" w:rsidRDefault="0058231B">
      <w:pPr>
        <w:pStyle w:val="Heading1"/>
        <w:tabs>
          <w:tab w:val="left" w:pos="0"/>
        </w:tabs>
      </w:pPr>
      <w:r>
        <w:t>POJOČA KRI</w:t>
      </w:r>
    </w:p>
    <w:p w14:paraId="78587279" w14:textId="77777777" w:rsidR="00485811" w:rsidRDefault="0058231B">
      <w:pPr>
        <w:jc w:val="both"/>
      </w:pPr>
      <w:r>
        <w:rPr>
          <w:b/>
          <w:bCs/>
        </w:rPr>
        <w:t xml:space="preserve">-&gt;1916-1926 </w:t>
      </w:r>
      <w:r>
        <w:t>(VRH USTVARJANJA)</w:t>
      </w:r>
    </w:p>
    <w:p w14:paraId="742C7E12" w14:textId="77777777" w:rsidR="00485811" w:rsidRDefault="0058231B">
      <w:pPr>
        <w:pStyle w:val="Heading1"/>
        <w:tabs>
          <w:tab w:val="left" w:pos="0"/>
        </w:tabs>
      </w:pPr>
      <w:r>
        <w:t>VEČNI STUDENCI</w:t>
      </w:r>
    </w:p>
    <w:p w14:paraId="69ED6AF4" w14:textId="77777777" w:rsidR="00485811" w:rsidRDefault="0058231B">
      <w:pPr>
        <w:jc w:val="both"/>
        <w:rPr>
          <w:b/>
          <w:bCs/>
        </w:rPr>
      </w:pPr>
      <w:r>
        <w:rPr>
          <w:b/>
          <w:bCs/>
        </w:rPr>
        <w:t>HARPA V VETRU</w:t>
      </w:r>
    </w:p>
    <w:p w14:paraId="542CFA91" w14:textId="77777777" w:rsidR="00485811" w:rsidRDefault="00485811">
      <w:pPr>
        <w:jc w:val="both"/>
        <w:rPr>
          <w:b/>
          <w:bCs/>
        </w:rPr>
      </w:pPr>
    </w:p>
    <w:p w14:paraId="5C95640A" w14:textId="77777777" w:rsidR="00485811" w:rsidRDefault="0058231B">
      <w:pPr>
        <w:jc w:val="both"/>
      </w:pPr>
      <w:r>
        <w:t>PREVAJALEC:</w:t>
      </w:r>
    </w:p>
    <w:p w14:paraId="6A2BCBE4" w14:textId="77777777" w:rsidR="00485811" w:rsidRDefault="0058231B">
      <w:pPr>
        <w:jc w:val="both"/>
      </w:pPr>
      <w:r>
        <w:t>DANTE (BOŽANSKA KOMEDIJA), ŠPANSKI PESNIKI, PETRARCA, KITAJSKA IN JAPONSKA LIRIKA (iz angleščine)</w:t>
      </w:r>
    </w:p>
    <w:p w14:paraId="2D39D820" w14:textId="77777777" w:rsidR="00485811" w:rsidRDefault="00485811">
      <w:pPr>
        <w:jc w:val="both"/>
      </w:pPr>
    </w:p>
    <w:p w14:paraId="1F25057D" w14:textId="77777777" w:rsidR="00485811" w:rsidRDefault="0058231B">
      <w:pPr>
        <w:jc w:val="both"/>
      </w:pPr>
      <w:r>
        <w:t>Je PESNIK IDEJ -&gt; v ospredju  je misel, vsebina in ne oblika.</w:t>
      </w:r>
    </w:p>
    <w:p w14:paraId="6A505949" w14:textId="77777777" w:rsidR="00485811" w:rsidRDefault="0058231B">
      <w:pPr>
        <w:jc w:val="both"/>
      </w:pPr>
      <w:r>
        <w:t>TEME:</w:t>
      </w:r>
    </w:p>
    <w:p w14:paraId="277E2D4C" w14:textId="77777777" w:rsidR="00485811" w:rsidRDefault="0058231B">
      <w:pPr>
        <w:jc w:val="both"/>
      </w:pPr>
      <w:r>
        <w:t>ljubezen – smrt</w:t>
      </w:r>
    </w:p>
    <w:p w14:paraId="2E9C860A" w14:textId="77777777" w:rsidR="00485811" w:rsidRDefault="0058231B">
      <w:pPr>
        <w:jc w:val="both"/>
      </w:pPr>
      <w:r>
        <w:t xml:space="preserve">domovina </w:t>
      </w:r>
    </w:p>
    <w:p w14:paraId="45CF07C6" w14:textId="77777777" w:rsidR="00485811" w:rsidRDefault="0058231B">
      <w:pPr>
        <w:jc w:val="both"/>
      </w:pPr>
      <w:r>
        <w:t>zgodovina</w:t>
      </w:r>
    </w:p>
    <w:p w14:paraId="3269FE1D" w14:textId="77777777" w:rsidR="00485811" w:rsidRDefault="00485811">
      <w:pPr>
        <w:jc w:val="both"/>
      </w:pPr>
    </w:p>
    <w:p w14:paraId="27466771" w14:textId="77777777" w:rsidR="00485811" w:rsidRDefault="0058231B">
      <w:pPr>
        <w:jc w:val="both"/>
      </w:pPr>
      <w:r>
        <w:t>Alojz Gradnik – Eros – Tanatos</w:t>
      </w:r>
    </w:p>
    <w:p w14:paraId="52FB29C6" w14:textId="77777777" w:rsidR="00485811" w:rsidRDefault="0058231B">
      <w:pPr>
        <w:jc w:val="both"/>
      </w:pPr>
      <w:r>
        <w:t xml:space="preserve">                           Pisma (cikel 7 pesmi)</w:t>
      </w:r>
    </w:p>
    <w:sectPr w:rsidR="0048581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31B"/>
    <w:rsid w:val="00362829"/>
    <w:rsid w:val="00485811"/>
    <w:rsid w:val="0058231B"/>
    <w:rsid w:val="00B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