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21F" w:rsidRDefault="0038521F">
      <w:pPr>
        <w:rPr>
          <w:color w:val="000000"/>
          <w:sz w:val="24"/>
        </w:rPr>
      </w:pPr>
      <w:bookmarkStart w:id="0" w:name="_GoBack"/>
      <w:bookmarkEnd w:id="0"/>
    </w:p>
    <w:p w:rsidR="0038521F" w:rsidRDefault="009A75CA">
      <w:pPr>
        <w:pStyle w:val="Heading3"/>
        <w:rPr>
          <w:b/>
          <w:color w:val="000000"/>
          <w:sz w:val="28"/>
        </w:rPr>
      </w:pPr>
      <w:r>
        <w:rPr>
          <w:b/>
          <w:color w:val="000000"/>
          <w:sz w:val="28"/>
        </w:rPr>
        <w:t>Orientalska književnost</w:t>
      </w:r>
    </w:p>
    <w:p w:rsidR="0038521F" w:rsidRDefault="0038521F"/>
    <w:p w:rsidR="0038521F" w:rsidRDefault="0038521F"/>
    <w:p w:rsidR="0038521F" w:rsidRDefault="009A75CA">
      <w:pPr>
        <w:numPr>
          <w:ilvl w:val="0"/>
          <w:numId w:val="1"/>
        </w:numPr>
        <w:rPr>
          <w:color w:val="000000"/>
          <w:sz w:val="24"/>
        </w:rPr>
      </w:pPr>
      <w:r>
        <w:rPr>
          <w:color w:val="000000"/>
          <w:sz w:val="24"/>
        </w:rPr>
        <w:t>Na nastanek vplivala verstva</w:t>
      </w:r>
    </w:p>
    <w:p w:rsidR="0038521F" w:rsidRDefault="009A75CA">
      <w:pPr>
        <w:numPr>
          <w:ilvl w:val="0"/>
          <w:numId w:val="1"/>
        </w:numPr>
        <w:rPr>
          <w:color w:val="000000"/>
          <w:sz w:val="24"/>
        </w:rPr>
      </w:pPr>
      <w:r>
        <w:rPr>
          <w:color w:val="000000"/>
          <w:sz w:val="24"/>
        </w:rPr>
        <w:t>Najpomembnejši del predstavljajo svete knjige (Koran, Sveto pismo)</w:t>
      </w:r>
    </w:p>
    <w:p w:rsidR="0038521F" w:rsidRDefault="009A75CA">
      <w:pPr>
        <w:numPr>
          <w:ilvl w:val="0"/>
          <w:numId w:val="1"/>
        </w:numPr>
        <w:rPr>
          <w:color w:val="000000"/>
          <w:sz w:val="24"/>
        </w:rPr>
      </w:pPr>
      <w:r>
        <w:rPr>
          <w:color w:val="000000"/>
          <w:sz w:val="24"/>
        </w:rPr>
        <w:t>Najstarejši sta egipčanska in sumerska(3000 p.n.š.), sledita akadska in starojudovska, po 1000 p.n.š. nastaneta indijska in kitajska, čez par stoletij perzijska, po 600 n.š. pa še arabska ter japonska književnost</w:t>
      </w:r>
    </w:p>
    <w:p w:rsidR="0038521F" w:rsidRDefault="0038521F">
      <w:pPr>
        <w:rPr>
          <w:color w:val="000000"/>
          <w:sz w:val="24"/>
        </w:rPr>
      </w:pPr>
    </w:p>
    <w:p w:rsidR="0038521F" w:rsidRDefault="009A75CA">
      <w:pPr>
        <w:pStyle w:val="Heading4"/>
        <w:rPr>
          <w:i/>
          <w:color w:val="000000"/>
          <w:sz w:val="24"/>
        </w:rPr>
      </w:pPr>
      <w:r>
        <w:rPr>
          <w:i/>
          <w:color w:val="000000"/>
          <w:sz w:val="24"/>
        </w:rPr>
        <w:t xml:space="preserve">Egipčanska književnost </w:t>
      </w:r>
    </w:p>
    <w:p w:rsidR="0038521F" w:rsidRDefault="009A75CA">
      <w:pPr>
        <w:pStyle w:val="Heading4"/>
        <w:numPr>
          <w:ilvl w:val="0"/>
          <w:numId w:val="3"/>
        </w:numPr>
        <w:rPr>
          <w:color w:val="000000"/>
          <w:sz w:val="24"/>
        </w:rPr>
      </w:pPr>
      <w:r>
        <w:rPr>
          <w:color w:val="000000"/>
          <w:sz w:val="24"/>
        </w:rPr>
        <w:t>v 19.st. razvozljajo hieroglife, tako je postala dostopna raziskovalcem</w:t>
      </w:r>
    </w:p>
    <w:p w:rsidR="0038521F" w:rsidRDefault="009A75CA">
      <w:pPr>
        <w:numPr>
          <w:ilvl w:val="0"/>
          <w:numId w:val="4"/>
        </w:numPr>
        <w:rPr>
          <w:sz w:val="24"/>
        </w:rPr>
      </w:pPr>
      <w:r>
        <w:rPr>
          <w:sz w:val="24"/>
        </w:rPr>
        <w:t>obsega epiko in liriko, ep in dramatika se nista razvila</w:t>
      </w:r>
    </w:p>
    <w:p w:rsidR="0038521F" w:rsidRDefault="009A75CA">
      <w:pPr>
        <w:numPr>
          <w:ilvl w:val="0"/>
          <w:numId w:val="4"/>
        </w:numPr>
        <w:rPr>
          <w:sz w:val="24"/>
        </w:rPr>
      </w:pPr>
      <w:r>
        <w:rPr>
          <w:sz w:val="24"/>
        </w:rPr>
        <w:t>med najstarejša pesemska besedila sodijo delovne pesmi ( Pesem nosačev žita)</w:t>
      </w:r>
    </w:p>
    <w:p w:rsidR="0038521F" w:rsidRDefault="009A75CA">
      <w:pPr>
        <w:rPr>
          <w:color w:val="000000"/>
          <w:sz w:val="24"/>
        </w:rPr>
      </w:pPr>
      <w:r>
        <w:rPr>
          <w:color w:val="000000"/>
          <w:sz w:val="24"/>
        </w:rPr>
        <w:t xml:space="preserve">    </w:t>
      </w:r>
    </w:p>
    <w:p w:rsidR="0038521F" w:rsidRDefault="009A75CA">
      <w:pPr>
        <w:numPr>
          <w:ilvl w:val="0"/>
          <w:numId w:val="6"/>
        </w:numPr>
        <w:rPr>
          <w:color w:val="000000"/>
          <w:sz w:val="24"/>
        </w:rPr>
      </w:pPr>
      <w:r>
        <w:rPr>
          <w:color w:val="000000"/>
          <w:sz w:val="24"/>
        </w:rPr>
        <w:t>Himna sončnemu božanstvu - posvečena Bogu sonca Atonu</w:t>
      </w:r>
    </w:p>
    <w:p w:rsidR="0038521F" w:rsidRDefault="009A75CA">
      <w:pPr>
        <w:numPr>
          <w:ilvl w:val="0"/>
          <w:numId w:val="7"/>
        </w:numPr>
        <w:rPr>
          <w:color w:val="000000"/>
          <w:sz w:val="24"/>
        </w:rPr>
      </w:pPr>
      <w:r>
        <w:rPr>
          <w:color w:val="000000"/>
          <w:sz w:val="24"/>
        </w:rPr>
        <w:t>Zgodba o dveh bratih (velja za začetek pripovedništva) - spominja na Kajna in Abela</w:t>
      </w:r>
    </w:p>
    <w:p w:rsidR="0038521F" w:rsidRDefault="009A75CA">
      <w:pPr>
        <w:numPr>
          <w:ilvl w:val="0"/>
          <w:numId w:val="7"/>
        </w:numPr>
        <w:rPr>
          <w:color w:val="000000"/>
          <w:sz w:val="24"/>
        </w:rPr>
      </w:pPr>
      <w:r>
        <w:rPr>
          <w:color w:val="000000"/>
          <w:sz w:val="24"/>
        </w:rPr>
        <w:t xml:space="preserve">Najbolj znano delo je </w:t>
      </w:r>
      <w:r>
        <w:rPr>
          <w:i/>
          <w:color w:val="000000"/>
          <w:sz w:val="24"/>
        </w:rPr>
        <w:t xml:space="preserve">Knjiga mrtvih </w:t>
      </w:r>
      <w:r>
        <w:rPr>
          <w:color w:val="000000"/>
          <w:sz w:val="24"/>
        </w:rPr>
        <w:t>– zbirka himen, molitev in zakletev, ki naj bi bile mrtvim v pomoč na drugem svetu</w:t>
      </w:r>
    </w:p>
    <w:p w:rsidR="0038521F" w:rsidRDefault="0038521F">
      <w:pPr>
        <w:pStyle w:val="Heading4"/>
        <w:rPr>
          <w:i/>
          <w:color w:val="000000"/>
          <w:sz w:val="24"/>
        </w:rPr>
      </w:pPr>
    </w:p>
    <w:p w:rsidR="0038521F" w:rsidRDefault="009A75CA">
      <w:pPr>
        <w:pStyle w:val="Heading4"/>
        <w:rPr>
          <w:i/>
          <w:color w:val="000000"/>
          <w:sz w:val="24"/>
        </w:rPr>
      </w:pPr>
      <w:r>
        <w:rPr>
          <w:i/>
          <w:color w:val="000000"/>
          <w:sz w:val="24"/>
        </w:rPr>
        <w:t>Babilonsko –asirska književnost</w:t>
      </w:r>
    </w:p>
    <w:p w:rsidR="0038521F" w:rsidRDefault="009A75CA">
      <w:pPr>
        <w:numPr>
          <w:ilvl w:val="0"/>
          <w:numId w:val="9"/>
        </w:numPr>
        <w:rPr>
          <w:sz w:val="24"/>
        </w:rPr>
      </w:pPr>
      <w:r>
        <w:rPr>
          <w:sz w:val="24"/>
        </w:rPr>
        <w:t>Začetniki so bili Sumerci, ustvarili tudi klinopisno pisavo</w:t>
      </w:r>
    </w:p>
    <w:p w:rsidR="0038521F" w:rsidRDefault="009A75CA">
      <w:pPr>
        <w:numPr>
          <w:ilvl w:val="0"/>
          <w:numId w:val="9"/>
        </w:numPr>
        <w:rPr>
          <w:sz w:val="24"/>
        </w:rPr>
      </w:pPr>
      <w:r>
        <w:rPr>
          <w:sz w:val="24"/>
        </w:rPr>
        <w:t>Knj, je v celoti religiozna</w:t>
      </w:r>
    </w:p>
    <w:p w:rsidR="0038521F" w:rsidRDefault="009A75CA">
      <w:pPr>
        <w:numPr>
          <w:ilvl w:val="0"/>
          <w:numId w:val="8"/>
        </w:numPr>
        <w:rPr>
          <w:color w:val="000000"/>
          <w:sz w:val="24"/>
        </w:rPr>
      </w:pPr>
      <w:r>
        <w:rPr>
          <w:color w:val="000000"/>
          <w:sz w:val="24"/>
        </w:rPr>
        <w:t xml:space="preserve">Ep o Gilgamešu- najstarejši ep, 12.stol.p.r.š., velja za začetek svetovne junaške epike </w:t>
      </w:r>
    </w:p>
    <w:p w:rsidR="0038521F" w:rsidRDefault="0038521F">
      <w:pPr>
        <w:rPr>
          <w:color w:val="000000"/>
          <w:sz w:val="24"/>
        </w:rPr>
      </w:pPr>
    </w:p>
    <w:p w:rsidR="0038521F" w:rsidRDefault="009A75CA">
      <w:pPr>
        <w:pStyle w:val="Heading5"/>
        <w:rPr>
          <w:i/>
          <w:color w:val="000000"/>
          <w:sz w:val="24"/>
        </w:rPr>
      </w:pPr>
      <w:r>
        <w:rPr>
          <w:i/>
          <w:color w:val="000000"/>
          <w:sz w:val="24"/>
        </w:rPr>
        <w:t>Arabska književnost</w:t>
      </w:r>
    </w:p>
    <w:p w:rsidR="0038521F" w:rsidRDefault="009A75CA">
      <w:pPr>
        <w:numPr>
          <w:ilvl w:val="0"/>
          <w:numId w:val="10"/>
        </w:numPr>
      </w:pPr>
      <w:r>
        <w:rPr>
          <w:sz w:val="24"/>
        </w:rPr>
        <w:t>Ni razvila epa in dramatike</w:t>
      </w:r>
    </w:p>
    <w:p w:rsidR="0038521F" w:rsidRDefault="009A75CA">
      <w:pPr>
        <w:numPr>
          <w:ilvl w:val="0"/>
          <w:numId w:val="11"/>
        </w:numPr>
        <w:rPr>
          <w:color w:val="000000"/>
          <w:sz w:val="24"/>
        </w:rPr>
      </w:pPr>
      <w:r>
        <w:rPr>
          <w:color w:val="000000"/>
          <w:sz w:val="24"/>
        </w:rPr>
        <w:t>Tisoč in ena noč (pripovedništvo v prozi)</w:t>
      </w:r>
    </w:p>
    <w:p w:rsidR="0038521F" w:rsidRDefault="009A75CA">
      <w:pPr>
        <w:rPr>
          <w:color w:val="000000"/>
          <w:sz w:val="24"/>
        </w:rPr>
      </w:pPr>
      <w:r>
        <w:rPr>
          <w:color w:val="000000"/>
          <w:sz w:val="24"/>
        </w:rPr>
        <w:t xml:space="preserve">             Zgodba o grbavem pritlikavcu</w:t>
      </w:r>
    </w:p>
    <w:p w:rsidR="0038521F" w:rsidRDefault="009A75CA">
      <w:pPr>
        <w:numPr>
          <w:ilvl w:val="0"/>
          <w:numId w:val="13"/>
        </w:numPr>
        <w:rPr>
          <w:color w:val="000000"/>
          <w:sz w:val="24"/>
        </w:rPr>
      </w:pPr>
      <w:r>
        <w:rPr>
          <w:color w:val="000000"/>
          <w:sz w:val="24"/>
        </w:rPr>
        <w:t xml:space="preserve">Najbolj znano delo je </w:t>
      </w:r>
      <w:r>
        <w:rPr>
          <w:i/>
          <w:color w:val="000000"/>
          <w:sz w:val="24"/>
        </w:rPr>
        <w:t xml:space="preserve">KORAN </w:t>
      </w:r>
      <w:r>
        <w:rPr>
          <w:color w:val="000000"/>
          <w:sz w:val="24"/>
        </w:rPr>
        <w:t xml:space="preserve">– temeljna sveta knjiga islamskega verstva </w:t>
      </w:r>
    </w:p>
    <w:p w:rsidR="0038521F" w:rsidRDefault="0038521F">
      <w:pPr>
        <w:rPr>
          <w:color w:val="000000"/>
          <w:sz w:val="24"/>
        </w:rPr>
      </w:pPr>
    </w:p>
    <w:p w:rsidR="0038521F" w:rsidRDefault="009A75CA">
      <w:pPr>
        <w:pStyle w:val="Heading5"/>
        <w:rPr>
          <w:i/>
          <w:color w:val="000000"/>
          <w:sz w:val="24"/>
        </w:rPr>
      </w:pPr>
      <w:r>
        <w:rPr>
          <w:i/>
          <w:color w:val="000000"/>
          <w:sz w:val="24"/>
        </w:rPr>
        <w:t>Perzijska književnost</w:t>
      </w:r>
    </w:p>
    <w:p w:rsidR="0038521F" w:rsidRDefault="009A75CA">
      <w:pPr>
        <w:numPr>
          <w:ilvl w:val="0"/>
          <w:numId w:val="14"/>
        </w:numPr>
        <w:rPr>
          <w:color w:val="000000"/>
          <w:sz w:val="24"/>
        </w:rPr>
      </w:pPr>
      <w:r>
        <w:rPr>
          <w:color w:val="000000"/>
          <w:sz w:val="24"/>
        </w:rPr>
        <w:t xml:space="preserve">Pesnik </w:t>
      </w:r>
      <w:r>
        <w:rPr>
          <w:color w:val="000000"/>
          <w:sz w:val="24"/>
          <w:u w:val="single"/>
        </w:rPr>
        <w:t>Omar Hajan</w:t>
      </w:r>
      <w:r>
        <w:rPr>
          <w:color w:val="000000"/>
          <w:sz w:val="24"/>
        </w:rPr>
        <w:t xml:space="preserve"> (12. stol.n.š. pisal kratke pesmi (RUBAI-e) -ta  pesniška oblika govori o človekovem minevanju, da je treba življenje uživati)</w:t>
      </w:r>
    </w:p>
    <w:p w:rsidR="0038521F" w:rsidRDefault="009A75CA">
      <w:pPr>
        <w:numPr>
          <w:ilvl w:val="0"/>
          <w:numId w:val="14"/>
        </w:numPr>
        <w:rPr>
          <w:color w:val="000000"/>
          <w:sz w:val="24"/>
        </w:rPr>
      </w:pPr>
      <w:r>
        <w:rPr>
          <w:color w:val="000000"/>
          <w:sz w:val="24"/>
        </w:rPr>
        <w:t xml:space="preserve">Pesnik </w:t>
      </w:r>
      <w:r>
        <w:rPr>
          <w:color w:val="000000"/>
          <w:sz w:val="24"/>
          <w:u w:val="single"/>
        </w:rPr>
        <w:t>Hafis</w:t>
      </w:r>
      <w:r>
        <w:rPr>
          <w:color w:val="000000"/>
          <w:sz w:val="24"/>
        </w:rPr>
        <w:t xml:space="preserve">  (14.stol. n.š.) pisal zlasti gazele, veljajo za vrh perzijske lirike</w:t>
      </w:r>
    </w:p>
    <w:p w:rsidR="0038521F" w:rsidRDefault="0038521F">
      <w:pPr>
        <w:rPr>
          <w:color w:val="000000"/>
          <w:sz w:val="24"/>
        </w:rPr>
      </w:pPr>
    </w:p>
    <w:p w:rsidR="0038521F" w:rsidRDefault="009A75CA">
      <w:pPr>
        <w:pStyle w:val="Heading6"/>
      </w:pPr>
      <w:r>
        <w:t xml:space="preserve">Indijska književnost </w:t>
      </w:r>
    </w:p>
    <w:p w:rsidR="0038521F" w:rsidRDefault="009A75CA">
      <w:pPr>
        <w:numPr>
          <w:ilvl w:val="0"/>
          <w:numId w:val="15"/>
        </w:numPr>
        <w:rPr>
          <w:i/>
          <w:color w:val="000000"/>
          <w:sz w:val="24"/>
        </w:rPr>
      </w:pPr>
      <w:r>
        <w:rPr>
          <w:color w:val="000000"/>
          <w:sz w:val="24"/>
        </w:rPr>
        <w:t>Je zelo bogata, nanjo so vplivali vedska religaja, budizem in drugi religiozni sistemi</w:t>
      </w:r>
    </w:p>
    <w:p w:rsidR="0038521F" w:rsidRDefault="009A75CA">
      <w:pPr>
        <w:numPr>
          <w:ilvl w:val="0"/>
          <w:numId w:val="15"/>
        </w:numPr>
        <w:rPr>
          <w:i/>
          <w:color w:val="000000"/>
          <w:sz w:val="24"/>
        </w:rPr>
      </w:pPr>
      <w:r>
        <w:rPr>
          <w:color w:val="000000"/>
          <w:sz w:val="24"/>
        </w:rPr>
        <w:t>Razvila se je epika, lirika in dramatika</w:t>
      </w:r>
    </w:p>
    <w:p w:rsidR="0038521F" w:rsidRDefault="009A75CA">
      <w:pPr>
        <w:numPr>
          <w:ilvl w:val="0"/>
          <w:numId w:val="16"/>
        </w:numPr>
        <w:rPr>
          <w:i/>
          <w:color w:val="000000"/>
          <w:sz w:val="24"/>
        </w:rPr>
      </w:pPr>
      <w:r>
        <w:rPr>
          <w:color w:val="000000"/>
          <w:sz w:val="24"/>
        </w:rPr>
        <w:t>Najstarejši književni spomeniki so VEDE (sveto pisanje)</w:t>
      </w:r>
    </w:p>
    <w:p w:rsidR="0038521F" w:rsidRDefault="009A75CA">
      <w:pPr>
        <w:numPr>
          <w:ilvl w:val="0"/>
          <w:numId w:val="16"/>
        </w:numPr>
        <w:rPr>
          <w:i/>
          <w:color w:val="000000"/>
          <w:sz w:val="24"/>
        </w:rPr>
      </w:pPr>
      <w:r>
        <w:rPr>
          <w:color w:val="000000"/>
          <w:sz w:val="24"/>
        </w:rPr>
        <w:t>Ep Mahabharata- obravnava dogodke od 1000 do 800 p.n.š.</w:t>
      </w:r>
    </w:p>
    <w:p w:rsidR="0038521F" w:rsidRDefault="009A75CA">
      <w:pPr>
        <w:numPr>
          <w:ilvl w:val="0"/>
          <w:numId w:val="16"/>
        </w:numPr>
        <w:rPr>
          <w:i/>
          <w:color w:val="000000"/>
          <w:sz w:val="24"/>
        </w:rPr>
      </w:pPr>
      <w:r>
        <w:rPr>
          <w:color w:val="000000"/>
          <w:sz w:val="24"/>
        </w:rPr>
        <w:t>Ep Ramajana</w:t>
      </w:r>
    </w:p>
    <w:p w:rsidR="0038521F" w:rsidRDefault="009A75CA">
      <w:pPr>
        <w:numPr>
          <w:ilvl w:val="0"/>
          <w:numId w:val="16"/>
        </w:numPr>
        <w:rPr>
          <w:i/>
          <w:color w:val="000000"/>
          <w:sz w:val="24"/>
        </w:rPr>
      </w:pPr>
      <w:r>
        <w:rPr>
          <w:color w:val="000000"/>
          <w:sz w:val="24"/>
        </w:rPr>
        <w:t>Najpomembnejši dramatik je Kalidasa (znana njegova drama Šakuntala)</w:t>
      </w:r>
    </w:p>
    <w:p w:rsidR="0038521F" w:rsidRDefault="0038521F">
      <w:pPr>
        <w:rPr>
          <w:color w:val="000000"/>
          <w:sz w:val="24"/>
        </w:rPr>
      </w:pPr>
    </w:p>
    <w:p w:rsidR="0038521F" w:rsidRDefault="0038521F">
      <w:pPr>
        <w:pStyle w:val="Heading6"/>
      </w:pPr>
    </w:p>
    <w:p w:rsidR="0038521F" w:rsidRDefault="0038521F">
      <w:pPr>
        <w:pStyle w:val="Heading6"/>
      </w:pPr>
    </w:p>
    <w:p w:rsidR="0038521F" w:rsidRDefault="0038521F">
      <w:pPr>
        <w:pStyle w:val="Heading6"/>
      </w:pPr>
    </w:p>
    <w:p w:rsidR="0038521F" w:rsidRDefault="009A75CA">
      <w:pPr>
        <w:pStyle w:val="Heading6"/>
      </w:pPr>
      <w:r>
        <w:t>Kitajska književnost</w:t>
      </w:r>
    </w:p>
    <w:p w:rsidR="0038521F" w:rsidRDefault="009A75CA">
      <w:pPr>
        <w:numPr>
          <w:ilvl w:val="0"/>
          <w:numId w:val="17"/>
        </w:numPr>
        <w:rPr>
          <w:color w:val="000000"/>
          <w:sz w:val="24"/>
        </w:rPr>
      </w:pPr>
      <w:r>
        <w:rPr>
          <w:color w:val="000000"/>
          <w:sz w:val="24"/>
        </w:rPr>
        <w:t>Na razvoj vplivali verski sistemi</w:t>
      </w:r>
    </w:p>
    <w:p w:rsidR="0038521F" w:rsidRDefault="009A75CA">
      <w:pPr>
        <w:numPr>
          <w:ilvl w:val="0"/>
          <w:numId w:val="18"/>
        </w:numPr>
        <w:rPr>
          <w:color w:val="000000"/>
          <w:sz w:val="24"/>
        </w:rPr>
      </w:pPr>
      <w:r>
        <w:rPr>
          <w:color w:val="000000"/>
          <w:sz w:val="24"/>
        </w:rPr>
        <w:t>Ši King- zbornik najstarejše kitajske poezije</w:t>
      </w:r>
    </w:p>
    <w:p w:rsidR="0038521F" w:rsidRDefault="009A75CA">
      <w:pPr>
        <w:numPr>
          <w:ilvl w:val="0"/>
          <w:numId w:val="18"/>
        </w:numPr>
        <w:rPr>
          <w:color w:val="000000"/>
          <w:sz w:val="24"/>
        </w:rPr>
      </w:pPr>
      <w:r>
        <w:rPr>
          <w:color w:val="000000"/>
          <w:sz w:val="24"/>
        </w:rPr>
        <w:lastRenderedPageBreak/>
        <w:t>Pesnik Li Bai - Li Taipo- spominja na Jezusa</w:t>
      </w:r>
    </w:p>
    <w:p w:rsidR="0038521F" w:rsidRDefault="0038521F">
      <w:pPr>
        <w:rPr>
          <w:color w:val="000000"/>
          <w:sz w:val="24"/>
        </w:rPr>
      </w:pPr>
    </w:p>
    <w:p w:rsidR="0038521F" w:rsidRDefault="0038521F">
      <w:pPr>
        <w:pStyle w:val="Heading6"/>
      </w:pPr>
    </w:p>
    <w:p w:rsidR="0038521F" w:rsidRDefault="009A75CA">
      <w:pPr>
        <w:pStyle w:val="Heading6"/>
      </w:pPr>
      <w:r>
        <w:t xml:space="preserve">Japonska književnost </w:t>
      </w:r>
    </w:p>
    <w:p w:rsidR="0038521F" w:rsidRDefault="009A75CA">
      <w:pPr>
        <w:numPr>
          <w:ilvl w:val="0"/>
          <w:numId w:val="19"/>
        </w:numPr>
        <w:rPr>
          <w:color w:val="000000"/>
          <w:sz w:val="24"/>
        </w:rPr>
      </w:pPr>
      <w:r>
        <w:rPr>
          <w:color w:val="000000"/>
          <w:sz w:val="24"/>
        </w:rPr>
        <w:t xml:space="preserve">Prva ohranjena zbirka j. poezije se imenuje Maniošu-vsebuje 4500 pesmi </w:t>
      </w:r>
    </w:p>
    <w:p w:rsidR="0038521F" w:rsidRDefault="009A75CA">
      <w:pPr>
        <w:numPr>
          <w:ilvl w:val="0"/>
          <w:numId w:val="19"/>
        </w:numPr>
        <w:rPr>
          <w:color w:val="000000"/>
          <w:sz w:val="24"/>
        </w:rPr>
      </w:pPr>
      <w:r>
        <w:rPr>
          <w:color w:val="000000"/>
          <w:sz w:val="24"/>
        </w:rPr>
        <w:t>Najpogostejši pesniški obliki se imenujeta HAIKU (najkrajša pesniška oblika) in TANKA</w:t>
      </w:r>
    </w:p>
    <w:p w:rsidR="0038521F" w:rsidRDefault="009A75CA">
      <w:pPr>
        <w:numPr>
          <w:ilvl w:val="0"/>
          <w:numId w:val="19"/>
        </w:numPr>
        <w:rPr>
          <w:color w:val="000000"/>
          <w:sz w:val="24"/>
        </w:rPr>
      </w:pPr>
      <w:r>
        <w:rPr>
          <w:color w:val="000000"/>
          <w:sz w:val="24"/>
        </w:rPr>
        <w:t>HAIKU je sestavljen iz treh verzov: 1. in 3. imata 5 zlogov, 2. pa 7 zlogov ; v haikuju je nujno podoba iz narave</w:t>
      </w:r>
    </w:p>
    <w:p w:rsidR="0038521F" w:rsidRDefault="0038521F">
      <w:pPr>
        <w:rPr>
          <w:color w:val="000000"/>
          <w:sz w:val="24"/>
        </w:rPr>
      </w:pPr>
    </w:p>
    <w:p w:rsidR="0038521F" w:rsidRDefault="0038521F">
      <w:pPr>
        <w:pStyle w:val="Heading7"/>
      </w:pPr>
    </w:p>
    <w:p w:rsidR="0038521F" w:rsidRDefault="0038521F">
      <w:pPr>
        <w:pStyle w:val="Heading7"/>
      </w:pPr>
    </w:p>
    <w:p w:rsidR="0038521F" w:rsidRDefault="0038521F">
      <w:pPr>
        <w:rPr>
          <w:color w:val="000000"/>
          <w:sz w:val="24"/>
        </w:rPr>
      </w:pPr>
    </w:p>
    <w:sectPr w:rsidR="0038521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01A7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77670A4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E80664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15286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1455E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BB0C0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250251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B1707B5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07D0578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1BE3CC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7F244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A0D7948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4AA1B3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7C00D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F770A9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08F5DA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76D41C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42C2DB8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00D7F6A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8A108AA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95051E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9"/>
  </w:num>
  <w:num w:numId="3">
    <w:abstractNumId w:val="1"/>
  </w:num>
  <w:num w:numId="4">
    <w:abstractNumId w:val="7"/>
  </w:num>
  <w:num w:numId="5">
    <w:abstractNumId w:val="16"/>
  </w:num>
  <w:num w:numId="6">
    <w:abstractNumId w:val="15"/>
  </w:num>
  <w:num w:numId="7">
    <w:abstractNumId w:val="13"/>
  </w:num>
  <w:num w:numId="8">
    <w:abstractNumId w:val="3"/>
  </w:num>
  <w:num w:numId="9">
    <w:abstractNumId w:val="18"/>
  </w:num>
  <w:num w:numId="10">
    <w:abstractNumId w:val="17"/>
  </w:num>
  <w:num w:numId="11">
    <w:abstractNumId w:val="4"/>
  </w:num>
  <w:num w:numId="12">
    <w:abstractNumId w:val="9"/>
  </w:num>
  <w:num w:numId="13">
    <w:abstractNumId w:val="12"/>
  </w:num>
  <w:num w:numId="14">
    <w:abstractNumId w:val="10"/>
  </w:num>
  <w:num w:numId="15">
    <w:abstractNumId w:val="11"/>
  </w:num>
  <w:num w:numId="16">
    <w:abstractNumId w:val="5"/>
  </w:num>
  <w:num w:numId="17">
    <w:abstractNumId w:val="8"/>
  </w:num>
  <w:num w:numId="18">
    <w:abstractNumId w:val="20"/>
  </w:num>
  <w:num w:numId="19">
    <w:abstractNumId w:val="0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75CA"/>
    <w:rsid w:val="0038521F"/>
    <w:rsid w:val="009A75CA"/>
    <w:rsid w:val="00DA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00FF00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008000"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color w:val="000000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