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243" w:rsidRDefault="000A22E7">
      <w:pPr>
        <w:jc w:val="both"/>
        <w:rPr>
          <w:rFonts w:ascii="Comic Sans MS" w:hAnsi="Comic Sans MS" w:cs="Tahoma"/>
          <w:sz w:val="24"/>
          <w:lang w:val="sl-SI"/>
        </w:rPr>
      </w:pPr>
      <w:bookmarkStart w:id="0" w:name="_GoBack"/>
      <w:bookmarkEnd w:id="0"/>
      <w:r>
        <w:rPr>
          <w:rFonts w:ascii="Comic Sans MS" w:hAnsi="Comic Sans MS" w:cs="Tahoma"/>
          <w:b/>
          <w:bCs/>
          <w:sz w:val="24"/>
          <w:lang w:val="sl-SI"/>
        </w:rPr>
        <w:t xml:space="preserve">DOMOLJUBNA </w:t>
      </w:r>
      <w:r>
        <w:rPr>
          <w:rFonts w:ascii="Comic Sans MS" w:hAnsi="Comic Sans MS" w:cs="Tahoma"/>
          <w:sz w:val="24"/>
          <w:lang w:val="sl-SI"/>
        </w:rPr>
        <w:t>ali</w:t>
      </w:r>
      <w:r>
        <w:rPr>
          <w:rFonts w:ascii="Comic Sans MS" w:hAnsi="Comic Sans MS" w:cs="Tahoma"/>
          <w:b/>
          <w:bCs/>
          <w:sz w:val="24"/>
          <w:lang w:val="sl-SI"/>
        </w:rPr>
        <w:t xml:space="preserve"> DOMOVINSKA PESEM </w:t>
      </w:r>
      <w:r>
        <w:rPr>
          <w:rFonts w:ascii="Comic Sans MS" w:hAnsi="Comic Sans MS" w:cs="Tahoma"/>
          <w:sz w:val="24"/>
          <w:lang w:val="sl-SI"/>
        </w:rPr>
        <w:t>–</w:t>
      </w:r>
      <w:r>
        <w:rPr>
          <w:rFonts w:ascii="Comic Sans MS" w:hAnsi="Comic Sans MS" w:cs="Tahoma"/>
          <w:b/>
          <w:bCs/>
          <w:sz w:val="24"/>
          <w:lang w:val="sl-SI"/>
        </w:rPr>
        <w:t xml:space="preserve"> </w:t>
      </w:r>
      <w:r>
        <w:rPr>
          <w:rFonts w:ascii="Comic Sans MS" w:hAnsi="Comic Sans MS" w:cs="Tahoma"/>
          <w:sz w:val="24"/>
          <w:lang w:val="sl-SI"/>
        </w:rPr>
        <w:t>opevajo domoljubje in vse, kar je zvezano z domovino.</w:t>
      </w:r>
    </w:p>
    <w:p w:rsidR="003A1243" w:rsidRDefault="000A22E7">
      <w:pPr>
        <w:jc w:val="both"/>
        <w:rPr>
          <w:rFonts w:ascii="Comic Sans MS" w:hAnsi="Comic Sans MS" w:cs="Tahoma"/>
          <w:sz w:val="24"/>
          <w:lang w:val="sl-SI"/>
        </w:rPr>
      </w:pPr>
      <w:r>
        <w:rPr>
          <w:rFonts w:ascii="Comic Sans MS" w:hAnsi="Comic Sans MS" w:cs="Tahoma"/>
          <w:b/>
          <w:bCs/>
          <w:sz w:val="24"/>
          <w:lang w:val="sl-SI"/>
        </w:rPr>
        <w:t xml:space="preserve">PRIPOVEDNA </w:t>
      </w:r>
      <w:r>
        <w:rPr>
          <w:rFonts w:ascii="Comic Sans MS" w:hAnsi="Comic Sans MS" w:cs="Tahoma"/>
          <w:sz w:val="24"/>
          <w:lang w:val="sl-SI"/>
        </w:rPr>
        <w:t>ali</w:t>
      </w:r>
      <w:r>
        <w:rPr>
          <w:rFonts w:ascii="Comic Sans MS" w:hAnsi="Comic Sans MS" w:cs="Tahoma"/>
          <w:b/>
          <w:bCs/>
          <w:sz w:val="24"/>
          <w:lang w:val="sl-SI"/>
        </w:rPr>
        <w:t xml:space="preserve"> EPSKA PESEM</w:t>
      </w:r>
      <w:r>
        <w:rPr>
          <w:rFonts w:ascii="Comic Sans MS" w:hAnsi="Comic Sans MS" w:cs="Tahoma"/>
          <w:sz w:val="24"/>
          <w:lang w:val="sl-SI"/>
        </w:rPr>
        <w:t xml:space="preserve"> – dogajanje je mogoče povezati v zgodbo, nastopajo osebe, spleta se pogovor, opisan je predmetni svet.</w:t>
      </w:r>
    </w:p>
    <w:p w:rsidR="003A1243" w:rsidRDefault="000A22E7">
      <w:pPr>
        <w:jc w:val="both"/>
        <w:rPr>
          <w:rFonts w:ascii="Comic Sans MS" w:hAnsi="Comic Sans MS" w:cs="Tahoma"/>
          <w:sz w:val="24"/>
          <w:lang w:val="sl-SI"/>
        </w:rPr>
      </w:pPr>
      <w:r>
        <w:rPr>
          <w:rFonts w:ascii="Comic Sans MS" w:hAnsi="Comic Sans MS" w:cs="Tahoma"/>
          <w:b/>
          <w:bCs/>
          <w:sz w:val="24"/>
          <w:lang w:val="sl-SI"/>
        </w:rPr>
        <w:t>LJUBEZENSKA PESEM</w:t>
      </w:r>
      <w:r>
        <w:rPr>
          <w:rFonts w:ascii="Comic Sans MS" w:hAnsi="Comic Sans MS" w:cs="Tahoma"/>
          <w:sz w:val="24"/>
          <w:lang w:val="sl-SI"/>
        </w:rPr>
        <w:t xml:space="preserve"> – izpovedovalec prosi dekle, naj usliši njegovo ljubezensko prošnjo.</w:t>
      </w:r>
    </w:p>
    <w:p w:rsidR="003A1243" w:rsidRDefault="000A22E7">
      <w:pPr>
        <w:jc w:val="both"/>
        <w:rPr>
          <w:rFonts w:ascii="Comic Sans MS" w:hAnsi="Comic Sans MS" w:cs="Tahoma"/>
          <w:sz w:val="24"/>
          <w:lang w:val="sl-SI"/>
        </w:rPr>
      </w:pPr>
      <w:r>
        <w:rPr>
          <w:rFonts w:ascii="Comic Sans MS" w:hAnsi="Comic Sans MS" w:cs="Tahoma"/>
          <w:b/>
          <w:bCs/>
          <w:sz w:val="24"/>
          <w:lang w:val="sl-SI"/>
        </w:rPr>
        <w:t>RAZPOLOŽENJSKA PESEM</w:t>
      </w:r>
      <w:r>
        <w:rPr>
          <w:rFonts w:ascii="Comic Sans MS" w:hAnsi="Comic Sans MS" w:cs="Tahoma"/>
          <w:sz w:val="24"/>
          <w:lang w:val="sl-SI"/>
        </w:rPr>
        <w:t xml:space="preserve"> – ponazoritev pesnikovega razpoloženja.</w:t>
      </w:r>
    </w:p>
    <w:p w:rsidR="003A1243" w:rsidRDefault="000A22E7">
      <w:pPr>
        <w:jc w:val="both"/>
        <w:rPr>
          <w:rFonts w:ascii="Comic Sans MS" w:hAnsi="Comic Sans MS" w:cs="Tahoma"/>
          <w:sz w:val="24"/>
          <w:lang w:val="sl-SI"/>
        </w:rPr>
      </w:pPr>
      <w:r>
        <w:rPr>
          <w:rFonts w:ascii="Comic Sans MS" w:hAnsi="Comic Sans MS" w:cs="Tahoma"/>
          <w:b/>
          <w:bCs/>
          <w:sz w:val="24"/>
          <w:lang w:val="sl-SI"/>
        </w:rPr>
        <w:t>SOCIALNA PESEM</w:t>
      </w:r>
      <w:r>
        <w:rPr>
          <w:rFonts w:ascii="Comic Sans MS" w:hAnsi="Comic Sans MS" w:cs="Tahoma"/>
          <w:sz w:val="24"/>
          <w:lang w:val="sl-SI"/>
        </w:rPr>
        <w:t xml:space="preserve"> – glede na to, o čem poje pesem poje (revščina, pomanjkanje, lakota itd.). Sestavljena je iz štirih štirivrstičnic, ki pa so kljub navidezni preprostosti zelo umetelno zgrajene. </w:t>
      </w:r>
    </w:p>
    <w:p w:rsidR="003A1243" w:rsidRDefault="000A22E7">
      <w:pPr>
        <w:jc w:val="both"/>
        <w:rPr>
          <w:rFonts w:ascii="Comic Sans MS" w:hAnsi="Comic Sans MS" w:cs="Tahoma"/>
          <w:sz w:val="24"/>
          <w:lang w:val="sl-SI"/>
        </w:rPr>
      </w:pPr>
      <w:r>
        <w:rPr>
          <w:rFonts w:ascii="Comic Sans MS" w:hAnsi="Comic Sans MS" w:cs="Tahoma"/>
          <w:b/>
          <w:bCs/>
          <w:sz w:val="24"/>
          <w:lang w:val="sl-SI"/>
        </w:rPr>
        <w:t>IMPRESIONISTIČNA PESEM</w:t>
      </w:r>
      <w:r>
        <w:rPr>
          <w:rFonts w:ascii="Comic Sans MS" w:hAnsi="Comic Sans MS" w:cs="Tahoma"/>
          <w:sz w:val="24"/>
          <w:lang w:val="sl-SI"/>
        </w:rPr>
        <w:t xml:space="preserve"> – ujet je razpoloženjski trenutek, misel o življenski bežnosti, čustveno obarvan vtis o zunanjem svetu, zgolj obrisi predmetov, narave, barvni in zvočni učinki.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PRIPOVEDKA</w:t>
      </w:r>
      <w:r>
        <w:rPr>
          <w:rFonts w:ascii="Comic Sans MS" w:hAnsi="Comic Sans MS" w:cs="Tahoma"/>
        </w:rPr>
        <w:t xml:space="preserve"> – napol stvaren svet, o zgodovinskem dogajanju ali tudi o vsakdanjem življenju. Seveda so plod domišljije, toda postavljene so v precej stvarno okolje in čas. V središču dogajanja je so pogosto nenavadno močni, pogumni, pametni junaki, ki so si vse pridobili s čudežno močjo.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Pripovedke so ohranile rahlo vez z resničnostjo (z zgodovinskim dogajanjem, z osebnostmi iz preteklosti ipd.). v tem se razlikujejo od pravljic. V nasprotju z njimi v pripovedkah nastopajo osebe z imeni, najpogosteje je mogoče določiti (vsaj približno) tudi kraj in čas dogajanja.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RAZLAGALNA PRIPOVEDKA</w:t>
      </w:r>
      <w:r>
        <w:rPr>
          <w:rFonts w:ascii="Comic Sans MS" w:hAnsi="Comic Sans MS" w:cs="Tahoma"/>
        </w:rPr>
        <w:t xml:space="preserve"> – pojasnjujejo vzroke za nastanek naravnih pojavov, seveda ob pomoči bujne domišljije. Ta pripovedka ima tudi nekaj značilnosti legende (v legendah nastopajo svetopisemske osebe).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ZGODOVINSKA PRIPOVEDKA</w:t>
      </w:r>
      <w:r>
        <w:rPr>
          <w:rFonts w:ascii="Comic Sans MS" w:hAnsi="Comic Sans MS" w:cs="Tahoma"/>
        </w:rPr>
        <w:t xml:space="preserve"> – praviloma vsebujejo neko dejstvo, ki nas popelje v zgodovinsko dogajanje, pa čeprav je ljudska domišljija vse tako zapleta, da ni videti z zgodovino prav nič povezano. Neka vez pa morebiti le obstaja.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KRATKA PRIPOVED</w:t>
      </w:r>
      <w:r>
        <w:rPr>
          <w:rFonts w:ascii="Comic Sans MS" w:hAnsi="Comic Sans MS" w:cs="Tahoma"/>
        </w:rPr>
        <w:t xml:space="preserve"> ali </w:t>
      </w:r>
      <w:r>
        <w:rPr>
          <w:rFonts w:ascii="Comic Sans MS" w:hAnsi="Comic Sans MS" w:cs="Tahoma"/>
          <w:b/>
          <w:bCs/>
        </w:rPr>
        <w:t>NOVELA</w:t>
      </w:r>
      <w:r>
        <w:rPr>
          <w:rFonts w:ascii="Comic Sans MS" w:hAnsi="Comic Sans MS" w:cs="Tahoma"/>
        </w:rPr>
        <w:t xml:space="preserve"> – pripoveduje o nastalem položaju, nato pa v nekaj pripovednih enotah in po bolj ali manj presenetljivem preobratu pripelje do srečnega konca. 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REALISTIČNA PRAVLJICA</w:t>
      </w:r>
      <w:r>
        <w:rPr>
          <w:rFonts w:ascii="Comic Sans MS" w:hAnsi="Comic Sans MS" w:cs="Tahoma"/>
        </w:rPr>
        <w:t xml:space="preserve"> – v kateri je marsikaj takega, kar bi bilo v vsakdanjem življenju res.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ČUDEŽNA PRAVLJICA</w:t>
      </w:r>
      <w:r>
        <w:rPr>
          <w:rFonts w:ascii="Comic Sans MS" w:hAnsi="Comic Sans MS" w:cs="Tahoma"/>
        </w:rPr>
        <w:t xml:space="preserve"> – nasprotje realistične pravljice.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UMETNA PRAVLJICA</w:t>
      </w:r>
      <w:r>
        <w:rPr>
          <w:rFonts w:ascii="Comic Sans MS" w:hAnsi="Comic Sans MS" w:cs="Tahoma"/>
        </w:rPr>
        <w:t xml:space="preserve"> – ni nastala po ustnem izročilu, napisal jo je pisatelj.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PREGOVOR</w:t>
      </w:r>
      <w:r>
        <w:rPr>
          <w:rFonts w:ascii="Comic Sans MS" w:hAnsi="Comic Sans MS" w:cs="Tahoma"/>
        </w:rPr>
        <w:t xml:space="preserve"> – ustno slovstvena vrsta, ki kratko, navadno v prispodobi, izraža kakšno človekovo izkušnjo.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 xml:space="preserve">PODOBNOGLASJE </w:t>
      </w:r>
      <w:r>
        <w:rPr>
          <w:rFonts w:ascii="Comic Sans MS" w:hAnsi="Comic Sans MS" w:cs="Tahoma"/>
        </w:rPr>
        <w:t>ali</w:t>
      </w:r>
      <w:r>
        <w:rPr>
          <w:rFonts w:ascii="Comic Sans MS" w:hAnsi="Comic Sans MS" w:cs="Tahoma"/>
          <w:b/>
          <w:bCs/>
        </w:rPr>
        <w:t xml:space="preserve"> ONOMATOPOIJA (glasovno slikanje)</w:t>
      </w:r>
      <w:r>
        <w:rPr>
          <w:rFonts w:ascii="Comic Sans MS" w:hAnsi="Comic Sans MS" w:cs="Tahoma"/>
        </w:rPr>
        <w:t xml:space="preserve">  – posnemanje glasov iz narave ali drugih zvokov v našem okolju. Ima namen narediti slušni vtis, ki naj bi </w:t>
      </w:r>
      <w:r>
        <w:rPr>
          <w:rFonts w:ascii="Comic Sans MS" w:hAnsi="Comic Sans MS" w:cs="Tahoma"/>
        </w:rPr>
        <w:lastRenderedPageBreak/>
        <w:t>bil podoben tistemu, ki ga srečamo v naravi. Ti zvočni učinki niso sami sebi namen, marveč hočejo doseči bolj živo predstavo, ki naj bi močneje vplivala na bralca.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UKRASNI PRIDEVEK</w:t>
      </w:r>
      <w:r>
        <w:rPr>
          <w:rFonts w:ascii="Comic Sans MS" w:hAnsi="Comic Sans MS" w:cs="Tahoma"/>
        </w:rPr>
        <w:t xml:space="preserve"> – povezanost pridevniške in samostalniške besede ustvari slikovito podobo.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STALNI UKRASNI PRIDEVEK</w:t>
      </w:r>
      <w:r>
        <w:rPr>
          <w:rFonts w:ascii="Comic Sans MS" w:hAnsi="Comic Sans MS" w:cs="Tahoma"/>
        </w:rPr>
        <w:t xml:space="preserve"> – npr. zelena trava, rdeča kri, bel list ipd.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 xml:space="preserve">PRIMERA </w:t>
      </w:r>
      <w:r>
        <w:rPr>
          <w:rFonts w:ascii="Comic Sans MS" w:hAnsi="Comic Sans MS" w:cs="Tahoma"/>
        </w:rPr>
        <w:t xml:space="preserve">ali </w:t>
      </w:r>
      <w:r>
        <w:rPr>
          <w:rFonts w:ascii="Comic Sans MS" w:hAnsi="Comic Sans MS" w:cs="Tahoma"/>
          <w:b/>
          <w:bCs/>
        </w:rPr>
        <w:t>KOMPARACIJA</w:t>
      </w:r>
      <w:r>
        <w:rPr>
          <w:rFonts w:ascii="Comic Sans MS" w:hAnsi="Comic Sans MS" w:cs="Tahoma"/>
        </w:rPr>
        <w:t xml:space="preserve"> – veznik </w:t>
      </w:r>
      <w:r>
        <w:rPr>
          <w:rFonts w:ascii="Comic Sans MS" w:hAnsi="Comic Sans MS" w:cs="Tahoma"/>
          <w:i/>
          <w:iCs/>
        </w:rPr>
        <w:t>kot</w:t>
      </w:r>
      <w:r>
        <w:rPr>
          <w:rFonts w:ascii="Comic Sans MS" w:hAnsi="Comic Sans MS" w:cs="Tahoma"/>
        </w:rPr>
        <w:t xml:space="preserve"> pove, da gre za primerjanje; pesnik vidi npr. med dvema predmetoma podobnost, skupno lastnost.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IZPOVEDNA</w:t>
      </w:r>
      <w:r>
        <w:rPr>
          <w:rFonts w:ascii="Comic Sans MS" w:hAnsi="Comic Sans MS" w:cs="Tahoma"/>
        </w:rPr>
        <w:t xml:space="preserve"> ali </w:t>
      </w:r>
      <w:r>
        <w:rPr>
          <w:rFonts w:ascii="Comic Sans MS" w:hAnsi="Comic Sans MS" w:cs="Tahoma"/>
          <w:b/>
          <w:bCs/>
        </w:rPr>
        <w:t xml:space="preserve">LIRSKA PESEM </w:t>
      </w:r>
      <w:r>
        <w:rPr>
          <w:rFonts w:ascii="Comic Sans MS" w:hAnsi="Comic Sans MS" w:cs="Tahoma"/>
        </w:rPr>
        <w:t>– pesem je napisana tako, da v njej odsevajo (ljubezenska) čustva in misli (človekovo notranjost). Pesnik izraža svoje razpoloženje, ki je prešerno, izpoveduje svoje zaupanje v svet in življenje. Izpoveduje vero v prihodnost, na koncu pa čisto narahlo poučuje. Iz tega, o čemer pesem poje, ne moreš narediti zgodbe z začetkom in koncem. Ni dogajanja, so samo občutja, čustva, misli, ki jih pesnik oblači v različne podobe.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POOSEBITEV</w:t>
      </w:r>
      <w:r>
        <w:rPr>
          <w:rFonts w:ascii="Comic Sans MS" w:hAnsi="Comic Sans MS" w:cs="Tahoma"/>
        </w:rPr>
        <w:t xml:space="preserve"> ali </w:t>
      </w:r>
      <w:r>
        <w:rPr>
          <w:rFonts w:ascii="Comic Sans MS" w:hAnsi="Comic Sans MS" w:cs="Tahoma"/>
          <w:b/>
          <w:bCs/>
        </w:rPr>
        <w:t>PERSONIFIKACIJE</w:t>
      </w:r>
      <w:r>
        <w:rPr>
          <w:rFonts w:ascii="Comic Sans MS" w:hAnsi="Comic Sans MS" w:cs="Tahoma"/>
        </w:rPr>
        <w:t xml:space="preserve"> – tak način prenašanja pomenov učinkuje bolj nevsakdanje, lepše, zapušča močnejši vtis.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BAJKA</w:t>
      </w:r>
      <w:r>
        <w:rPr>
          <w:rFonts w:ascii="Comic Sans MS" w:hAnsi="Comic Sans MS" w:cs="Tahoma"/>
        </w:rPr>
        <w:t xml:space="preserve"> – pripoveduje o bogovih, nadnaravnih silah, božanskih junakih, skratka o vsem, s čimer se je ukvarjalo staro verovanje (bajeslovje). V naših bajkah nastopajo le nižja bajeslovna bitja, kot so vile (rojenice, sojenice), volkodlaki, povodni možje, psoglavci idr.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DVOGOVOR</w:t>
      </w:r>
      <w:r>
        <w:rPr>
          <w:rFonts w:ascii="Comic Sans MS" w:hAnsi="Comic Sans MS" w:cs="Tahoma"/>
        </w:rPr>
        <w:t xml:space="preserve"> ali </w:t>
      </w:r>
      <w:r>
        <w:rPr>
          <w:rFonts w:ascii="Comic Sans MS" w:hAnsi="Comic Sans MS" w:cs="Tahoma"/>
          <w:b/>
          <w:bCs/>
        </w:rPr>
        <w:t>DIALOG</w:t>
      </w:r>
      <w:r>
        <w:rPr>
          <w:rFonts w:ascii="Comic Sans MS" w:hAnsi="Comic Sans MS" w:cs="Tahoma"/>
        </w:rPr>
        <w:t xml:space="preserve"> – tak način je najznačilnejši za dramska dela, vendar ga zelo pogosto uporablja pripovedna proza in tudi pripovedno pesništvo. 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POVEST</w:t>
      </w:r>
      <w:r>
        <w:rPr>
          <w:rFonts w:ascii="Comic Sans MS" w:hAnsi="Comic Sans MS" w:cs="Tahoma"/>
        </w:rPr>
        <w:t xml:space="preserve"> – srednje dolga pripoved. Dogajanje je precej razvejano (bolj kot pri kratkih); nastopa več oseb, ki so nosilke dejanja, kar pomeni, da so glavne, ob njih pa je precej stranskih; hkrati dobimo vtis, da je osrednji junak množica, ki se bori za svoj obstoj. Dogodki so razvrščeni tako, da je razločno videti, kako pripoved zapletajo in razpletajo.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HUMORESKA</w:t>
      </w:r>
      <w:r>
        <w:rPr>
          <w:rFonts w:ascii="Comic Sans MS" w:hAnsi="Comic Sans MS" w:cs="Tahoma"/>
        </w:rPr>
        <w:t xml:space="preserve"> – (ponavadi kratka) pripoved, ki jo preveva šaljivost. Ljudje in njihova dejanja so prikazani v smešni, vendar ne žaljivi luči. To je vedra pripoved, ki hoče v bralcih zbuditi dobro voljo.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ČRTICA</w:t>
      </w:r>
      <w:r>
        <w:rPr>
          <w:rFonts w:ascii="Comic Sans MS" w:hAnsi="Comic Sans MS" w:cs="Tahoma"/>
        </w:rPr>
        <w:t xml:space="preserve"> – kratka pripoved, ki upovedejo kak značilen dogodek iz življenja knjižne osebe, včasih pa pripovedujejo le o kakem stanju, življenjskem položaju, razpoloženju ali pa o vtisu o čem. Vse je zelo zgoščeno in velikokrat močno osebno obravnavo.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AVTOBIOGRAFSKA ČRTICA</w:t>
      </w:r>
      <w:r>
        <w:rPr>
          <w:rFonts w:ascii="Comic Sans MS" w:hAnsi="Comic Sans MS" w:cs="Tahoma"/>
        </w:rPr>
        <w:t xml:space="preserve"> – podlaga za njih je pisateljičino življenje. Napisane so zelo živahno, polno je premo govora; povedi so kratke tako v pogovorih kot v opisih in poročanju o dogajanju, kar daje videz naglice, razgibanost in lahkotnost.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ZNANSTVENA FANTASTIKA</w:t>
      </w:r>
      <w:r>
        <w:rPr>
          <w:rFonts w:ascii="Comic Sans MS" w:hAnsi="Comic Sans MS" w:cs="Tahoma"/>
        </w:rPr>
        <w:t xml:space="preserve"> – ukvarja se s tehničnem razvojem v prihodnje in z znanstvenimi domnevami. Razumljivo je, da je pri tem potrebna bujna domišljija.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lastRenderedPageBreak/>
        <w:t>STROKOVNO BESEDILO</w:t>
      </w:r>
      <w:r>
        <w:rPr>
          <w:rFonts w:ascii="Comic Sans MS" w:hAnsi="Comic Sans MS" w:cs="Tahoma"/>
        </w:rPr>
        <w:t xml:space="preserve"> – hoče čimbolj stvarno in podprto z izsledki znanosti.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LJUDSKA BALADA</w:t>
      </w:r>
      <w:r>
        <w:rPr>
          <w:rFonts w:ascii="Comic Sans MS" w:hAnsi="Comic Sans MS" w:cs="Tahoma"/>
        </w:rPr>
        <w:t xml:space="preserve"> – v njej srečamo nekaj lastnosti, ki so značilne za balado nasploh, npr. mračno in moreče ozračje, premo govor, ki pomaga ustvarjati napetost, nesrečen konec itd.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UMETNA BALADA</w:t>
      </w:r>
      <w:r>
        <w:rPr>
          <w:rFonts w:ascii="Comic Sans MS" w:hAnsi="Comic Sans MS" w:cs="Tahoma"/>
        </w:rPr>
        <w:t xml:space="preserve"> – dogajanje je precej nenavadno, morda mestoma grozljivo, prikazano je dramatično napeto, ozračje je mračno in konec je nesrečen.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VESELOIGRA</w:t>
      </w:r>
      <w:r>
        <w:rPr>
          <w:rFonts w:ascii="Comic Sans MS" w:hAnsi="Comic Sans MS" w:cs="Tahoma"/>
        </w:rPr>
        <w:t xml:space="preserve"> ali </w:t>
      </w:r>
      <w:r>
        <w:rPr>
          <w:rFonts w:ascii="Comic Sans MS" w:hAnsi="Comic Sans MS" w:cs="Tahoma"/>
          <w:b/>
          <w:bCs/>
        </w:rPr>
        <w:t>KOMEDIJA</w:t>
      </w:r>
      <w:r>
        <w:rPr>
          <w:rFonts w:ascii="Comic Sans MS" w:hAnsi="Comic Sans MS" w:cs="Tahoma"/>
        </w:rPr>
        <w:t xml:space="preserve"> – ima namen zabavati gledalca. Smeh lahko povzročajo smešni položaji, smešne osebe ali smešno govorjenje.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SAMOGLASNIŠKI STIK</w:t>
      </w:r>
      <w:r>
        <w:rPr>
          <w:rFonts w:ascii="Comic Sans MS" w:hAnsi="Comic Sans MS" w:cs="Tahoma"/>
        </w:rPr>
        <w:t xml:space="preserve"> ali </w:t>
      </w:r>
      <w:r>
        <w:rPr>
          <w:rFonts w:ascii="Comic Sans MS" w:hAnsi="Comic Sans MS" w:cs="Tahoma"/>
          <w:b/>
          <w:bCs/>
        </w:rPr>
        <w:t>ASONANCA</w:t>
      </w:r>
      <w:r>
        <w:rPr>
          <w:rFonts w:ascii="Comic Sans MS" w:hAnsi="Comic Sans MS" w:cs="Tahoma"/>
        </w:rPr>
        <w:t xml:space="preserve"> – to pomeni, da so se v vsaki drugi vrstici ujemajo končni samoglasniki.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SOGLASNIŠKI STIK</w:t>
      </w:r>
      <w:r>
        <w:rPr>
          <w:rFonts w:ascii="Comic Sans MS" w:hAnsi="Comic Sans MS" w:cs="Tahoma"/>
        </w:rPr>
        <w:t xml:space="preserve"> ali </w:t>
      </w:r>
      <w:r>
        <w:rPr>
          <w:rFonts w:ascii="Comic Sans MS" w:hAnsi="Comic Sans MS" w:cs="Tahoma"/>
          <w:b/>
          <w:bCs/>
        </w:rPr>
        <w:t>ALITERACIJA</w:t>
      </w:r>
      <w:r>
        <w:rPr>
          <w:rFonts w:ascii="Comic Sans MS" w:hAnsi="Comic Sans MS" w:cs="Tahoma"/>
        </w:rPr>
        <w:t xml:space="preserve"> – ujemanje začetnih soglasnikov v naglašenih zlogih v dveh ali več zaporednih besedah.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PRENESENI POMEN</w:t>
      </w:r>
      <w:r>
        <w:rPr>
          <w:rFonts w:ascii="Comic Sans MS" w:hAnsi="Comic Sans MS" w:cs="Tahoma"/>
        </w:rPr>
        <w:t xml:space="preserve"> ali </w:t>
      </w:r>
      <w:r>
        <w:rPr>
          <w:rFonts w:ascii="Comic Sans MS" w:hAnsi="Comic Sans MS" w:cs="Tahoma"/>
          <w:b/>
          <w:bCs/>
        </w:rPr>
        <w:t>METAFORA</w:t>
      </w:r>
      <w:r>
        <w:rPr>
          <w:rFonts w:ascii="Comic Sans MS" w:hAnsi="Comic Sans MS" w:cs="Tahoma"/>
        </w:rPr>
        <w:t xml:space="preserve"> – s prenosom besednega pomena nastajajo poosebitve (personifikacije), primere (komparacije), ukrasni pridevki itd.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SONET</w:t>
      </w:r>
      <w:r>
        <w:rPr>
          <w:rFonts w:ascii="Comic Sans MS" w:hAnsi="Comic Sans MS" w:cs="Tahoma"/>
        </w:rPr>
        <w:t xml:space="preserve"> – praviloma vsebinsko razdeljena na dva dela: na podobo in misel, razlago. Sonet vsebuje 14 pesniških vrstic, ki so porazdeljene na štiri kitice (dve kvartini in dve tercini); verz je italijanski enajsterec (endekasilabo). Rima je v tej stalni pesniški obliki v štirivrstičnicah oklepajoča (abba) ali prestopna (abab).  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EP</w:t>
      </w:r>
      <w:r>
        <w:rPr>
          <w:rFonts w:ascii="Comic Sans MS" w:hAnsi="Comic Sans MS" w:cs="Tahoma"/>
        </w:rPr>
        <w:t xml:space="preserve"> – pripovedno literarno delo v verzih, ki obširno govori o kakem velikem in slavnem dogodku.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 xml:space="preserve">PREIMENOVANJE </w:t>
      </w:r>
      <w:r>
        <w:rPr>
          <w:rFonts w:ascii="Comic Sans MS" w:hAnsi="Comic Sans MS" w:cs="Tahoma"/>
        </w:rPr>
        <w:t>ali</w:t>
      </w:r>
      <w:r>
        <w:rPr>
          <w:rFonts w:ascii="Comic Sans MS" w:hAnsi="Comic Sans MS" w:cs="Tahoma"/>
          <w:b/>
          <w:bCs/>
        </w:rPr>
        <w:t xml:space="preserve"> METONIMIJA</w:t>
      </w:r>
      <w:r>
        <w:rPr>
          <w:rFonts w:ascii="Comic Sans MS" w:hAnsi="Comic Sans MS" w:cs="Tahoma"/>
        </w:rPr>
        <w:t xml:space="preserve"> – do tega prihaja takrat, ko eno besedo zamenjamo z drugo, seveda pa mora biti med njima stvarna, vzročna ali kaka druga zveza.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KRATKA PRIPOVEDNA PROZA</w:t>
      </w:r>
      <w:r>
        <w:rPr>
          <w:rFonts w:ascii="Comic Sans MS" w:hAnsi="Comic Sans MS" w:cs="Tahoma"/>
        </w:rPr>
        <w:t xml:space="preserve"> – sestavljena je iz drobnih pripovednih prizorov, ki so razvrščeni v časovnem zaporedju, toda z vmesnimi časovnimi presledki. 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POROČILO</w:t>
      </w:r>
      <w:r>
        <w:rPr>
          <w:rFonts w:ascii="Comic Sans MS" w:hAnsi="Comic Sans MS" w:cs="Tahoma"/>
        </w:rPr>
        <w:t xml:space="preserve"> ali </w:t>
      </w:r>
      <w:r>
        <w:rPr>
          <w:rFonts w:ascii="Comic Sans MS" w:hAnsi="Comic Sans MS" w:cs="Tahoma"/>
          <w:b/>
          <w:bCs/>
        </w:rPr>
        <w:t>REPORTAŽA</w:t>
      </w:r>
      <w:r>
        <w:rPr>
          <w:rFonts w:ascii="Comic Sans MS" w:hAnsi="Comic Sans MS" w:cs="Tahoma"/>
        </w:rPr>
        <w:t xml:space="preserve"> – je krajši ali daljši sestavek, v katerem avtor na podlagi stvarnih dejstev in svojega opazovanja predstavi nek dogodek, dogajanje.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POGOVOR</w:t>
      </w:r>
      <w:r>
        <w:rPr>
          <w:rFonts w:ascii="Comic Sans MS" w:hAnsi="Comic Sans MS" w:cs="Tahoma"/>
        </w:rPr>
        <w:t xml:space="preserve"> ali </w:t>
      </w:r>
      <w:r>
        <w:rPr>
          <w:rFonts w:ascii="Comic Sans MS" w:hAnsi="Comic Sans MS" w:cs="Tahoma"/>
          <w:b/>
          <w:bCs/>
        </w:rPr>
        <w:t>INTERVJU</w:t>
      </w:r>
      <w:r>
        <w:rPr>
          <w:rFonts w:ascii="Comic Sans MS" w:hAnsi="Comic Sans MS" w:cs="Tahoma"/>
        </w:rPr>
        <w:t xml:space="preserve"> – posebna oblika poročila, ki je sestavljeno iz vprašanj in odgovorov.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ALPSKA POSKOČNICA</w:t>
      </w:r>
      <w:r>
        <w:rPr>
          <w:rFonts w:ascii="Comic Sans MS" w:hAnsi="Comic Sans MS" w:cs="Tahoma"/>
        </w:rPr>
        <w:t xml:space="preserve"> – kitica s štirimi vrsticami in amfibraško stopico.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LIRIKA</w:t>
      </w:r>
      <w:r>
        <w:rPr>
          <w:rFonts w:ascii="Comic Sans MS" w:hAnsi="Comic Sans MS" w:cs="Tahoma"/>
        </w:rPr>
        <w:t xml:space="preserve"> – neposredna izpoved, v kateri se izražajo čustva, razpoložrnja, misli. V primerjavi z epiko in dramatiko je lirika najbolj osebna, subjektivna.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 xml:space="preserve">GAZELA </w:t>
      </w:r>
      <w:r>
        <w:rPr>
          <w:rFonts w:ascii="Comic Sans MS" w:hAnsi="Comic Sans MS" w:cs="Tahoma"/>
        </w:rPr>
        <w:t>– vzhodnjaška (orientalsko) stalna pesniška oblika, ki je brezkitična, nima natančno določenega števila vrstic (lahko od 6 do 30), niti dolžine verzov (ponavadi so daljši), pač pa je določena rima.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ŽALOIGRA</w:t>
      </w:r>
      <w:r>
        <w:rPr>
          <w:rFonts w:ascii="Comic Sans MS" w:hAnsi="Comic Sans MS" w:cs="Tahoma"/>
        </w:rPr>
        <w:t xml:space="preserve"> ali </w:t>
      </w:r>
      <w:r>
        <w:rPr>
          <w:rFonts w:ascii="Comic Sans MS" w:hAnsi="Comic Sans MS" w:cs="Tahoma"/>
          <w:b/>
          <w:bCs/>
        </w:rPr>
        <w:t>TRAGEDIJA</w:t>
      </w:r>
      <w:r>
        <w:rPr>
          <w:rFonts w:ascii="Comic Sans MS" w:hAnsi="Comic Sans MS" w:cs="Tahoma"/>
        </w:rPr>
        <w:t xml:space="preserve"> – posebna vrsta dramskega dela, ki je določena s pojmom tragičnosti. To pomeni, da gre za propad človeka, ki je sicer dober </w:t>
      </w:r>
      <w:r>
        <w:rPr>
          <w:rFonts w:ascii="Comic Sans MS" w:hAnsi="Comic Sans MS" w:cs="Tahoma"/>
        </w:rPr>
        <w:lastRenderedPageBreak/>
        <w:t>plemenit, junaški, a ga bremeni usodna krivda, napaka, zmota. Človek se propadu ne more izogniti, ker so uničujoče sile premočne, da bi se lahko uspešno upirali.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DRAMSKI TRIKOTNIK</w:t>
      </w:r>
      <w:r>
        <w:rPr>
          <w:rFonts w:ascii="Comic Sans MS" w:hAnsi="Comic Sans MS" w:cs="Tahoma"/>
        </w:rPr>
        <w:t xml:space="preserve"> – zasnova, zaplet, vrh, razplet in razsnova.</w:t>
      </w: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</w:rPr>
        <w:t>SVOBODNI</w:t>
      </w:r>
      <w:r>
        <w:rPr>
          <w:rFonts w:ascii="Comic Sans MS" w:hAnsi="Comic Sans MS" w:cs="Tahoma"/>
        </w:rPr>
        <w:t xml:space="preserve"> ali </w:t>
      </w:r>
      <w:r>
        <w:rPr>
          <w:rFonts w:ascii="Comic Sans MS" w:hAnsi="Comic Sans MS" w:cs="Tahoma"/>
          <w:b/>
          <w:bCs/>
        </w:rPr>
        <w:t>PROSTI VERZ</w:t>
      </w:r>
      <w:r>
        <w:rPr>
          <w:rFonts w:ascii="Comic Sans MS" w:hAnsi="Comic Sans MS" w:cs="Tahoma"/>
        </w:rPr>
        <w:t xml:space="preserve"> – ima prosto razporedje naglašene in nenaglašene zloge; lahko se naenkrat zvrsti več nenaglašenih zlogov in tudi naglašeni pogosto trčijo drug ob drugega.</w:t>
      </w:r>
    </w:p>
    <w:p w:rsidR="003A1243" w:rsidRDefault="000A22E7">
      <w:pPr>
        <w:pStyle w:val="BodyText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bCs/>
        </w:rPr>
        <w:t>DNEVNIK</w:t>
      </w:r>
      <w:r>
        <w:rPr>
          <w:rFonts w:ascii="Comic Sans MS" w:hAnsi="Comic Sans MS"/>
        </w:rPr>
        <w:t xml:space="preserve"> – praviloma nastajasproti, kar pomeni, da si pisec vsak dan zapisuje svoje vtise, doživetja, opiše pomembne dogodke, na kratko označi ljudi, s katerimi se je srečal, skicira si pogovore itd.</w:t>
      </w:r>
    </w:p>
    <w:p w:rsidR="003A1243" w:rsidRDefault="000A22E7">
      <w:pPr>
        <w:pStyle w:val="BodyText"/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ESEJ</w:t>
      </w:r>
      <w:r>
        <w:t xml:space="preserve"> – </w:t>
      </w:r>
      <w:r>
        <w:rPr>
          <w:rFonts w:ascii="Comic Sans MS" w:hAnsi="Comic Sans MS"/>
        </w:rPr>
        <w:t>esej je polliterarna zvrst; to pomeni, da je na meji med literaturo in znanostjo. Poznamo več vrst esejev, npr. znanstveni, radijski, literarni.</w:t>
      </w:r>
    </w:p>
    <w:p w:rsidR="003A1243" w:rsidRDefault="000A22E7">
      <w:pPr>
        <w:pStyle w:val="BodyText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 eseju pisec piše na izbrano temo; v pisanje vnaša trenutno stanje svoje zavesti. Zato predstavlja bralcu svoja, izvirna, polemična, lahko nasprotujoča si mnenja o obravnavani temi.</w:t>
      </w:r>
    </w:p>
    <w:p w:rsidR="003A1243" w:rsidRDefault="000A22E7">
      <w:pPr>
        <w:pStyle w:val="BodyText"/>
        <w:jc w:val="both"/>
        <w:rPr>
          <w:rFonts w:ascii="Comic Sans MS" w:hAnsi="Comic Sans MS"/>
        </w:rPr>
      </w:pPr>
      <w:r>
        <w:rPr>
          <w:rFonts w:ascii="Comic Sans MS" w:hAnsi="Comic Sans MS"/>
        </w:rPr>
        <w:t>Glede na zahtevnost takega pisanja se pričakuje, da je esejist razgledan, da veliko zna, da pozna literaturo in humanistiko nasploh. le tako lahko predmet obravnave ocenjuje, osvetljuje, zavrača ali primerja z drugimi primeri. Esejist gradi svoje delo pritično in polemično, poudarek je na osevnih stališčih in pogledih.</w:t>
      </w:r>
    </w:p>
    <w:p w:rsidR="003A1243" w:rsidRDefault="000A22E7">
      <w:pPr>
        <w:pStyle w:val="BodyText"/>
        <w:jc w:val="both"/>
        <w:rPr>
          <w:rFonts w:ascii="Comic Sans MS" w:hAnsi="Comic Sans MS"/>
        </w:rPr>
      </w:pPr>
      <w:r>
        <w:rPr>
          <w:rFonts w:ascii="Comic Sans MS" w:hAnsi="Comic Sans MS"/>
        </w:rPr>
        <w:t>Šolski esej v srednji šoli je bolj poglobljen, prodornejši. pišejo ga izkušeni ljudje, ki več znajo, bolje poznajo sebe.</w:t>
      </w:r>
    </w:p>
    <w:p w:rsidR="003A1243" w:rsidRDefault="003A1243">
      <w:pPr>
        <w:pStyle w:val="BodyText"/>
        <w:jc w:val="both"/>
        <w:rPr>
          <w:rFonts w:ascii="Comic Sans MS" w:hAnsi="Comic Sans MS" w:cs="Tahoma"/>
        </w:rPr>
      </w:pPr>
    </w:p>
    <w:p w:rsidR="003A1243" w:rsidRDefault="003A1243">
      <w:pPr>
        <w:pStyle w:val="BodyText"/>
        <w:jc w:val="both"/>
        <w:rPr>
          <w:rFonts w:ascii="Comic Sans MS" w:hAnsi="Comic Sans MS" w:cs="Tahoma"/>
        </w:rPr>
      </w:pPr>
    </w:p>
    <w:p w:rsidR="003A1243" w:rsidRDefault="003A1243">
      <w:pPr>
        <w:pStyle w:val="BodyText"/>
        <w:jc w:val="both"/>
        <w:rPr>
          <w:rFonts w:ascii="Comic Sans MS" w:hAnsi="Comic Sans MS" w:cs="Tahoma"/>
        </w:rPr>
      </w:pPr>
    </w:p>
    <w:p w:rsidR="003A1243" w:rsidRDefault="003A1243">
      <w:pPr>
        <w:pStyle w:val="BodyText"/>
        <w:jc w:val="both"/>
        <w:rPr>
          <w:rFonts w:ascii="Comic Sans MS" w:hAnsi="Comic Sans MS" w:cs="Tahoma"/>
        </w:rPr>
      </w:pP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</w:t>
      </w:r>
    </w:p>
    <w:p w:rsidR="003A1243" w:rsidRDefault="003A1243">
      <w:pPr>
        <w:pStyle w:val="BodyText"/>
        <w:jc w:val="both"/>
        <w:rPr>
          <w:rFonts w:ascii="Comic Sans MS" w:hAnsi="Comic Sans MS" w:cs="Tahoma"/>
        </w:rPr>
      </w:pP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</w:t>
      </w:r>
    </w:p>
    <w:p w:rsidR="003A1243" w:rsidRDefault="003A1243">
      <w:pPr>
        <w:pStyle w:val="BodyText"/>
        <w:jc w:val="both"/>
        <w:rPr>
          <w:rFonts w:ascii="Comic Sans MS" w:hAnsi="Comic Sans MS" w:cs="Tahoma"/>
        </w:rPr>
      </w:pPr>
    </w:p>
    <w:p w:rsidR="003A1243" w:rsidRDefault="003A1243">
      <w:pPr>
        <w:pStyle w:val="BodyText"/>
        <w:jc w:val="both"/>
        <w:rPr>
          <w:rFonts w:ascii="Comic Sans MS" w:hAnsi="Comic Sans MS" w:cs="Tahoma"/>
        </w:rPr>
      </w:pPr>
    </w:p>
    <w:p w:rsidR="003A1243" w:rsidRDefault="003A1243">
      <w:pPr>
        <w:pStyle w:val="BodyText"/>
        <w:jc w:val="both"/>
        <w:rPr>
          <w:rFonts w:ascii="Comic Sans MS" w:hAnsi="Comic Sans MS" w:cs="Tahoma"/>
        </w:rPr>
      </w:pP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</w:t>
      </w:r>
    </w:p>
    <w:p w:rsidR="003A1243" w:rsidRDefault="003A1243">
      <w:pPr>
        <w:pStyle w:val="BodyText"/>
        <w:jc w:val="both"/>
        <w:rPr>
          <w:rFonts w:ascii="Comic Sans MS" w:hAnsi="Comic Sans MS" w:cs="Tahoma"/>
        </w:rPr>
      </w:pPr>
    </w:p>
    <w:p w:rsidR="003A1243" w:rsidRDefault="003A1243">
      <w:pPr>
        <w:pStyle w:val="BodyText"/>
        <w:jc w:val="both"/>
        <w:rPr>
          <w:rFonts w:ascii="Comic Sans MS" w:hAnsi="Comic Sans MS" w:cs="Tahoma"/>
        </w:rPr>
      </w:pP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</w:t>
      </w:r>
    </w:p>
    <w:p w:rsidR="003A1243" w:rsidRDefault="003A1243">
      <w:pPr>
        <w:pStyle w:val="BodyText"/>
        <w:jc w:val="both"/>
        <w:rPr>
          <w:rFonts w:ascii="Comic Sans MS" w:hAnsi="Comic Sans MS" w:cs="Tahoma"/>
        </w:rPr>
      </w:pPr>
    </w:p>
    <w:p w:rsidR="003A1243" w:rsidRDefault="000A22E7">
      <w:pPr>
        <w:pStyle w:val="BodyText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 </w:t>
      </w:r>
      <w:r>
        <w:rPr>
          <w:rFonts w:ascii="Comic Sans MS" w:hAnsi="Comic Sans MS" w:cs="Tahoma"/>
          <w:b/>
          <w:bCs/>
        </w:rPr>
        <w:t xml:space="preserve">  </w:t>
      </w:r>
    </w:p>
    <w:p w:rsidR="003A1243" w:rsidRDefault="003A1243">
      <w:pPr>
        <w:pStyle w:val="BodyText"/>
        <w:jc w:val="both"/>
        <w:rPr>
          <w:rFonts w:ascii="Comic Sans MS" w:hAnsi="Comic Sans MS" w:cs="Tahoma"/>
        </w:rPr>
      </w:pPr>
    </w:p>
    <w:p w:rsidR="003A1243" w:rsidRDefault="003A1243">
      <w:pPr>
        <w:pStyle w:val="BodyText"/>
        <w:jc w:val="both"/>
        <w:rPr>
          <w:rFonts w:ascii="Comic Sans MS" w:hAnsi="Comic Sans MS" w:cs="Tahoma"/>
        </w:rPr>
      </w:pPr>
    </w:p>
    <w:sectPr w:rsidR="003A124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2E7"/>
    <w:rsid w:val="000A22E7"/>
    <w:rsid w:val="003A1243"/>
    <w:rsid w:val="0096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  <w:lang w:val="sl-SI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