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63" w:rsidRDefault="00C20CF9">
      <w:pPr>
        <w:pStyle w:val="Heading1"/>
        <w:numPr>
          <w:ilvl w:val="0"/>
          <w:numId w:val="15"/>
        </w:numPr>
        <w:tabs>
          <w:tab w:val="left" w:pos="0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REALIZEM 1830 - 1880</w:t>
      </w:r>
    </w:p>
    <w:p w:rsidR="00794663" w:rsidRDefault="00794663"/>
    <w:p w:rsidR="00794663" w:rsidRDefault="00C20CF9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Izhaja iz latinske besede </w:t>
      </w:r>
      <w:r>
        <w:rPr>
          <w:i/>
          <w:iCs/>
          <w:sz w:val="22"/>
        </w:rPr>
        <w:t>realis</w:t>
      </w:r>
      <w:r>
        <w:rPr>
          <w:sz w:val="22"/>
        </w:rPr>
        <w:t xml:space="preserve"> (stvar)</w:t>
      </w:r>
    </w:p>
    <w:p w:rsidR="00794663" w:rsidRDefault="00C20CF9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Najprej se je razvil v francoski, ruski in angleški književnosti, šele kasneje pri ostalih</w:t>
      </w:r>
    </w:p>
    <w:p w:rsidR="00794663" w:rsidRDefault="00C20CF9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Razvijal se je v različnih socialnih, političnih in kulturnih razmerah, in ob različnem času</w:t>
      </w:r>
    </w:p>
    <w:p w:rsidR="00794663" w:rsidRDefault="00C20CF9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Proti koncu 19.stoletja se ponekod realizem razvije v NATURALIZEM (temelji na dednosti, okolju in čau)</w:t>
      </w:r>
    </w:p>
    <w:p w:rsidR="00794663" w:rsidRDefault="00794663">
      <w:pPr>
        <w:rPr>
          <w:sz w:val="22"/>
        </w:rPr>
      </w:pPr>
    </w:p>
    <w:p w:rsidR="00794663" w:rsidRDefault="00C20CF9">
      <w:pPr>
        <w:rPr>
          <w:sz w:val="22"/>
        </w:rPr>
      </w:pPr>
      <w:r>
        <w:rPr>
          <w:sz w:val="22"/>
        </w:rPr>
        <w:t>Razlika med romantiko in realizmom: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3430"/>
      </w:tblGrid>
      <w:tr w:rsidR="00794663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3" w:rsidRDefault="00794663">
            <w:pPr>
              <w:snapToGrid w:val="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romantika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Realizem</w:t>
            </w:r>
          </w:p>
        </w:tc>
      </w:tr>
      <w:tr w:rsidR="00794663"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Ideal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čustvo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Stvarnost</w:t>
            </w:r>
          </w:p>
        </w:tc>
      </w:tr>
      <w:tr w:rsidR="00794663"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Naklonjenost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lirika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Epika, dramatika</w:t>
            </w:r>
          </w:p>
        </w:tc>
      </w:tr>
      <w:tr w:rsidR="00794663"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Človek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subjektiven, beži iz stvarnosti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Objektiven, sooči se s stvarnostjo</w:t>
            </w:r>
          </w:p>
        </w:tc>
      </w:tr>
      <w:tr w:rsidR="00794663"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Jezik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Visoko kultiviran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Realen, preprost</w:t>
            </w:r>
          </w:p>
        </w:tc>
      </w:tr>
      <w:tr w:rsidR="00794663"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opis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Vsakdanje situacije v nevsakdanu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Vsakdanje situacije v vsakdanjiku</w:t>
            </w:r>
          </w:p>
        </w:tc>
      </w:tr>
    </w:tbl>
    <w:p w:rsidR="00794663" w:rsidRDefault="00794663">
      <w:pPr>
        <w:rPr>
          <w:sz w:val="22"/>
        </w:rPr>
      </w:pPr>
    </w:p>
    <w:p w:rsidR="00794663" w:rsidRDefault="00C20CF9">
      <w:pPr>
        <w:rPr>
          <w:sz w:val="22"/>
        </w:rPr>
      </w:pPr>
      <w:r>
        <w:rPr>
          <w:sz w:val="22"/>
        </w:rPr>
        <w:t>Vrste realizma:</w:t>
      </w:r>
    </w:p>
    <w:p w:rsidR="00794663" w:rsidRDefault="00C20CF9">
      <w:pPr>
        <w:numPr>
          <w:ilvl w:val="0"/>
          <w:numId w:val="4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ROMANTIČNI REALIZEM (1830-1850):</w:t>
      </w:r>
    </w:p>
    <w:p w:rsidR="00794663" w:rsidRDefault="00C20CF9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Prepletajo se še ostanki romantike</w:t>
      </w:r>
    </w:p>
    <w:p w:rsidR="00794663" w:rsidRDefault="00C20CF9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Opisujejo predvsem nižje sloje, uporabljajo fantastične elemente, velikokrat so prostori sirotišnice, bolnice,…</w:t>
      </w:r>
    </w:p>
    <w:p w:rsidR="00794663" w:rsidRDefault="00C20CF9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Sem sodijo avtorji: Gogolj, Stendhal, Flaubert, Dickens, Balzac,…</w:t>
      </w:r>
    </w:p>
    <w:p w:rsidR="00794663" w:rsidRDefault="00C20CF9">
      <w:pPr>
        <w:numPr>
          <w:ilvl w:val="1"/>
          <w:numId w:val="5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OBJEKTIVNI REALIZEM:</w:t>
      </w:r>
    </w:p>
    <w:p w:rsidR="00794663" w:rsidRDefault="00C20CF9">
      <w:pPr>
        <w:numPr>
          <w:ilvl w:val="0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Objektivno opisovanje, popolno nepristransko prikazovanje stvarnosti (brez olepšav)</w:t>
      </w:r>
    </w:p>
    <w:p w:rsidR="00794663" w:rsidRDefault="00C20CF9">
      <w:pPr>
        <w:numPr>
          <w:ilvl w:val="0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Verjamejo v razvoj tehnike in znanosti in si ne postavljajo ciljev – NIHILIZEM</w:t>
      </w:r>
    </w:p>
    <w:p w:rsidR="00794663" w:rsidRDefault="00C20CF9">
      <w:pPr>
        <w:numPr>
          <w:ilvl w:val="0"/>
          <w:numId w:val="6"/>
        </w:numPr>
        <w:tabs>
          <w:tab w:val="left" w:pos="720"/>
        </w:tabs>
        <w:rPr>
          <w:sz w:val="22"/>
        </w:rPr>
      </w:pPr>
      <w:r>
        <w:rPr>
          <w:sz w:val="22"/>
        </w:rPr>
        <w:t>Avtorji: Flaubert, Tolstoj</w:t>
      </w:r>
    </w:p>
    <w:p w:rsidR="00794663" w:rsidRDefault="00C20CF9">
      <w:pPr>
        <w:numPr>
          <w:ilvl w:val="0"/>
          <w:numId w:val="7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SOCIALNI REALIZEM:</w:t>
      </w:r>
    </w:p>
    <w:p w:rsidR="00794663" w:rsidRDefault="00C20CF9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Opisuje okolje socialno ogroženih ljudi (brezdomci, prostitutke, delavci)</w:t>
      </w:r>
    </w:p>
    <w:p w:rsidR="00794663" w:rsidRDefault="00C20CF9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Pojavi se oznaka MALI ČLOVEK /LJUDJE</w:t>
      </w:r>
    </w:p>
    <w:p w:rsidR="00794663" w:rsidRDefault="00C20CF9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Velikokrat so opisi sentimentalni (pretirana čustva)</w:t>
      </w:r>
    </w:p>
    <w:p w:rsidR="00794663" w:rsidRDefault="00C20CF9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Avtorji: Dickens, Balzac, Zola, Gogolj</w:t>
      </w:r>
    </w:p>
    <w:p w:rsidR="00794663" w:rsidRDefault="00C20CF9">
      <w:pPr>
        <w:numPr>
          <w:ilvl w:val="1"/>
          <w:numId w:val="8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POETIČNI REALIZEM:</w:t>
      </w:r>
    </w:p>
    <w:p w:rsidR="00794663" w:rsidRDefault="00C20CF9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Značilen je visoko kultiviran jezik</w:t>
      </w:r>
    </w:p>
    <w:p w:rsidR="00794663" w:rsidRDefault="00C20CF9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Prepletajo se socialne, psihološke, moralne, vzgojen in realistične prvine</w:t>
      </w:r>
    </w:p>
    <w:p w:rsidR="00794663" w:rsidRDefault="00C20CF9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Avtorji: Meyer, Keller, Dostojevski, Fontaine.</w:t>
      </w:r>
    </w:p>
    <w:p w:rsidR="00794663" w:rsidRDefault="00C20CF9">
      <w:pPr>
        <w:numPr>
          <w:ilvl w:val="0"/>
          <w:numId w:val="10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PSIHOLOŠKI REALIZEM:</w:t>
      </w:r>
    </w:p>
    <w:p w:rsidR="00794663" w:rsidRDefault="00C20CF9">
      <w:pPr>
        <w:numPr>
          <w:ilvl w:val="0"/>
          <w:numId w:val="11"/>
        </w:numPr>
        <w:tabs>
          <w:tab w:val="left" w:pos="720"/>
        </w:tabs>
        <w:rPr>
          <w:sz w:val="22"/>
        </w:rPr>
      </w:pPr>
      <w:r>
        <w:rPr>
          <w:sz w:val="22"/>
        </w:rPr>
        <w:t>Ukvarjajo se s človekovo duševnostjo</w:t>
      </w:r>
    </w:p>
    <w:p w:rsidR="00794663" w:rsidRDefault="00C20CF9">
      <w:pPr>
        <w:numPr>
          <w:ilvl w:val="0"/>
          <w:numId w:val="11"/>
        </w:numPr>
        <w:tabs>
          <w:tab w:val="left" w:pos="720"/>
        </w:tabs>
        <w:rPr>
          <w:sz w:val="22"/>
        </w:rPr>
      </w:pPr>
      <w:r>
        <w:rPr>
          <w:sz w:val="22"/>
        </w:rPr>
        <w:t>Avtorji: Dostojevski, Tolstoj, Ibsen, Čehov, Zloa, Strinberg.</w:t>
      </w:r>
    </w:p>
    <w:p w:rsidR="00794663" w:rsidRDefault="00C20CF9">
      <w:pPr>
        <w:numPr>
          <w:ilvl w:val="1"/>
          <w:numId w:val="11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IMPRESIONISTIČNI REALIZEM:</w:t>
      </w:r>
    </w:p>
    <w:p w:rsidR="00794663" w:rsidRDefault="00C20CF9">
      <w:pPr>
        <w:numPr>
          <w:ilvl w:val="0"/>
          <w:numId w:val="12"/>
        </w:numPr>
        <w:tabs>
          <w:tab w:val="left" w:pos="720"/>
        </w:tabs>
        <w:rPr>
          <w:sz w:val="22"/>
        </w:rPr>
      </w:pPr>
      <w:r>
        <w:rPr>
          <w:sz w:val="22"/>
        </w:rPr>
        <w:t>Opisujejo trenutne vtise stvarnosti</w:t>
      </w:r>
    </w:p>
    <w:p w:rsidR="00794663" w:rsidRDefault="00C20CF9">
      <w:pPr>
        <w:numPr>
          <w:ilvl w:val="0"/>
          <w:numId w:val="12"/>
        </w:numPr>
        <w:tabs>
          <w:tab w:val="left" w:pos="720"/>
        </w:tabs>
        <w:rPr>
          <w:sz w:val="22"/>
        </w:rPr>
      </w:pPr>
      <w:r>
        <w:rPr>
          <w:sz w:val="22"/>
        </w:rPr>
        <w:t>Avtorji: Čehov, Ibsen</w:t>
      </w:r>
    </w:p>
    <w:p w:rsidR="00794663" w:rsidRDefault="00C20CF9">
      <w:pPr>
        <w:numPr>
          <w:ilvl w:val="0"/>
          <w:numId w:val="2"/>
        </w:num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KRITIČNI REALIZEM:</w:t>
      </w:r>
    </w:p>
    <w:p w:rsidR="00794663" w:rsidRDefault="00C20CF9">
      <w:pPr>
        <w:numPr>
          <w:ilvl w:val="0"/>
          <w:numId w:val="13"/>
        </w:numPr>
        <w:tabs>
          <w:tab w:val="left" w:pos="720"/>
        </w:tabs>
        <w:rPr>
          <w:sz w:val="22"/>
        </w:rPr>
      </w:pPr>
      <w:r>
        <w:rPr>
          <w:sz w:val="22"/>
        </w:rPr>
        <w:t>Kritični realisti kritizirajo družbo in njene razmere, večina se jih omeji na sodobno meščansko družbo</w:t>
      </w:r>
    </w:p>
    <w:p w:rsidR="00794663" w:rsidRDefault="00C20CF9">
      <w:pPr>
        <w:numPr>
          <w:ilvl w:val="0"/>
          <w:numId w:val="13"/>
        </w:numPr>
        <w:tabs>
          <w:tab w:val="left" w:pos="720"/>
        </w:tabs>
        <w:rPr>
          <w:sz w:val="22"/>
        </w:rPr>
      </w:pPr>
      <w:r>
        <w:rPr>
          <w:sz w:val="22"/>
        </w:rPr>
        <w:t>Avtorji: vsi realistični avtorji</w:t>
      </w:r>
    </w:p>
    <w:p w:rsidR="00794663" w:rsidRDefault="00C20CF9">
      <w:pPr>
        <w:pStyle w:val="Heading1"/>
        <w:numPr>
          <w:ilvl w:val="0"/>
          <w:numId w:val="15"/>
        </w:numPr>
        <w:tabs>
          <w:tab w:val="left" w:pos="0"/>
        </w:tabs>
        <w:jc w:val="center"/>
        <w:rPr>
          <w:sz w:val="28"/>
        </w:rPr>
      </w:pPr>
      <w:r>
        <w:rPr>
          <w:sz w:val="28"/>
        </w:rPr>
        <w:t>MISELNI TOKOVI 19.ST (filozofije, ki vplivajo na realizem)</w:t>
      </w:r>
    </w:p>
    <w:p w:rsidR="00794663" w:rsidRDefault="00794663"/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Francoski POZITIVIZEM: raziskuje</w:t>
      </w:r>
    </w:p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Angleški UTILITARIZEM:  človek se mora srečati s porazom, negativnimi stvarmi, da lahko spozna dobro in zlo.</w:t>
      </w:r>
    </w:p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EMPIRIZEM: empirija=izkušnja – človek se uči na izkušnjah</w:t>
      </w:r>
    </w:p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EVOLUCIJORIZEM: Darwin- od najmanjše (glas) k višji vrsti (beseda).</w:t>
      </w:r>
    </w:p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MATERIALIZEM: družina je osnovna celica iz katere naprej vse izhaja.</w:t>
      </w:r>
    </w:p>
    <w:p w:rsidR="00794663" w:rsidRDefault="00C20CF9">
      <w:pPr>
        <w:numPr>
          <w:ilvl w:val="0"/>
          <w:numId w:val="14"/>
        </w:numPr>
        <w:tabs>
          <w:tab w:val="left" w:pos="720"/>
        </w:tabs>
        <w:rPr>
          <w:sz w:val="22"/>
        </w:rPr>
      </w:pPr>
      <w:r>
        <w:rPr>
          <w:sz w:val="22"/>
        </w:rPr>
        <w:t>MARKSIZEM: v družbi potrebujejo vladarja in nekoga, ki upošteva njegove ukaze.</w:t>
      </w:r>
    </w:p>
    <w:p w:rsidR="00794663" w:rsidRDefault="00C20CF9">
      <w:pPr>
        <w:ind w:left="360"/>
        <w:rPr>
          <w:sz w:val="22"/>
        </w:rPr>
      </w:pPr>
      <w:r>
        <w:rPr>
          <w:sz w:val="22"/>
        </w:rPr>
        <w:lastRenderedPageBreak/>
        <w:t>Ti tokovi vplivajo na motive in ideje v realizmu.</w:t>
      </w:r>
    </w:p>
    <w:p w:rsidR="00794663" w:rsidRDefault="00C20CF9">
      <w:pPr>
        <w:pStyle w:val="Heading1"/>
        <w:numPr>
          <w:ilvl w:val="0"/>
          <w:numId w:val="15"/>
        </w:numPr>
        <w:tabs>
          <w:tab w:val="left" w:pos="0"/>
        </w:tabs>
        <w:jc w:val="center"/>
        <w:rPr>
          <w:sz w:val="28"/>
        </w:rPr>
      </w:pPr>
      <w:r>
        <w:rPr>
          <w:sz w:val="28"/>
        </w:rPr>
        <w:t>OBLIKE IN ZVRSTI REALIZMA</w:t>
      </w:r>
    </w:p>
    <w:p w:rsidR="00794663" w:rsidRDefault="00794663">
      <w:pPr>
        <w:rPr>
          <w:sz w:val="22"/>
        </w:rPr>
      </w:pPr>
    </w:p>
    <w:p w:rsidR="00794663" w:rsidRDefault="00C20CF9">
      <w:pPr>
        <w:rPr>
          <w:sz w:val="22"/>
        </w:rPr>
      </w:pPr>
      <w:r>
        <w:rPr>
          <w:sz w:val="22"/>
        </w:rPr>
        <w:t>1.LIRIKA: razpoloženjska, filozofska in satirična pesem.</w:t>
      </w:r>
    </w:p>
    <w:p w:rsidR="00794663" w:rsidRDefault="00C20CF9">
      <w:pPr>
        <w:rPr>
          <w:sz w:val="22"/>
        </w:rPr>
      </w:pPr>
      <w:r>
        <w:rPr>
          <w:sz w:val="22"/>
        </w:rPr>
        <w:t>2. EPIKA: prevladujeta roman in novela, ki podrobno opisujeta zunanji svet, situacije in osebe. Slog pripovedovanja je stvarem, logičen, nazoren, podroben in s čim manj čustvenih elementov.</w:t>
      </w:r>
    </w:p>
    <w:p w:rsidR="00794663" w:rsidRDefault="00794663">
      <w:pPr>
        <w:rPr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3610"/>
      </w:tblGrid>
      <w:tr w:rsidR="0079466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3" w:rsidRDefault="00794663">
            <w:pPr>
              <w:snapToGrid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Roman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Novela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Dolžina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Daljše (več kot 150 strani)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Krajša zgodba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Osebe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Vezan na več oseb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 glavna oseba + nekaj stranskih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Prostor in čas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Nista omejena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Omejena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 ospredju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Žival ali predmet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Zgodba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Veliko več zgodb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Ponavadi samo ena</w:t>
            </w:r>
          </w:p>
        </w:tc>
      </w:tr>
      <w:tr w:rsidR="00794663"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Avtorji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Tolstoj, Flaubert, Dostojevski, Balzac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63" w:rsidRDefault="00C20CF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Manpassaunt [Mopaso], Čehov, Turgenijev, Tolstoj, Gogolj</w:t>
            </w:r>
          </w:p>
        </w:tc>
      </w:tr>
    </w:tbl>
    <w:p w:rsidR="00794663" w:rsidRDefault="00794663">
      <w:pPr>
        <w:rPr>
          <w:sz w:val="22"/>
        </w:rPr>
      </w:pPr>
    </w:p>
    <w:p w:rsidR="00794663" w:rsidRDefault="00794663">
      <w:pPr>
        <w:rPr>
          <w:sz w:val="22"/>
        </w:rPr>
      </w:pPr>
    </w:p>
    <w:p w:rsidR="00794663" w:rsidRDefault="00C20CF9">
      <w:pPr>
        <w:pStyle w:val="BodyText"/>
      </w:pPr>
      <w:r>
        <w:t xml:space="preserve">3. DRAMATIKA: </w:t>
      </w:r>
    </w:p>
    <w:p w:rsidR="00794663" w:rsidRDefault="00C20CF9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V dialogu zaznamo vsakdanji pogovor</w:t>
      </w:r>
    </w:p>
    <w:p w:rsidR="00794663" w:rsidRDefault="00C20CF9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Pisana v prozi</w:t>
      </w:r>
    </w:p>
    <w:p w:rsidR="00794663" w:rsidRDefault="00C20CF9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Osebe so postavljene v stvaren prostor in čas</w:t>
      </w:r>
    </w:p>
    <w:p w:rsidR="00794663" w:rsidRDefault="00C20CF9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Izpostavijo dramo s socialno, politično in moralno prvino – družbeno-kritična drama in psihološka drama.</w:t>
      </w:r>
    </w:p>
    <w:sectPr w:rsidR="0079466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31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4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2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8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CF9"/>
    <w:rsid w:val="000B2664"/>
    <w:rsid w:val="00794663"/>
    <w:rsid w:val="00C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8z4">
    <w:name w:val="WW8Num58z4"/>
    <w:rPr>
      <w:rFonts w:ascii="Courier New" w:hAnsi="Courier New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