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1C2332" w:rsidRPr="003221D2" w:rsidTr="003221D2">
        <w:tc>
          <w:tcPr>
            <w:tcW w:w="94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FF00"/>
          </w:tcPr>
          <w:p w:rsidR="001C2332" w:rsidRPr="003221D2" w:rsidRDefault="001C2332" w:rsidP="003221D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3221D2">
              <w:rPr>
                <w:b/>
                <w:bCs/>
                <w:color w:val="FFFFFF"/>
              </w:rPr>
              <w:t>Evropski realizem in naturalizem</w:t>
            </w:r>
          </w:p>
        </w:tc>
      </w:tr>
    </w:tbl>
    <w:p w:rsidR="0067442D" w:rsidRPr="000B675A" w:rsidRDefault="0067442D">
      <w:pPr>
        <w:rPr>
          <w:b/>
        </w:rPr>
      </w:pPr>
    </w:p>
    <w:p w:rsidR="001C2332" w:rsidRDefault="00B87CAD" w:rsidP="00B87CAD">
      <w:pPr>
        <w:spacing w:after="0"/>
      </w:pPr>
      <w:r w:rsidRPr="000B675A">
        <w:rPr>
          <w:b/>
        </w:rPr>
        <w:t>1830 – 1870 realizem</w:t>
      </w:r>
      <w:r>
        <w:t xml:space="preserve"> – stvarna razmerja, banalne, neestetske okoliščine vsakdanjega življenja</w:t>
      </w:r>
    </w:p>
    <w:p w:rsidR="00B87CAD" w:rsidRDefault="00B87CAD" w:rsidP="00B87CAD">
      <w:pPr>
        <w:spacing w:after="0"/>
      </w:pPr>
      <w:r w:rsidRPr="000B675A">
        <w:rPr>
          <w:b/>
        </w:rPr>
        <w:t>1870 – 1900 naturalizem</w:t>
      </w:r>
      <w:r>
        <w:t xml:space="preserve"> (ponekod do 20 st.) – dosledno uveljavljanje teženj realizma</w:t>
      </w:r>
    </w:p>
    <w:p w:rsidR="000B675A" w:rsidRDefault="00B87CAD" w:rsidP="00B87CAD">
      <w:pPr>
        <w:pStyle w:val="ListParagraph"/>
        <w:numPr>
          <w:ilvl w:val="2"/>
          <w:numId w:val="2"/>
        </w:numPr>
        <w:spacing w:after="0"/>
      </w:pPr>
      <w:r>
        <w:t xml:space="preserve">Človek je določen </w:t>
      </w:r>
      <w:r w:rsidRPr="000B675A">
        <w:rPr>
          <w:b/>
        </w:rPr>
        <w:t>z dednostjo, časom in zgodovinskim trenutkom</w:t>
      </w:r>
      <w:r>
        <w:t xml:space="preserve"> (tako</w:t>
      </w:r>
      <w:r w:rsidR="000B675A" w:rsidRPr="000B675A">
        <w:t xml:space="preserve"> </w:t>
      </w:r>
      <w:r w:rsidR="000B675A">
        <w:t>tudi liki)</w:t>
      </w:r>
    </w:p>
    <w:p w:rsidR="000B675A" w:rsidRDefault="000B675A" w:rsidP="00B87CAD">
      <w:pPr>
        <w:pStyle w:val="ListParagraph"/>
        <w:numPr>
          <w:ilvl w:val="2"/>
          <w:numId w:val="2"/>
        </w:numPr>
        <w:spacing w:after="0"/>
      </w:pPr>
      <w:r>
        <w:t>Književnost postane znanstveno preučevanje življenja (eksperimentalen roman)</w:t>
      </w:r>
    </w:p>
    <w:p w:rsidR="00B87CAD" w:rsidRDefault="000B675A" w:rsidP="00B87CAD">
      <w:pPr>
        <w:pStyle w:val="ListParagraph"/>
        <w:numPr>
          <w:ilvl w:val="2"/>
          <w:numId w:val="2"/>
        </w:numPr>
        <w:spacing w:after="0"/>
      </w:pPr>
      <w:r w:rsidRPr="00EC07BF">
        <w:rPr>
          <w:b/>
        </w:rPr>
        <w:t>Problem:</w:t>
      </w:r>
      <w:r w:rsidR="00B87CAD">
        <w:t xml:space="preserve"> </w:t>
      </w:r>
      <w:r>
        <w:t>pisateljeva domišljija presega abstraktno teorijo, ne le dednost ampak tudi svoboda bitja</w:t>
      </w:r>
    </w:p>
    <w:p w:rsidR="00B87CAD" w:rsidRDefault="00B87CAD" w:rsidP="00B87CAD">
      <w:pPr>
        <w:spacing w:after="0"/>
      </w:pPr>
    </w:p>
    <w:p w:rsidR="00B87CAD" w:rsidRPr="000B675A" w:rsidRDefault="001C2332" w:rsidP="00B87CAD">
      <w:pPr>
        <w:rPr>
          <w:b/>
          <w:color w:val="92D050"/>
        </w:rPr>
      </w:pPr>
      <w:r w:rsidRPr="000B675A">
        <w:rPr>
          <w:b/>
          <w:color w:val="92D050"/>
        </w:rPr>
        <w:t>Dru</w:t>
      </w:r>
      <w:r w:rsidR="00B87CAD" w:rsidRPr="000B675A">
        <w:rPr>
          <w:b/>
          <w:color w:val="92D050"/>
        </w:rPr>
        <w:t>žb</w:t>
      </w:r>
      <w:r w:rsidRPr="000B675A">
        <w:rPr>
          <w:b/>
          <w:color w:val="92D050"/>
        </w:rPr>
        <w:t>eno- in kulturnozgodovinski okvir</w:t>
      </w:r>
      <w:r w:rsidR="00B87CAD" w:rsidRPr="000B675A">
        <w:rPr>
          <w:b/>
          <w:color w:val="92D050"/>
        </w:rPr>
        <w:t>:</w:t>
      </w:r>
    </w:p>
    <w:p w:rsidR="00B87CAD" w:rsidRDefault="00B87CAD" w:rsidP="00B87CAD">
      <w:pPr>
        <w:pStyle w:val="ListParagraph"/>
        <w:numPr>
          <w:ilvl w:val="0"/>
          <w:numId w:val="1"/>
        </w:numPr>
      </w:pPr>
      <w:r>
        <w:t>V Evropi po koncu romantike 1830</w:t>
      </w:r>
    </w:p>
    <w:p w:rsidR="00B87CAD" w:rsidRDefault="00B87CAD" w:rsidP="00B87CAD">
      <w:pPr>
        <w:pStyle w:val="ListParagraph"/>
        <w:numPr>
          <w:ilvl w:val="0"/>
          <w:numId w:val="1"/>
        </w:numPr>
      </w:pPr>
      <w:r>
        <w:t>Po 1850 prevladujoča smer pripovedništvo in dramatika</w:t>
      </w:r>
    </w:p>
    <w:p w:rsidR="00B87CAD" w:rsidRDefault="00B87CAD" w:rsidP="00B87CAD">
      <w:pPr>
        <w:pStyle w:val="ListParagraph"/>
        <w:numPr>
          <w:ilvl w:val="0"/>
          <w:numId w:val="1"/>
        </w:numPr>
      </w:pPr>
      <w:r>
        <w:t>Lirika v novo romantiko</w:t>
      </w:r>
    </w:p>
    <w:p w:rsidR="00B87CAD" w:rsidRDefault="00B87CAD" w:rsidP="00B87CAD">
      <w:pPr>
        <w:pStyle w:val="ListParagraph"/>
        <w:numPr>
          <w:ilvl w:val="0"/>
          <w:numId w:val="1"/>
        </w:numPr>
      </w:pPr>
      <w:r>
        <w:t>Sprva pojav na področju filozofije: upoštevane dejstev in razuma, vpliv časa okolja in dednosti na človeka</w:t>
      </w:r>
    </w:p>
    <w:p w:rsidR="00B87CAD" w:rsidRDefault="00B87CAD" w:rsidP="00B87CAD">
      <w:pPr>
        <w:pStyle w:val="ListParagraph"/>
        <w:numPr>
          <w:ilvl w:val="0"/>
          <w:numId w:val="1"/>
        </w:numPr>
      </w:pPr>
      <w:r>
        <w:t>Snov iz življenja v sodobni, meščanski, industrijski in kapitalistično usmerjeni družbi, nov razred industrijskega proletariata</w:t>
      </w:r>
    </w:p>
    <w:p w:rsidR="00B87CAD" w:rsidRDefault="00B87CAD" w:rsidP="00B87CAD">
      <w:pPr>
        <w:pStyle w:val="ListParagraph"/>
        <w:numPr>
          <w:ilvl w:val="0"/>
          <w:numId w:val="1"/>
        </w:numPr>
      </w:pPr>
      <w:r>
        <w:t>Družbene spremembe zajamejo kmetijstvo, nov razred industrijskega proletariata</w:t>
      </w:r>
    </w:p>
    <w:p w:rsidR="00B87CAD" w:rsidRDefault="00B87CAD" w:rsidP="00B87CAD">
      <w:pPr>
        <w:pStyle w:val="ListParagraph"/>
        <w:numPr>
          <w:ilvl w:val="0"/>
          <w:numId w:val="1"/>
        </w:numPr>
      </w:pPr>
      <w:r>
        <w:t>Propad plemstva in prihod meščanstva</w:t>
      </w:r>
    </w:p>
    <w:p w:rsidR="00B87CAD" w:rsidRDefault="00B87CAD" w:rsidP="00B87CAD">
      <w:pPr>
        <w:pStyle w:val="ListParagraph"/>
        <w:numPr>
          <w:ilvl w:val="0"/>
          <w:numId w:val="1"/>
        </w:numPr>
      </w:pPr>
      <w:r>
        <w:t>Realizem najmočnejši pri Rusih, Angležih in Francozih</w:t>
      </w:r>
    </w:p>
    <w:p w:rsidR="00B87CAD" w:rsidRPr="00B87CAD" w:rsidRDefault="00B87CAD" w:rsidP="00624D49">
      <w:pPr>
        <w:pStyle w:val="ListParagraph"/>
        <w:numPr>
          <w:ilvl w:val="0"/>
          <w:numId w:val="1"/>
        </w:numPr>
      </w:pPr>
      <w:r>
        <w:t>Razvoj in pojav realizma povsod različen zaradi različnih socialnih, političnih, družbenih razmer</w:t>
      </w:r>
    </w:p>
    <w:p w:rsidR="001C2332" w:rsidRPr="000B675A" w:rsidRDefault="00B87CAD" w:rsidP="001C2332">
      <w:pPr>
        <w:autoSpaceDE w:val="0"/>
        <w:autoSpaceDN w:val="0"/>
        <w:adjustRightInd w:val="0"/>
        <w:spacing w:after="0" w:line="240" w:lineRule="auto"/>
        <w:rPr>
          <w:b/>
          <w:color w:val="92D050"/>
        </w:rPr>
      </w:pPr>
      <w:r w:rsidRPr="000B675A">
        <w:rPr>
          <w:b/>
          <w:color w:val="92D050"/>
        </w:rPr>
        <w:t>Književni ustvarjalci:</w:t>
      </w:r>
    </w:p>
    <w:p w:rsidR="000B675A" w:rsidRDefault="000B675A" w:rsidP="000B6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43927">
        <w:rPr>
          <w:b/>
        </w:rPr>
        <w:t>Romantični realizem:</w:t>
      </w:r>
      <w:r>
        <w:t xml:space="preserve"> Gogolj, Dickens, Stendhal, Balzac </w:t>
      </w:r>
    </w:p>
    <w:p w:rsidR="000B675A" w:rsidRDefault="000B675A" w:rsidP="000B6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43927">
        <w:rPr>
          <w:b/>
        </w:rPr>
        <w:t>Objektivni realizem:</w:t>
      </w:r>
      <w:r>
        <w:t xml:space="preserve"> Flaubert, Tolstoj</w:t>
      </w:r>
    </w:p>
    <w:p w:rsidR="000B675A" w:rsidRDefault="000B675A" w:rsidP="000B6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43927">
        <w:rPr>
          <w:b/>
        </w:rPr>
        <w:t>Socialni realizem:</w:t>
      </w:r>
      <w:r>
        <w:t xml:space="preserve"> Dickens</w:t>
      </w:r>
    </w:p>
    <w:p w:rsidR="000B675A" w:rsidRDefault="000B675A" w:rsidP="000B6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43927">
        <w:rPr>
          <w:b/>
        </w:rPr>
        <w:t>Poetični realizem</w:t>
      </w:r>
      <w:r>
        <w:t>:  Fontane</w:t>
      </w:r>
    </w:p>
    <w:p w:rsidR="000B675A" w:rsidRDefault="000B675A" w:rsidP="000B6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43927">
        <w:rPr>
          <w:b/>
        </w:rPr>
        <w:t>Psihološki realizem</w:t>
      </w:r>
      <w:r>
        <w:t>:  (ruska, norveška, švedska književnost) Dostojevski, Ibsen</w:t>
      </w:r>
    </w:p>
    <w:p w:rsidR="000B675A" w:rsidRDefault="000B675A" w:rsidP="000B6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43927">
        <w:rPr>
          <w:b/>
        </w:rPr>
        <w:t>Impresionistični realizem:</w:t>
      </w:r>
      <w:r>
        <w:t xml:space="preserve"> </w:t>
      </w:r>
      <w:r w:rsidR="00443927">
        <w:t>Čehov</w:t>
      </w:r>
    </w:p>
    <w:p w:rsidR="00443927" w:rsidRPr="00B87CAD" w:rsidRDefault="00443927" w:rsidP="000B6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443927">
        <w:rPr>
          <w:b/>
        </w:rPr>
        <w:t>Kritični realizem:</w:t>
      </w:r>
      <w:r>
        <w:t xml:space="preserve"> (kritika sodobne meščanske družbe) </w:t>
      </w:r>
    </w:p>
    <w:p w:rsidR="00B87CAD" w:rsidRDefault="00B87CAD" w:rsidP="001C2332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B87CAD" w:rsidRDefault="00443927" w:rsidP="001C2332">
      <w:pPr>
        <w:autoSpaceDE w:val="0"/>
        <w:autoSpaceDN w:val="0"/>
        <w:adjustRightInd w:val="0"/>
        <w:spacing w:after="0" w:line="240" w:lineRule="auto"/>
      </w:pPr>
      <w:r w:rsidRPr="00443927">
        <w:rPr>
          <w:b/>
        </w:rPr>
        <w:t>Naturalisti:</w:t>
      </w:r>
      <w:r w:rsidRPr="00443927">
        <w:t xml:space="preserve"> Emile Zola, Maupassant,   Čehov, Strindberg </w:t>
      </w:r>
    </w:p>
    <w:p w:rsidR="00443927" w:rsidRDefault="00443927" w:rsidP="001C2332">
      <w:pPr>
        <w:autoSpaceDE w:val="0"/>
        <w:autoSpaceDN w:val="0"/>
        <w:adjustRightInd w:val="0"/>
        <w:spacing w:after="0" w:line="240" w:lineRule="auto"/>
      </w:pPr>
    </w:p>
    <w:p w:rsidR="00624D49" w:rsidRPr="00443927" w:rsidRDefault="00624D49" w:rsidP="001C2332">
      <w:pPr>
        <w:autoSpaceDE w:val="0"/>
        <w:autoSpaceDN w:val="0"/>
        <w:adjustRightInd w:val="0"/>
        <w:spacing w:after="0" w:line="240" w:lineRule="auto"/>
      </w:pPr>
    </w:p>
    <w:p w:rsidR="00624D49" w:rsidRPr="00FD601F" w:rsidRDefault="00624D49" w:rsidP="001C2332">
      <w:pPr>
        <w:autoSpaceDE w:val="0"/>
        <w:autoSpaceDN w:val="0"/>
        <w:adjustRightInd w:val="0"/>
        <w:spacing w:after="0" w:line="240" w:lineRule="auto"/>
        <w:rPr>
          <w:b/>
          <w:color w:val="92D050"/>
        </w:rPr>
      </w:pPr>
      <w:r w:rsidRPr="00FD601F">
        <w:rPr>
          <w:b/>
          <w:color w:val="92D050"/>
        </w:rPr>
        <w:t xml:space="preserve">Realistični roman: </w:t>
      </w:r>
    </w:p>
    <w:p w:rsidR="00624D49" w:rsidRPr="00FD601F" w:rsidRDefault="00624D49" w:rsidP="001C2332">
      <w:pPr>
        <w:autoSpaceDE w:val="0"/>
        <w:autoSpaceDN w:val="0"/>
        <w:adjustRightInd w:val="0"/>
        <w:spacing w:after="0" w:line="240" w:lineRule="auto"/>
        <w:rPr>
          <w:b/>
          <w:color w:val="92D050"/>
        </w:rPr>
      </w:pPr>
    </w:p>
    <w:p w:rsidR="00624D49" w:rsidRPr="00624D49" w:rsidRDefault="00624D49" w:rsidP="00624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D601F">
        <w:rPr>
          <w:b/>
        </w:rPr>
        <w:t>Snov iz sodobnega sveta,</w:t>
      </w:r>
      <w:r w:rsidRPr="00624D49">
        <w:t xml:space="preserve"> iz kapitalistične družbe (mali človek)</w:t>
      </w:r>
    </w:p>
    <w:p w:rsidR="00624D49" w:rsidRPr="00624D49" w:rsidRDefault="00624D49" w:rsidP="00624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624D49">
        <w:t xml:space="preserve">Romaneskni liki so </w:t>
      </w:r>
      <w:r w:rsidRPr="00FD601F">
        <w:rPr>
          <w:b/>
        </w:rPr>
        <w:t>tipične osebe</w:t>
      </w:r>
      <w:r w:rsidRPr="00624D49">
        <w:t xml:space="preserve"> (niso izjemne)</w:t>
      </w:r>
    </w:p>
    <w:p w:rsidR="00624D49" w:rsidRPr="00624D49" w:rsidRDefault="00624D49" w:rsidP="00624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D601F">
        <w:rPr>
          <w:b/>
        </w:rPr>
        <w:t>Objektivni</w:t>
      </w:r>
      <w:r w:rsidRPr="00624D49">
        <w:t xml:space="preserve"> odsev resničnosti</w:t>
      </w:r>
    </w:p>
    <w:p w:rsidR="00624D49" w:rsidRPr="00970BEC" w:rsidRDefault="00624D49" w:rsidP="00624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 w:rsidRPr="00624D49">
        <w:t xml:space="preserve">razplet usode zaradi notranjih in zunanjih </w:t>
      </w:r>
      <w:r w:rsidRPr="00FD601F">
        <w:rPr>
          <w:b/>
        </w:rPr>
        <w:t>dogodkov (s širšim družbenim pomenom</w:t>
      </w:r>
      <w:r w:rsidRPr="00624D49">
        <w:t>), ki vplivajo na posameznika</w:t>
      </w:r>
    </w:p>
    <w:p w:rsidR="00970BEC" w:rsidRPr="00624D49" w:rsidRDefault="00970BEC" w:rsidP="00624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  <w:r>
        <w:t xml:space="preserve">družbeni, proletarski, kmečki, vojni roman … </w:t>
      </w:r>
    </w:p>
    <w:p w:rsidR="00624D49" w:rsidRPr="00970BEC" w:rsidRDefault="00624D49" w:rsidP="00624D49">
      <w:pPr>
        <w:autoSpaceDE w:val="0"/>
        <w:autoSpaceDN w:val="0"/>
        <w:adjustRightInd w:val="0"/>
        <w:spacing w:after="0" w:line="240" w:lineRule="auto"/>
      </w:pPr>
    </w:p>
    <w:p w:rsidR="00624D49" w:rsidRPr="00FD601F" w:rsidRDefault="00624D49" w:rsidP="00624D49">
      <w:pPr>
        <w:autoSpaceDE w:val="0"/>
        <w:autoSpaceDN w:val="0"/>
        <w:adjustRightInd w:val="0"/>
        <w:spacing w:after="0" w:line="240" w:lineRule="auto"/>
        <w:rPr>
          <w:b/>
          <w:color w:val="92D050"/>
        </w:rPr>
      </w:pPr>
      <w:r w:rsidRPr="00FD601F">
        <w:rPr>
          <w:b/>
          <w:color w:val="92D050"/>
        </w:rPr>
        <w:t xml:space="preserve">Motivi in tehnika: </w:t>
      </w:r>
    </w:p>
    <w:p w:rsidR="00624D49" w:rsidRPr="00970BEC" w:rsidRDefault="00624D49" w:rsidP="00624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70BEC">
        <w:t>Balzac in Stendhal veliko romantičnih motivov (nenavadni dogodki, izjemni junak in vsevedni pripovedovalec)</w:t>
      </w:r>
    </w:p>
    <w:p w:rsidR="00624D49" w:rsidRPr="00970BEC" w:rsidRDefault="00624D49" w:rsidP="00624D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70BEC">
        <w:t xml:space="preserve">Flaubert: </w:t>
      </w:r>
      <w:r w:rsidRPr="00FD601F">
        <w:rPr>
          <w:b/>
        </w:rPr>
        <w:t>objektivni realizem</w:t>
      </w:r>
      <w:r w:rsidRPr="00970BEC">
        <w:t xml:space="preserve"> (nepristranskost, brezosebnost, kratki stavki, natančni opisi</w:t>
      </w:r>
      <w:r w:rsidR="00FD601F">
        <w:t xml:space="preserve">, </w:t>
      </w:r>
      <w:r w:rsidRPr="00970BEC">
        <w:t>prizori predstavljeni skozi zavest junakov</w:t>
      </w:r>
      <w:r w:rsidR="00970BEC" w:rsidRPr="00970BEC">
        <w:t>, personalni pripovedovalec)</w:t>
      </w:r>
    </w:p>
    <w:p w:rsidR="00970BEC" w:rsidRPr="00970BEC" w:rsidRDefault="00970BEC" w:rsidP="001C23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70BEC">
        <w:t>Slog Dostojevskega: dialog</w:t>
      </w:r>
    </w:p>
    <w:p w:rsidR="00970BEC" w:rsidRPr="00970BEC" w:rsidRDefault="00970BEC" w:rsidP="00970BEC">
      <w:pPr>
        <w:autoSpaceDE w:val="0"/>
        <w:autoSpaceDN w:val="0"/>
        <w:adjustRightInd w:val="0"/>
        <w:spacing w:after="0" w:line="240" w:lineRule="auto"/>
        <w:ind w:left="360"/>
        <w:rPr>
          <w:rFonts w:ascii="PSHelvetica" w:hAnsi="PSHelvetica" w:cs="PSHelvetica"/>
        </w:rPr>
      </w:pPr>
    </w:p>
    <w:p w:rsidR="00970BEC" w:rsidRDefault="00970BEC" w:rsidP="00970BEC">
      <w:pPr>
        <w:pStyle w:val="ListParagraph"/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1C2332" w:rsidRPr="00FD601F" w:rsidRDefault="00970BEC" w:rsidP="00970BEC">
      <w:pPr>
        <w:autoSpaceDE w:val="0"/>
        <w:autoSpaceDN w:val="0"/>
        <w:adjustRightInd w:val="0"/>
        <w:spacing w:after="0" w:line="240" w:lineRule="auto"/>
        <w:rPr>
          <w:b/>
          <w:color w:val="92D050"/>
        </w:rPr>
      </w:pPr>
      <w:r w:rsidRPr="00FD601F">
        <w:rPr>
          <w:b/>
          <w:color w:val="92D050"/>
        </w:rPr>
        <w:t>Dramatika:</w:t>
      </w:r>
    </w:p>
    <w:p w:rsidR="00970BEC" w:rsidRPr="00FD601F" w:rsidRDefault="00970BEC" w:rsidP="00970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D601F">
        <w:rPr>
          <w:b/>
        </w:rPr>
        <w:t>Tezna drama</w:t>
      </w:r>
      <w:r w:rsidRPr="00FD601F">
        <w:t xml:space="preserve"> (očitna socialna, politična, moralna tematika)</w:t>
      </w:r>
    </w:p>
    <w:p w:rsidR="00970BEC" w:rsidRDefault="00970BEC" w:rsidP="00970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D601F">
        <w:t>Družbena drama, kritičen prikaz okolja, socialno-političnih problemov</w:t>
      </w:r>
    </w:p>
    <w:p w:rsidR="00FD601F" w:rsidRPr="00FD601F" w:rsidRDefault="00FD601F" w:rsidP="00970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V tem obdobju vrsta doseže vrh</w:t>
      </w:r>
    </w:p>
    <w:p w:rsidR="00970BEC" w:rsidRPr="00FD601F" w:rsidRDefault="00970BEC" w:rsidP="00970BEC">
      <w:pPr>
        <w:autoSpaceDE w:val="0"/>
        <w:autoSpaceDN w:val="0"/>
        <w:adjustRightInd w:val="0"/>
        <w:spacing w:after="0" w:line="240" w:lineRule="auto"/>
      </w:pPr>
    </w:p>
    <w:p w:rsidR="00970BEC" w:rsidRPr="00FD601F" w:rsidRDefault="00970BEC" w:rsidP="00970BEC">
      <w:pPr>
        <w:autoSpaceDE w:val="0"/>
        <w:autoSpaceDN w:val="0"/>
        <w:adjustRightInd w:val="0"/>
        <w:spacing w:after="0" w:line="240" w:lineRule="auto"/>
        <w:rPr>
          <w:b/>
          <w:color w:val="92D050"/>
        </w:rPr>
      </w:pPr>
      <w:r w:rsidRPr="00FD601F">
        <w:rPr>
          <w:b/>
          <w:color w:val="92D050"/>
        </w:rPr>
        <w:t>Značilnosti:</w:t>
      </w:r>
    </w:p>
    <w:p w:rsidR="00970BEC" w:rsidRPr="00FD601F" w:rsidRDefault="00970BEC" w:rsidP="00970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D601F">
        <w:t>Pisana v prozi, dialog, stvaren čas in prostor, enotnost kraja in časa</w:t>
      </w:r>
    </w:p>
    <w:p w:rsidR="00970BEC" w:rsidRPr="00FD601F" w:rsidRDefault="00970BEC" w:rsidP="00970B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FD601F">
        <w:t>Podrobne didaskalije, okolje natančno prikazano</w:t>
      </w:r>
    </w:p>
    <w:p w:rsidR="00970BEC" w:rsidRPr="00FD601F" w:rsidRDefault="00970BEC" w:rsidP="00970BEC">
      <w:pPr>
        <w:autoSpaceDE w:val="0"/>
        <w:autoSpaceDN w:val="0"/>
        <w:adjustRightInd w:val="0"/>
        <w:spacing w:after="0" w:line="240" w:lineRule="auto"/>
      </w:pPr>
    </w:p>
    <w:p w:rsidR="00970BEC" w:rsidRPr="00FD601F" w:rsidRDefault="00970BEC" w:rsidP="00970BEC">
      <w:pPr>
        <w:autoSpaceDE w:val="0"/>
        <w:autoSpaceDN w:val="0"/>
        <w:adjustRightInd w:val="0"/>
        <w:spacing w:after="0" w:line="240" w:lineRule="auto"/>
      </w:pPr>
      <w:r w:rsidRPr="00FD601F">
        <w:rPr>
          <w:b/>
          <w:color w:val="92D050"/>
        </w:rPr>
        <w:t>Naturalistična dram</w:t>
      </w:r>
      <w:r w:rsidRPr="00FD601F">
        <w:t xml:space="preserve">a obnovo analitično tehniko, </w:t>
      </w:r>
      <w:r w:rsidR="00FD601F" w:rsidRPr="00FD601F">
        <w:t xml:space="preserve">prikaz razpleta (brez odločilnih dogodkov), prikaz bioloških in socialnih znakov, ki iz preteklosti segajo v sedanjost </w:t>
      </w:r>
    </w:p>
    <w:p w:rsidR="001C2332" w:rsidRDefault="001C2332" w:rsidP="001C2332"/>
    <w:p w:rsidR="00FD601F" w:rsidRDefault="00FD601F" w:rsidP="001C2332"/>
    <w:p w:rsidR="008A672A" w:rsidRDefault="00FD601F" w:rsidP="001C2332">
      <w:pPr>
        <w:rPr>
          <w:b/>
          <w:i/>
          <w:color w:val="92D050"/>
        </w:rPr>
      </w:pPr>
      <w:r w:rsidRPr="00FD601F">
        <w:rPr>
          <w:b/>
          <w:i/>
          <w:color w:val="92D050"/>
          <w:highlight w:val="darkGray"/>
        </w:rPr>
        <w:t>F.M. DOSTOJEVSKI: ZLOČIN IN KAZEN</w:t>
      </w:r>
    </w:p>
    <w:p w:rsidR="008A672A" w:rsidRPr="008A672A" w:rsidRDefault="008A672A" w:rsidP="008A672A">
      <w:pPr>
        <w:pStyle w:val="ListParagraph"/>
        <w:numPr>
          <w:ilvl w:val="0"/>
          <w:numId w:val="3"/>
        </w:numPr>
      </w:pPr>
      <w:r w:rsidRPr="008A672A">
        <w:t>rojen v Moskvi 1821</w:t>
      </w:r>
    </w:p>
    <w:p w:rsidR="008A672A" w:rsidRPr="008A672A" w:rsidRDefault="008A672A" w:rsidP="008A672A">
      <w:pPr>
        <w:pStyle w:val="ListParagraph"/>
        <w:numPr>
          <w:ilvl w:val="0"/>
          <w:numId w:val="3"/>
        </w:numPr>
      </w:pPr>
      <w:r w:rsidRPr="008A672A">
        <w:t>študij vojaškega inženirstva, svobodni književnik</w:t>
      </w:r>
    </w:p>
    <w:p w:rsidR="008A672A" w:rsidRPr="008A672A" w:rsidRDefault="008A672A" w:rsidP="008A672A">
      <w:pPr>
        <w:pStyle w:val="ListParagraph"/>
        <w:numPr>
          <w:ilvl w:val="0"/>
          <w:numId w:val="3"/>
        </w:numPr>
      </w:pPr>
      <w:r w:rsidRPr="008A672A">
        <w:t>sodeluje v revolucionarnem krožku, kritizira oblast</w:t>
      </w:r>
    </w:p>
    <w:p w:rsidR="008A672A" w:rsidRPr="008A672A" w:rsidRDefault="008A672A" w:rsidP="008A672A">
      <w:pPr>
        <w:pStyle w:val="ListParagraph"/>
        <w:numPr>
          <w:ilvl w:val="0"/>
          <w:numId w:val="3"/>
        </w:numPr>
      </w:pPr>
      <w:r w:rsidRPr="008A672A">
        <w:t xml:space="preserve">obsojen na smrtno kazen, pomiloščen in izgnan v Sibirijo </w:t>
      </w:r>
    </w:p>
    <w:p w:rsidR="008A672A" w:rsidRDefault="008A672A" w:rsidP="008A672A">
      <w:pPr>
        <w:pStyle w:val="ListParagraph"/>
        <w:numPr>
          <w:ilvl w:val="0"/>
          <w:numId w:val="3"/>
        </w:numPr>
      </w:pPr>
      <w:r w:rsidRPr="008A672A">
        <w:t xml:space="preserve">po kazni pobegne v tujino, kasneje se vrne  v Peterburg </w:t>
      </w:r>
    </w:p>
    <w:p w:rsidR="008A672A" w:rsidRPr="008A672A" w:rsidRDefault="008A672A" w:rsidP="008A672A">
      <w:pPr>
        <w:pStyle w:val="ListParagraph"/>
        <w:numPr>
          <w:ilvl w:val="0"/>
          <w:numId w:val="3"/>
        </w:numPr>
      </w:pPr>
      <w:r w:rsidRPr="008A672A">
        <w:t xml:space="preserve">Dostojevski </w:t>
      </w:r>
      <w:r w:rsidRPr="008A672A">
        <w:rPr>
          <w:b/>
        </w:rPr>
        <w:t>»oče modernega romana«</w:t>
      </w:r>
    </w:p>
    <w:p w:rsidR="008A672A" w:rsidRPr="008A672A" w:rsidRDefault="008A672A" w:rsidP="008A672A">
      <w:pPr>
        <w:ind w:left="360"/>
        <w:rPr>
          <w:b/>
          <w:i/>
          <w:color w:val="92D050"/>
        </w:rPr>
      </w:pPr>
    </w:p>
    <w:p w:rsidR="008A672A" w:rsidRPr="00303003" w:rsidRDefault="008A672A" w:rsidP="00FD601F">
      <w:pPr>
        <w:autoSpaceDE w:val="0"/>
        <w:autoSpaceDN w:val="0"/>
        <w:adjustRightInd w:val="0"/>
        <w:spacing w:after="0" w:line="240" w:lineRule="auto"/>
        <w:rPr>
          <w:b/>
          <w:color w:val="92D050"/>
        </w:rPr>
      </w:pPr>
      <w:r w:rsidRPr="00303003">
        <w:rPr>
          <w:b/>
          <w:color w:val="92D050"/>
        </w:rPr>
        <w:t>Psihološki realizem:</w:t>
      </w:r>
    </w:p>
    <w:p w:rsidR="008A672A" w:rsidRDefault="008A672A" w:rsidP="00FD601F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8A672A" w:rsidRPr="00303003" w:rsidRDefault="008A672A" w:rsidP="008A67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03003">
        <w:t>Poudarja subjektivno resničnost človekove duševnosti, prikazan notranji, psihični človekov svet</w:t>
      </w:r>
    </w:p>
    <w:p w:rsidR="008A672A" w:rsidRPr="00303003" w:rsidRDefault="008A672A" w:rsidP="008A67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03003">
        <w:rPr>
          <w:b/>
        </w:rPr>
        <w:t>Junaki</w:t>
      </w:r>
      <w:r w:rsidRPr="00303003">
        <w:t xml:space="preserve"> so </w:t>
      </w:r>
      <w:r w:rsidRPr="00303003">
        <w:rPr>
          <w:b/>
        </w:rPr>
        <w:t xml:space="preserve">polni </w:t>
      </w:r>
      <w:r w:rsidR="00303003" w:rsidRPr="00303003">
        <w:rPr>
          <w:b/>
        </w:rPr>
        <w:t>protislovij</w:t>
      </w:r>
      <w:r w:rsidRPr="00303003">
        <w:rPr>
          <w:b/>
        </w:rPr>
        <w:t xml:space="preserve">, </w:t>
      </w:r>
      <w:r w:rsidR="00303003" w:rsidRPr="00303003">
        <w:rPr>
          <w:b/>
        </w:rPr>
        <w:t>z bolno dušo</w:t>
      </w:r>
      <w:r w:rsidR="00303003" w:rsidRPr="00303003">
        <w:t xml:space="preserve"> ( blazneži, zločinci, pijancih)v izjemnih psiholoških položajih (umor)</w:t>
      </w:r>
    </w:p>
    <w:p w:rsidR="00303003" w:rsidRPr="00303003" w:rsidRDefault="00303003" w:rsidP="003030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03003">
        <w:t xml:space="preserve">Avtorja ne zanimajo dogodki, temveč </w:t>
      </w:r>
      <w:r w:rsidRPr="00303003">
        <w:rPr>
          <w:b/>
        </w:rPr>
        <w:t>duševni razvoj lika</w:t>
      </w:r>
    </w:p>
    <w:p w:rsidR="00303003" w:rsidRDefault="00303003" w:rsidP="00303003">
      <w:pPr>
        <w:autoSpaceDE w:val="0"/>
        <w:autoSpaceDN w:val="0"/>
        <w:adjustRightInd w:val="0"/>
        <w:spacing w:after="0" w:line="240" w:lineRule="auto"/>
        <w:rPr>
          <w:rFonts w:ascii="PSHelvetica" w:hAnsi="PSHelvetica" w:cs="PSHelvetica"/>
        </w:rPr>
      </w:pPr>
    </w:p>
    <w:p w:rsidR="00303003" w:rsidRPr="00303003" w:rsidRDefault="00303003" w:rsidP="00303003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  <w:r w:rsidRPr="00303003">
        <w:rPr>
          <w:rFonts w:cs="PSHelvetica"/>
          <w:b/>
          <w:color w:val="92D050"/>
        </w:rPr>
        <w:t>Raskolnik</w:t>
      </w:r>
      <w:r w:rsidRPr="00303003">
        <w:rPr>
          <w:rFonts w:cs="PSHelvetica"/>
        </w:rPr>
        <w:t xml:space="preserve">: </w:t>
      </w:r>
      <w:r w:rsidRPr="00303003">
        <w:rPr>
          <w:rFonts w:cs="PSHelvetica"/>
          <w:b/>
        </w:rPr>
        <w:t>problem razdvojene osebnosti</w:t>
      </w:r>
    </w:p>
    <w:p w:rsidR="00303003" w:rsidRPr="00303003" w:rsidRDefault="00303003" w:rsidP="00303003">
      <w:pPr>
        <w:autoSpaceDE w:val="0"/>
        <w:autoSpaceDN w:val="0"/>
        <w:adjustRightInd w:val="0"/>
        <w:spacing w:after="0" w:line="240" w:lineRule="auto"/>
        <w:rPr>
          <w:rFonts w:cs="PSHelvetica"/>
        </w:rPr>
      </w:pPr>
    </w:p>
    <w:p w:rsidR="00303003" w:rsidRPr="00303003" w:rsidRDefault="00303003" w:rsidP="00303003">
      <w:pPr>
        <w:autoSpaceDE w:val="0"/>
        <w:autoSpaceDN w:val="0"/>
        <w:adjustRightInd w:val="0"/>
        <w:spacing w:after="0" w:line="240" w:lineRule="auto"/>
      </w:pPr>
      <w:r w:rsidRPr="00EA6105">
        <w:rPr>
          <w:b/>
        </w:rPr>
        <w:t>Tematika:</w:t>
      </w:r>
      <w:r w:rsidRPr="00303003">
        <w:t xml:space="preserve"> Niezche, morala velikih in morala malih, nadčloveku je dovoljeno vse </w:t>
      </w:r>
    </w:p>
    <w:p w:rsidR="00303003" w:rsidRDefault="00EA6105" w:rsidP="00303003">
      <w:pPr>
        <w:autoSpaceDE w:val="0"/>
        <w:autoSpaceDN w:val="0"/>
        <w:adjustRightInd w:val="0"/>
        <w:spacing w:after="0" w:line="240" w:lineRule="auto"/>
      </w:pPr>
      <w:r>
        <w:t xml:space="preserve">Nadčlovek (vpliv machiavelizma (Il principe)višji cilj v imenu človeštva, ki bi spremenil družbo (cilj opravičuje sredstva) </w:t>
      </w:r>
      <w:r w:rsidRPr="00EA6105">
        <w:rPr>
          <w:b/>
        </w:rPr>
        <w:t>»Uš ali nadčlovek«</w:t>
      </w:r>
      <w:r>
        <w:t xml:space="preserve">  </w:t>
      </w:r>
    </w:p>
    <w:p w:rsidR="00EA6105" w:rsidRDefault="00EA6105" w:rsidP="00303003">
      <w:pPr>
        <w:autoSpaceDE w:val="0"/>
        <w:autoSpaceDN w:val="0"/>
        <w:adjustRightInd w:val="0"/>
        <w:spacing w:after="0" w:line="240" w:lineRule="auto"/>
      </w:pPr>
    </w:p>
    <w:p w:rsidR="004650FF" w:rsidRPr="004650FF" w:rsidRDefault="004650FF" w:rsidP="00303003">
      <w:pPr>
        <w:autoSpaceDE w:val="0"/>
        <w:autoSpaceDN w:val="0"/>
        <w:adjustRightInd w:val="0"/>
        <w:spacing w:after="0" w:line="240" w:lineRule="auto"/>
        <w:rPr>
          <w:rFonts w:cs="PSHelvetica"/>
          <w:b/>
          <w:color w:val="92D050"/>
        </w:rPr>
      </w:pPr>
      <w:r w:rsidRPr="004650FF">
        <w:rPr>
          <w:rFonts w:cs="PSHelvetica"/>
          <w:b/>
          <w:color w:val="92D050"/>
        </w:rPr>
        <w:t>Zgodba:</w:t>
      </w:r>
    </w:p>
    <w:p w:rsidR="004650FF" w:rsidRDefault="004650FF" w:rsidP="00465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Študent Razkolnikov, študira v Peterburgu</w:t>
      </w:r>
    </w:p>
    <w:p w:rsidR="004650FF" w:rsidRDefault="004650FF" w:rsidP="004650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Reven, ker opusti študij, mu mati neha pošiljati denar</w:t>
      </w:r>
    </w:p>
    <w:p w:rsidR="004650FF" w:rsidRDefault="004650FF" w:rsidP="003030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Preživlja se s poučevanjem otrok</w:t>
      </w:r>
    </w:p>
    <w:p w:rsidR="004650FF" w:rsidRDefault="004650FF" w:rsidP="003030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Marmeladov-  bivši uradnik, pijanec, ženi ukrade denar, zastavi obleko, hčeri Sonji izprosi zadnji denar</w:t>
      </w:r>
    </w:p>
    <w:p w:rsidR="004650FF" w:rsidRDefault="004650FF" w:rsidP="003030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Sonja je prostitutka (tako preživlja družino)</w:t>
      </w:r>
    </w:p>
    <w:p w:rsidR="004650FF" w:rsidRDefault="004650FF" w:rsidP="003030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Mari sporoči, da se bo sestra poročila z osebo, ki je Razkolnikov ne mara</w:t>
      </w:r>
    </w:p>
    <w:p w:rsidR="004650FF" w:rsidRDefault="004650FF" w:rsidP="003030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Zločin, s sekiro ubije Aljono Ivanovno (lastnica zastavljalnice) in njeno sestro , ukrade nekaj malenkosti</w:t>
      </w:r>
    </w:p>
    <w:p w:rsidR="004650FF" w:rsidRDefault="004650FF" w:rsidP="003030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Obtožen je zidar, ki je bil takrat v hiši</w:t>
      </w:r>
    </w:p>
    <w:p w:rsidR="004650FF" w:rsidRDefault="004650FF" w:rsidP="003030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Zavest krivde Razkolnika zlomi, v blodnjah prijatelju razodene kako je bilo</w:t>
      </w:r>
    </w:p>
    <w:p w:rsidR="004650FF" w:rsidRDefault="004650FF" w:rsidP="003030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Praznina, osamljenost, izločenost iz družbe</w:t>
      </w:r>
    </w:p>
    <w:p w:rsidR="004650FF" w:rsidRDefault="004650FF" w:rsidP="003030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Razkolnik se poveže  s Sonjo, ta mu svetuje, naj zločin prizna in reši nedolžnega človeka</w:t>
      </w:r>
    </w:p>
    <w:p w:rsidR="004650FF" w:rsidRDefault="004650FF" w:rsidP="003030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Prisilno delo v </w:t>
      </w:r>
      <w:r w:rsidR="009E5E57">
        <w:t>Sibiriji</w:t>
      </w:r>
      <w:r>
        <w:t>, ljubezen do Sonje mu vrne življenje</w:t>
      </w:r>
    </w:p>
    <w:p w:rsidR="004650FF" w:rsidRDefault="004650FF" w:rsidP="004650FF">
      <w:pPr>
        <w:autoSpaceDE w:val="0"/>
        <w:autoSpaceDN w:val="0"/>
        <w:adjustRightInd w:val="0"/>
        <w:spacing w:after="0" w:line="240" w:lineRule="auto"/>
      </w:pPr>
    </w:p>
    <w:p w:rsidR="009E5E57" w:rsidRDefault="009E5E57">
      <w:r>
        <w:br w:type="page"/>
      </w:r>
    </w:p>
    <w:p w:rsidR="009E5E57" w:rsidRDefault="009E5E57" w:rsidP="009E5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Uboj zaradi krivičnih družbenih razmer (spomin iz otroštva, pijanci do smrti pretepejo konja)</w:t>
      </w:r>
    </w:p>
    <w:p w:rsidR="009E5E57" w:rsidRDefault="009E5E57" w:rsidP="009E5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Lik prizadenejo usode nemočnih, tudi Sonje (kot usoda sestre, ki se je poročila  z moškim, le da bi bratu omogočila študij)</w:t>
      </w:r>
    </w:p>
    <w:p w:rsidR="009E5E57" w:rsidRDefault="009E5E57" w:rsidP="009E5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Raskolnikov se počuti, da je poklican spraviti s sveta ničvredneže</w:t>
      </w:r>
    </w:p>
    <w:p w:rsidR="009E5E57" w:rsidRDefault="009E5E57" w:rsidP="009E5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Napoleon je nadčlovek, dovoljeno mu je vse in brezpravni ljudje, za katere veljajo zakoni</w:t>
      </w:r>
    </w:p>
    <w:p w:rsidR="009E5E57" w:rsidRPr="009E5E57" w:rsidRDefault="009E5E57" w:rsidP="009E5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Želi ugotoviti </w:t>
      </w:r>
      <w:r>
        <w:rPr>
          <w:b/>
        </w:rPr>
        <w:t xml:space="preserve">ali je </w:t>
      </w:r>
      <w:r w:rsidRPr="00EA6105">
        <w:rPr>
          <w:b/>
        </w:rPr>
        <w:t>Uš ali nadčlovek</w:t>
      </w:r>
    </w:p>
    <w:p w:rsidR="009E5E57" w:rsidRPr="009E5E57" w:rsidRDefault="009E5E57" w:rsidP="009E5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9E5E57">
        <w:rPr>
          <w:b/>
        </w:rPr>
        <w:t>Razdvojenost: razum</w:t>
      </w:r>
      <w:r>
        <w:rPr>
          <w:b/>
        </w:rPr>
        <w:t xml:space="preserve"> in teorija o na</w:t>
      </w:r>
      <w:r w:rsidRPr="009E5E57">
        <w:rPr>
          <w:b/>
        </w:rPr>
        <w:t>dčloveku</w:t>
      </w:r>
    </w:p>
    <w:p w:rsidR="009E5E57" w:rsidRDefault="009E5E57" w:rsidP="004650FF">
      <w:pPr>
        <w:autoSpaceDE w:val="0"/>
        <w:autoSpaceDN w:val="0"/>
        <w:adjustRightInd w:val="0"/>
        <w:spacing w:after="0" w:line="240" w:lineRule="auto"/>
      </w:pPr>
    </w:p>
    <w:p w:rsidR="009E5E57" w:rsidRDefault="009E5E57" w:rsidP="004650FF">
      <w:pPr>
        <w:autoSpaceDE w:val="0"/>
        <w:autoSpaceDN w:val="0"/>
        <w:adjustRightInd w:val="0"/>
        <w:spacing w:after="0" w:line="240" w:lineRule="auto"/>
      </w:pPr>
    </w:p>
    <w:p w:rsidR="009E5E57" w:rsidRPr="001C06FD" w:rsidRDefault="009E5E57" w:rsidP="004650FF">
      <w:pPr>
        <w:autoSpaceDE w:val="0"/>
        <w:autoSpaceDN w:val="0"/>
        <w:adjustRightInd w:val="0"/>
        <w:spacing w:after="0" w:line="240" w:lineRule="auto"/>
        <w:rPr>
          <w:rFonts w:cs="PSHelvetica"/>
          <w:b/>
          <w:color w:val="92D050"/>
        </w:rPr>
      </w:pPr>
      <w:r w:rsidRPr="001C06FD">
        <w:rPr>
          <w:rFonts w:cs="PSHelvetica"/>
          <w:b/>
          <w:color w:val="92D050"/>
        </w:rPr>
        <w:t>Pripovedna tehnika</w:t>
      </w:r>
      <w:r w:rsidR="001C06FD">
        <w:rPr>
          <w:rFonts w:cs="PSHelvetica"/>
          <w:b/>
          <w:color w:val="92D050"/>
        </w:rPr>
        <w:t xml:space="preserve"> </w:t>
      </w:r>
      <w:r w:rsidR="001C06FD" w:rsidRPr="00303003">
        <w:t>(dialog, monolog)</w:t>
      </w:r>
      <w:r w:rsidRPr="001C06FD">
        <w:rPr>
          <w:rFonts w:cs="PSHelvetica"/>
          <w:b/>
          <w:color w:val="92D050"/>
        </w:rPr>
        <w:t xml:space="preserve">: </w:t>
      </w:r>
    </w:p>
    <w:p w:rsidR="001C06FD" w:rsidRDefault="001C06FD" w:rsidP="004650FF">
      <w:pPr>
        <w:autoSpaceDE w:val="0"/>
        <w:autoSpaceDN w:val="0"/>
        <w:adjustRightInd w:val="0"/>
        <w:spacing w:after="0" w:line="240" w:lineRule="auto"/>
      </w:pPr>
    </w:p>
    <w:p w:rsidR="009E5E57" w:rsidRDefault="001C06FD" w:rsidP="009E5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Vsevedni pripovedovalec</w:t>
      </w:r>
    </w:p>
    <w:p w:rsidR="001C06FD" w:rsidRDefault="001C06FD" w:rsidP="009E5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Malo zunanjega opisa, več duševnega stanja</w:t>
      </w:r>
    </w:p>
    <w:p w:rsidR="001C06FD" w:rsidRDefault="00425A1D" w:rsidP="009E5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malo opisov, prevladujejo dialogi, monologi, </w:t>
      </w:r>
    </w:p>
    <w:p w:rsidR="00425A1D" w:rsidRPr="00425A1D" w:rsidRDefault="00425A1D" w:rsidP="009E5E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425A1D">
        <w:rPr>
          <w:b/>
        </w:rPr>
        <w:t>notranji monolog</w:t>
      </w:r>
      <w:r>
        <w:rPr>
          <w:b/>
        </w:rPr>
        <w:t xml:space="preserve">: </w:t>
      </w:r>
      <w:r>
        <w:t>sledi toku misli junakov</w:t>
      </w:r>
    </w:p>
    <w:p w:rsidR="001C06FD" w:rsidRDefault="001C06FD" w:rsidP="00FD601F"/>
    <w:p w:rsidR="00425A1D" w:rsidRDefault="00425A1D" w:rsidP="00425A1D">
      <w:r w:rsidRPr="00425A1D">
        <w:rPr>
          <w:b/>
        </w:rPr>
        <w:t>Motivi:</w:t>
      </w:r>
      <w:r>
        <w:t xml:space="preserve"> zločin, kazen, razklana zavest, alkoholizem</w:t>
      </w:r>
    </w:p>
    <w:p w:rsidR="00425A1D" w:rsidRDefault="00425A1D" w:rsidP="00FD601F">
      <w:r w:rsidRPr="00425A1D">
        <w:rPr>
          <w:b/>
        </w:rPr>
        <w:t xml:space="preserve">Teme: </w:t>
      </w:r>
      <w:r>
        <w:t>Razkolnikov zločin, s čimer dokazuje svojo nadčlovečnost. Razklanost likov na dobro in zlo.</w:t>
      </w:r>
    </w:p>
    <w:p w:rsidR="00425A1D" w:rsidRDefault="00425A1D" w:rsidP="00FD601F">
      <w:r w:rsidRPr="00425A1D">
        <w:rPr>
          <w:b/>
        </w:rPr>
        <w:t>Ideja:</w:t>
      </w:r>
      <w:r>
        <w:t xml:space="preserve"> človek je etično in moralno odgovoren za zločin</w:t>
      </w:r>
    </w:p>
    <w:p w:rsidR="00425A1D" w:rsidRDefault="00425A1D" w:rsidP="00FD601F"/>
    <w:p w:rsidR="00425A1D" w:rsidRDefault="00425A1D" w:rsidP="00FD601F">
      <w:pPr>
        <w:rPr>
          <w:rFonts w:ascii="PSHelvetica" w:hAnsi="PSHelvetica" w:cs="PSHelvetica"/>
        </w:rPr>
      </w:pPr>
    </w:p>
    <w:p w:rsidR="00425A1D" w:rsidRPr="00425A1D" w:rsidRDefault="00425A1D" w:rsidP="00FD601F">
      <w:pPr>
        <w:rPr>
          <w:b/>
          <w:i/>
          <w:color w:val="92D050"/>
          <w:highlight w:val="darkGray"/>
        </w:rPr>
      </w:pPr>
      <w:r w:rsidRPr="00425A1D">
        <w:rPr>
          <w:b/>
          <w:i/>
          <w:color w:val="92D050"/>
          <w:highlight w:val="darkGray"/>
        </w:rPr>
        <w:t>NIKOLAJ V. GOGOLJ: REVIZOR</w:t>
      </w:r>
    </w:p>
    <w:p w:rsidR="00425A1D" w:rsidRDefault="00425A1D" w:rsidP="00425A1D">
      <w:pPr>
        <w:pStyle w:val="ListParagraph"/>
        <w:numPr>
          <w:ilvl w:val="0"/>
          <w:numId w:val="1"/>
        </w:numPr>
      </w:pPr>
      <w:r>
        <w:t>rojen v Ukrajini</w:t>
      </w:r>
    </w:p>
    <w:p w:rsidR="00425A1D" w:rsidRDefault="00425A1D" w:rsidP="00425A1D">
      <w:pPr>
        <w:pStyle w:val="ListParagraph"/>
        <w:numPr>
          <w:ilvl w:val="0"/>
          <w:numId w:val="1"/>
        </w:numPr>
      </w:pPr>
      <w:r>
        <w:t>študira v Peterburgu, je uradnik, predavatelj zgodovine na univerzi, posveti se književnosti</w:t>
      </w:r>
      <w:r w:rsidR="00FE2D5E">
        <w:t xml:space="preserve"> (cenjen)</w:t>
      </w:r>
    </w:p>
    <w:p w:rsidR="00425A1D" w:rsidRDefault="00FE2D5E" w:rsidP="00425A1D">
      <w:pPr>
        <w:pStyle w:val="ListParagraph"/>
        <w:numPr>
          <w:ilvl w:val="0"/>
          <w:numId w:val="1"/>
        </w:numPr>
      </w:pPr>
      <w:r>
        <w:t>prva komedija Revizor (5 dejanj)</w:t>
      </w:r>
    </w:p>
    <w:p w:rsidR="00FE2D5E" w:rsidRDefault="00FE2D5E" w:rsidP="00425A1D">
      <w:pPr>
        <w:pStyle w:val="ListParagraph"/>
        <w:numPr>
          <w:ilvl w:val="0"/>
          <w:numId w:val="1"/>
        </w:numPr>
      </w:pPr>
      <w:r>
        <w:t>ogleda si jo cesar, je navdušen, ni cenzure</w:t>
      </w:r>
    </w:p>
    <w:p w:rsidR="00FE2D5E" w:rsidRDefault="00FE2D5E" w:rsidP="00FE2D5E">
      <w:r>
        <w:t>Zgodba:</w:t>
      </w:r>
    </w:p>
    <w:p w:rsidR="00FE2D5E" w:rsidRPr="00FE2D5E" w:rsidRDefault="00FE2D5E" w:rsidP="00FE2D5E">
      <w:pPr>
        <w:pStyle w:val="ListParagraph"/>
        <w:numPr>
          <w:ilvl w:val="0"/>
          <w:numId w:val="1"/>
        </w:numPr>
      </w:pPr>
      <w:r w:rsidRPr="00010EA7">
        <w:t xml:space="preserve">Mestni glavar </w:t>
      </w:r>
      <w:r w:rsidRPr="00EC07BF">
        <w:rPr>
          <w:b/>
        </w:rPr>
        <w:t>Anton Antonivič</w:t>
      </w:r>
    </w:p>
    <w:p w:rsidR="00FE2D5E" w:rsidRDefault="00FE2D5E" w:rsidP="00FE2D5E">
      <w:pPr>
        <w:pStyle w:val="ListParagraph"/>
        <w:numPr>
          <w:ilvl w:val="0"/>
          <w:numId w:val="1"/>
        </w:numPr>
      </w:pPr>
      <w:r w:rsidRPr="00010EA7">
        <w:t xml:space="preserve">uradnik </w:t>
      </w:r>
      <w:r w:rsidRPr="00EC07BF">
        <w:rPr>
          <w:b/>
        </w:rPr>
        <w:t>ivan aleksandrovič</w:t>
      </w:r>
      <w:r w:rsidRPr="00010EA7">
        <w:t xml:space="preserve"> iz Peterburga</w:t>
      </w:r>
      <w:r w:rsidR="00010EA7" w:rsidRPr="00010EA7">
        <w:t>, ki ne plačuje kosila</w:t>
      </w:r>
    </w:p>
    <w:p w:rsidR="00FE2D5E" w:rsidRPr="00010EA7" w:rsidRDefault="00FE2D5E" w:rsidP="00FE2D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10EA7">
        <w:t>Nekje na ruskem podeželju v nekem mestecu, takratni čas</w:t>
      </w:r>
    </w:p>
    <w:p w:rsidR="00FE2D5E" w:rsidRPr="00010EA7" w:rsidRDefault="00FE2D5E" w:rsidP="00FE2D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10EA7">
        <w:t>Glavni junak,ki je popolna zguba,je spoznan za revizorja in iznajdljiv kot je,izkoristi situacijo.</w:t>
      </w:r>
      <w:r w:rsidR="00EC07BF">
        <w:t xml:space="preserve"> </w:t>
      </w:r>
      <w:r w:rsidRPr="00010EA7">
        <w:t>Podkupljivi uradniki so ob denar samo zato,ker predvidevajo,da je tudi on podkupljiv. Dajejo mu denar,ker želijo ohraniti položaj.</w:t>
      </w:r>
      <w:r w:rsidR="00EC07BF">
        <w:t xml:space="preserve"> </w:t>
      </w:r>
      <w:r w:rsidRPr="00010EA7">
        <w:t>Vsi po vrsti ostanejo osmešeni,ko mislijo,da so že prestali revizorjev pregled-prava mora šele pride!</w:t>
      </w:r>
    </w:p>
    <w:p w:rsidR="00FE2D5E" w:rsidRDefault="00FE2D5E" w:rsidP="00010E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EC07BF">
        <w:rPr>
          <w:b/>
        </w:rPr>
        <w:t>Hlestakov</w:t>
      </w:r>
      <w:r w:rsidRPr="00010EA7">
        <w:t xml:space="preserve"> s svojim širokoustenjem in pridobivanjem«posojil« uspešno vodi z nos vse veljake in jim vzbudi častihlepne želje,ki se razblinijo kot milni mehurček…</w:t>
      </w:r>
    </w:p>
    <w:p w:rsidR="00010EA7" w:rsidRPr="00010EA7" w:rsidRDefault="00010EA7" w:rsidP="00010E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10EA7">
        <w:rPr>
          <w:b/>
        </w:rPr>
        <w:t>sodnik Ljapkin-Tjapkin</w:t>
      </w:r>
      <w:r w:rsidRPr="00010EA7">
        <w:t>: prebral naj bi »celo«pet ali šest knjig,zato uživa med ostalimi velik ugled(ki knjig sploh ne pogledajo).Svoje delo ne jemlje resno,</w:t>
      </w:r>
      <w:r w:rsidR="00EC07BF">
        <w:t xml:space="preserve"> </w:t>
      </w:r>
      <w:r w:rsidRPr="00010EA7">
        <w:t>v uradih gojijo gosi,</w:t>
      </w:r>
      <w:r w:rsidR="00EC07BF">
        <w:t xml:space="preserve"> </w:t>
      </w:r>
      <w:r w:rsidRPr="00010EA7">
        <w:t>on raje lovi in se ne meni za sodne spise.</w:t>
      </w:r>
      <w:r w:rsidR="00EC07BF">
        <w:t xml:space="preserve"> </w:t>
      </w:r>
      <w:r w:rsidRPr="00010EA7">
        <w:t>Njegov član sodnega zbora je kronični pijanec,kar tudi ruši sliko ugledne ustanove.</w:t>
      </w:r>
    </w:p>
    <w:p w:rsidR="00010EA7" w:rsidRPr="00010EA7" w:rsidRDefault="00010EA7" w:rsidP="00010E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alatino Linotype" w:hAnsi="Palatino Linotype" w:cs="Comic Sans MS"/>
          <w:iCs/>
        </w:rPr>
      </w:pPr>
    </w:p>
    <w:p w:rsidR="00010EA7" w:rsidRDefault="00010EA7" w:rsidP="00010E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425A1D" w:rsidRDefault="00425A1D" w:rsidP="00425A1D"/>
    <w:p w:rsidR="00425A1D" w:rsidRPr="00010EA7" w:rsidRDefault="00425A1D" w:rsidP="00FD601F">
      <w:pPr>
        <w:rPr>
          <w:b/>
          <w:color w:val="92D050"/>
        </w:rPr>
      </w:pPr>
      <w:r w:rsidRPr="00010EA7">
        <w:rPr>
          <w:b/>
          <w:color w:val="92D050"/>
        </w:rPr>
        <w:t>Realistič</w:t>
      </w:r>
      <w:r w:rsidR="00010EA7" w:rsidRPr="00010EA7">
        <w:rPr>
          <w:b/>
          <w:color w:val="92D050"/>
        </w:rPr>
        <w:t>na dramska satira:</w:t>
      </w:r>
    </w:p>
    <w:p w:rsidR="00010EA7" w:rsidRPr="00010EA7" w:rsidRDefault="00010EA7" w:rsidP="00010E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010EA7">
        <w:t>Medsebojni nesporazum v identiteti privede do komičnih zapletov in osmešenja podkupljivih in pokvarjenih uradnikov ruskega podeželskega mesteca.</w:t>
      </w:r>
      <w:r>
        <w:t xml:space="preserve"> </w:t>
      </w:r>
      <w:r w:rsidRPr="00010EA7">
        <w:rPr>
          <w:b/>
        </w:rPr>
        <w:t>Gre za družbeno satiro in napad na rusko birokracijo.</w:t>
      </w:r>
    </w:p>
    <w:p w:rsidR="00010EA7" w:rsidRDefault="00010EA7" w:rsidP="00010EA7">
      <w:pPr>
        <w:pStyle w:val="ListParagraph"/>
        <w:numPr>
          <w:ilvl w:val="0"/>
          <w:numId w:val="1"/>
        </w:numPr>
      </w:pPr>
    </w:p>
    <w:p w:rsidR="00FD601F" w:rsidRPr="00303003" w:rsidRDefault="00425A1D" w:rsidP="00FD601F">
      <w:r>
        <w:t xml:space="preserve"> </w:t>
      </w:r>
    </w:p>
    <w:sectPr w:rsidR="00FD601F" w:rsidRPr="00303003" w:rsidSect="001C23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SHelvetica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95281"/>
    <w:multiLevelType w:val="hybridMultilevel"/>
    <w:tmpl w:val="BC689B98"/>
    <w:lvl w:ilvl="0" w:tplc="5A10714A">
      <w:start w:val="18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C0F"/>
    <w:multiLevelType w:val="hybridMultilevel"/>
    <w:tmpl w:val="203E6BBC"/>
    <w:lvl w:ilvl="0" w:tplc="28824CBC">
      <w:start w:val="18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F9D"/>
    <w:multiLevelType w:val="hybridMultilevel"/>
    <w:tmpl w:val="AC561320"/>
    <w:lvl w:ilvl="0" w:tplc="5A10714A">
      <w:start w:val="18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332"/>
    <w:rsid w:val="00010EA7"/>
    <w:rsid w:val="000B675A"/>
    <w:rsid w:val="001C06FD"/>
    <w:rsid w:val="001C2332"/>
    <w:rsid w:val="00303003"/>
    <w:rsid w:val="003221D2"/>
    <w:rsid w:val="0034059D"/>
    <w:rsid w:val="003B4939"/>
    <w:rsid w:val="003D0CA2"/>
    <w:rsid w:val="00425A1D"/>
    <w:rsid w:val="00443927"/>
    <w:rsid w:val="004650FF"/>
    <w:rsid w:val="00624D49"/>
    <w:rsid w:val="0065543F"/>
    <w:rsid w:val="0067442D"/>
    <w:rsid w:val="008A672A"/>
    <w:rsid w:val="00970BEC"/>
    <w:rsid w:val="009E5E57"/>
    <w:rsid w:val="00B87CAD"/>
    <w:rsid w:val="00E20E29"/>
    <w:rsid w:val="00EA6105"/>
    <w:rsid w:val="00EC07BF"/>
    <w:rsid w:val="00FD601F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3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C233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Shading2-Accent3">
    <w:name w:val="Medium Shading 2 Accent 3"/>
    <w:basedOn w:val="TableNormal"/>
    <w:uiPriority w:val="64"/>
    <w:rsid w:val="001C23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87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