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F4" w:rsidRDefault="000923BE">
      <w:p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Katalog:</w:t>
      </w:r>
    </w:p>
    <w:p w:rsidR="006B36F4" w:rsidRDefault="000923BE">
      <w:pPr>
        <w:jc w:val="both"/>
        <w:rPr>
          <w:rFonts w:ascii="Arial" w:hAnsi="Arial"/>
        </w:rPr>
      </w:pPr>
      <w:r>
        <w:rPr>
          <w:rFonts w:ascii="Arial" w:hAnsi="Arial"/>
        </w:rPr>
        <w:t>- renesansa</w:t>
      </w:r>
    </w:p>
    <w:p w:rsidR="006B36F4" w:rsidRDefault="006B36F4">
      <w:pPr>
        <w:jc w:val="both"/>
        <w:rPr>
          <w:rFonts w:ascii="Arial" w:hAnsi="Arial"/>
        </w:rPr>
      </w:pPr>
    </w:p>
    <w:p w:rsidR="006B36F4" w:rsidRDefault="000923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RENESANSA</w:t>
      </w:r>
    </w:p>
    <w:p w:rsidR="006B36F4" w:rsidRDefault="006B36F4">
      <w:pPr>
        <w:jc w:val="both"/>
        <w:rPr>
          <w:rFonts w:ascii="Arial" w:hAnsi="Arial"/>
          <w:b/>
        </w:rPr>
      </w:pPr>
    </w:p>
    <w:p w:rsidR="006B36F4" w:rsidRDefault="000923B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Družbeno dogajanje:</w:t>
      </w:r>
    </w:p>
    <w:p w:rsidR="006B36F4" w:rsidRDefault="000923BE">
      <w:pPr>
        <w:jc w:val="both"/>
        <w:rPr>
          <w:rFonts w:ascii="Arial" w:hAnsi="Arial"/>
        </w:rPr>
      </w:pPr>
      <w:r>
        <w:rPr>
          <w:rFonts w:ascii="Arial" w:hAnsi="Arial"/>
        </w:rPr>
        <w:t>Veliki tehnični izumi (Gutenbergov tisk, kompas, papir, smodnik…) in odkritja novih celin (Amerika - Kolumb, Afrika - Da Gama…), so povzročili splošen ekonomski in družbeni razvoj. Nova ozemlja so namreč omogočila širjenje kolonialnih posesti ter razmah pomorstva, trgovine in obrti, s čimer so najbolj obogatela in se začela razvijati manjša obmorska mesta (Benetke, Firence, Rim…). Tehnične iznajdbe so pripomogle predvsem k razvoju manufakturne proizvodnje, čemur so sledili začetki kapitalizma. Ker se je naropano bogastvo iz kolonij stekalo zlasti v mesta, ki so bila že središče družbenega dogajanja, je bogatela predvsem kapitalistična buržoazija.</w:t>
      </w:r>
    </w:p>
    <w:p w:rsidR="006B36F4" w:rsidRDefault="006B36F4">
      <w:pPr>
        <w:jc w:val="both"/>
        <w:rPr>
          <w:rFonts w:ascii="Arial" w:hAnsi="Arial"/>
        </w:rPr>
      </w:pPr>
    </w:p>
    <w:p w:rsidR="006B36F4" w:rsidRDefault="000923B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Idejna zasnova renesanse:</w:t>
      </w:r>
    </w:p>
    <w:p w:rsidR="006B36F4" w:rsidRDefault="000923BE">
      <w:pPr>
        <w:jc w:val="both"/>
        <w:rPr>
          <w:rFonts w:ascii="Arial" w:hAnsi="Arial"/>
        </w:rPr>
      </w:pPr>
      <w:r>
        <w:rPr>
          <w:rFonts w:ascii="Arial" w:hAnsi="Arial"/>
        </w:rPr>
        <w:t>Takratni meščan - trgovec in obrtnik je prišel do prepričanja, da je uspeh odvisen od njegovega dela in od njega samega, kar ga je privedlo k temu, da je zavrgel srednjeveške prokrščansko navdahnjene svetovne nazore.Opustil je idejo, ki jo je do takrat injicirala cerkev, da do obljubljenega raja lahko pridemo šele po smrti in sicer v onostranstvu. Njegovo delovanje v intelektualnem in duhovnem smislu je bilo usmerjeno k doseganju raja na Zemlji in sicer še v času njegovega življenja. Novi človek nenadoma čuti potrebo posvečati se odkrivanju znanosti in proučevanju antičnega sveta. Antika mu s svojo filozofijo o pomebnosti individuuma postane zelo blizu, zaradi česar jo je poskušal na nek način tudi obnoviti. Vrednote antike je želel ponovno odkriti in se z njimi ponotranjiti, zato je še zlasti antično umetnost posnemal oblikovno in vsebinsko; to se odraža v slikarstvu, kiparstvu in arhitekturi. Iz teh umetnosti veje duh lagodnega, sproščenega in zdravega življenja. Renesančni umetnik pa ceni zlasti naravnost, neizumetničenost, iskrenost v umetniškem izrazu. Kot odgovor na takratno uravnovešeno socialno, materialno in duhovno življenje, se je uveljavil nov individualen način življenja, ki poudarja človeka kot celoto nekih neponovljivih in edinstvenih kvalitet.</w:t>
      </w:r>
    </w:p>
    <w:p w:rsidR="006B36F4" w:rsidRDefault="006B36F4">
      <w:pPr>
        <w:jc w:val="both"/>
        <w:rPr>
          <w:rFonts w:ascii="Arial" w:hAnsi="Arial"/>
        </w:rPr>
      </w:pPr>
    </w:p>
    <w:p w:rsidR="006B36F4" w:rsidRDefault="000923B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Pota renesanse:</w:t>
      </w:r>
    </w:p>
    <w:p w:rsidR="006B36F4" w:rsidRDefault="000923BE">
      <w:pPr>
        <w:jc w:val="both"/>
        <w:rPr>
          <w:rFonts w:ascii="Arial" w:hAnsi="Arial"/>
        </w:rPr>
      </w:pPr>
      <w:r>
        <w:rPr>
          <w:rFonts w:ascii="Arial" w:hAnsi="Arial"/>
        </w:rPr>
        <w:t>Renesansa se je najprej pojavila v Italiji, v 14.stol., natančneje v manjših obmorskih mestih, ki so postale mestne državice in so se v naslednjih stoletjih močno gospodarsko in kulturno razvile (Benetke, Firence, Rim…). Potem, ko se je renesansa iz Italije pričela širiti v Francijo in Srednjo Evropo, je povzročila, da je pomembno vlogo izgubila srednjeveška gotika (obdobje zgodnje renesanse, oziroma cinquecenta) sama renesansa pa je v 16.stol. prešla v pretirano poudarjanje človekove svobode in k zavračanju naravnih zakonitosti.</w:t>
      </w:r>
    </w:p>
    <w:p w:rsidR="006B36F4" w:rsidRDefault="006B36F4">
      <w:pPr>
        <w:jc w:val="both"/>
        <w:rPr>
          <w:rFonts w:ascii="Arial" w:hAnsi="Arial"/>
        </w:rPr>
      </w:pPr>
    </w:p>
    <w:p w:rsidR="006B36F4" w:rsidRDefault="000923B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Definicija renesanse:</w:t>
      </w:r>
    </w:p>
    <w:p w:rsidR="006B36F4" w:rsidRDefault="000923BE">
      <w:pPr>
        <w:jc w:val="both"/>
      </w:pPr>
      <w:r>
        <w:rPr>
          <w:rFonts w:ascii="Arial" w:hAnsi="Arial"/>
        </w:rPr>
        <w:t>Je način mišljenja ali kulturno gibanje, ki je zajelo zlasti Zahodno Evropo v 14.stol. in je trajala vsaj naslednjih 200 let. Za evropsko družbo in njenega “novega” človeka pomeni renesansa novo dimenzijo pojmovanja sveta in vesolja. Najvišja vrednota je postal človek - posameznik, ki živi v ravnovesju med materialnim in duhovnim svetom in je tudi sam telesno in duševno razvit (po vzoru Michelangelovega Davida). Vsa pozornost torej ni obrnjena k Bogu in asketskemu verskemu življenju, temveč dovoljuje posamezniku, da je svoboden, razvit, močan in neodvisen, da je sam ustvarjalec svojega življenja in se odloča o svoji prihodnosti, usodi.</w:t>
      </w:r>
    </w:p>
    <w:sectPr w:rsidR="006B36F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3BE"/>
    <w:rsid w:val="000923BE"/>
    <w:rsid w:val="002F7476"/>
    <w:rsid w:val="006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