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AA" w:rsidRDefault="007B2BAA">
      <w:bookmarkStart w:id="0" w:name="_GoBack"/>
      <w:bookmarkEnd w:id="0"/>
      <w:r>
        <w:t>ROMANTIKA</w:t>
      </w:r>
    </w:p>
    <w:p w:rsidR="007B2BAA" w:rsidRDefault="007B2BAA">
      <w:r>
        <w:t>(1800 – 1848)</w:t>
      </w:r>
    </w:p>
    <w:p w:rsidR="007B2BAA" w:rsidRDefault="007B2BAA"/>
    <w:p w:rsidR="007B2BAA" w:rsidRDefault="001D3E2A">
      <w:r>
        <w:t xml:space="preserve">1. </w:t>
      </w:r>
      <w:r w:rsidR="007B2BAA">
        <w:t>Romantika je umetnostna smer, ki je v Evropi uveljavila po letu 1800.</w:t>
      </w:r>
    </w:p>
    <w:p w:rsidR="007B2BAA" w:rsidRDefault="007B2BAA"/>
    <w:p w:rsidR="007B2BAA" w:rsidRDefault="007B2BAA">
      <w:r>
        <w:t>Značilnosti romantike:</w:t>
      </w:r>
    </w:p>
    <w:p w:rsidR="007B2BAA" w:rsidRDefault="007B2BAA" w:rsidP="007B2BAA">
      <w:pPr>
        <w:numPr>
          <w:ilvl w:val="0"/>
          <w:numId w:val="1"/>
        </w:numPr>
      </w:pPr>
      <w:r>
        <w:t>razvila se je v prvi polovici 19. stoletja</w:t>
      </w:r>
    </w:p>
    <w:p w:rsidR="007B2BAA" w:rsidRDefault="007B2BAA" w:rsidP="007B2BAA">
      <w:pPr>
        <w:numPr>
          <w:ilvl w:val="0"/>
          <w:numId w:val="1"/>
        </w:numPr>
      </w:pPr>
      <w:r>
        <w:t>najprej se je uveljavila v Angliji, Nemčiji, Rusiji, …</w:t>
      </w:r>
    </w:p>
    <w:p w:rsidR="007B2BAA" w:rsidRDefault="007B2BAA" w:rsidP="007B2BAA">
      <w:pPr>
        <w:numPr>
          <w:ilvl w:val="0"/>
          <w:numId w:val="1"/>
        </w:numPr>
      </w:pPr>
      <w:r>
        <w:t>romantiki so izpovedovali čustva</w:t>
      </w:r>
    </w:p>
    <w:p w:rsidR="001D3E2A" w:rsidRDefault="001D3E2A" w:rsidP="007B2BAA">
      <w:pPr>
        <w:numPr>
          <w:ilvl w:val="0"/>
          <w:numId w:val="1"/>
        </w:numPr>
      </w:pPr>
      <w:r>
        <w:t>lepota je glavna književna vrednota</w:t>
      </w:r>
    </w:p>
    <w:p w:rsidR="001D3E2A" w:rsidRDefault="001D3E2A" w:rsidP="007B2BAA">
      <w:pPr>
        <w:numPr>
          <w:ilvl w:val="0"/>
          <w:numId w:val="1"/>
        </w:numPr>
      </w:pPr>
      <w:r>
        <w:t>svobodomiselnost, svobodoljubnost, demokratičnost</w:t>
      </w:r>
    </w:p>
    <w:p w:rsidR="007B2BAA" w:rsidRDefault="007B2BAA" w:rsidP="007B2BAA">
      <w:pPr>
        <w:numPr>
          <w:ilvl w:val="0"/>
          <w:numId w:val="1"/>
        </w:numPr>
      </w:pPr>
      <w:r>
        <w:t>ugotavljali so da je nasprotje med resničnostjo in ideali nepremostljivo</w:t>
      </w:r>
    </w:p>
    <w:p w:rsidR="007B2BAA" w:rsidRDefault="007B2BAA" w:rsidP="007B2BAA">
      <w:pPr>
        <w:numPr>
          <w:ilvl w:val="0"/>
          <w:numId w:val="1"/>
        </w:numPr>
      </w:pPr>
      <w:r>
        <w:t xml:space="preserve">motive so iskali v naravi, preprostem življenju, v svetu </w:t>
      </w:r>
      <w:r w:rsidR="000578C6">
        <w:t>domišljije</w:t>
      </w:r>
      <w:r>
        <w:t xml:space="preserve"> in čustev, v spominu na srečnejšo preteklost, sanjarjenju,..</w:t>
      </w:r>
    </w:p>
    <w:p w:rsidR="007B2BAA" w:rsidRDefault="007B2BAA" w:rsidP="007B2BAA">
      <w:pPr>
        <w:numPr>
          <w:ilvl w:val="0"/>
          <w:numId w:val="1"/>
        </w:numPr>
      </w:pPr>
      <w:r>
        <w:t>okrepilo se je zanimanje za ljudsko slovstvo, Shakespeara, fantastiko in zgodovino</w:t>
      </w:r>
    </w:p>
    <w:p w:rsidR="007B2BAA" w:rsidRDefault="007B2BAA" w:rsidP="007B2BAA">
      <w:pPr>
        <w:numPr>
          <w:ilvl w:val="0"/>
          <w:numId w:val="1"/>
        </w:numPr>
      </w:pPr>
      <w:r>
        <w:t>romantika je dajala prednost liriki</w:t>
      </w:r>
    </w:p>
    <w:p w:rsidR="007B2BAA" w:rsidRDefault="007B2BAA" w:rsidP="007B2BAA">
      <w:pPr>
        <w:numPr>
          <w:ilvl w:val="0"/>
          <w:numId w:val="1"/>
        </w:numPr>
      </w:pPr>
      <w:r>
        <w:t>pesniški jezik je postal bogatejši, ustvarjanje svobodnejše, pesniki se niso več držali togih metričnih vzorcev</w:t>
      </w:r>
    </w:p>
    <w:p w:rsidR="001D3E2A" w:rsidRDefault="001D3E2A" w:rsidP="001D3E2A">
      <w:r>
        <w:t>Zvrsti:</w:t>
      </w:r>
    </w:p>
    <w:p w:rsidR="001D3E2A" w:rsidRDefault="001D3E2A" w:rsidP="001D3E2A">
      <w:r>
        <w:t>- lirske: ljubezenske pesmi, elegije, razpoloženjske pesmi, ode, miselne himne, gazele,…</w:t>
      </w:r>
    </w:p>
    <w:p w:rsidR="007B2BAA" w:rsidRDefault="007B2BAA" w:rsidP="007B2BAA"/>
    <w:p w:rsidR="007B2BAA" w:rsidRDefault="001D3E2A" w:rsidP="007B2BAA">
      <w:r>
        <w:t xml:space="preserve">2. </w:t>
      </w:r>
      <w:r w:rsidR="007B2BAA">
        <w:t>Evropska romantika</w:t>
      </w:r>
    </w:p>
    <w:p w:rsidR="001D3E2A" w:rsidRDefault="001D3E2A" w:rsidP="007B2BAA"/>
    <w:p w:rsidR="007B2BAA" w:rsidRDefault="007B2BAA" w:rsidP="007B2BAA">
      <w:r>
        <w:t xml:space="preserve">Za evropsko romantiko sta </w:t>
      </w:r>
      <w:r w:rsidR="000578C6">
        <w:t>pomembni</w:t>
      </w:r>
      <w:r>
        <w:t xml:space="preserve"> dve letnici: </w:t>
      </w:r>
      <w:smartTag w:uri="urn:schemas-microsoft-com:office:smarttags" w:element="metricconverter">
        <w:smartTagPr>
          <w:attr w:name="ProductID" w:val="1789 in"/>
        </w:smartTagPr>
        <w:r>
          <w:t>1789 in</w:t>
        </w:r>
      </w:smartTag>
      <w:r>
        <w:t xml:space="preserve"> 1848. Leta 1789 je bila francoska revolucija, ki je zahtevala odpravo fevdalizma ter poudarjala enakost, enakopravnost, svobodo vseh ljudi. </w:t>
      </w:r>
    </w:p>
    <w:p w:rsidR="001D3E2A" w:rsidRDefault="001D3E2A" w:rsidP="007B2BAA"/>
    <w:p w:rsidR="001D3E2A" w:rsidRDefault="001D3E2A" w:rsidP="007B2BAA">
      <w:r>
        <w:t xml:space="preserve">Predstavniki: </w:t>
      </w:r>
    </w:p>
    <w:p w:rsidR="001D3E2A" w:rsidRDefault="001D3E2A" w:rsidP="001D3E2A">
      <w:pPr>
        <w:numPr>
          <w:ilvl w:val="0"/>
          <w:numId w:val="1"/>
        </w:numPr>
      </w:pPr>
      <w:r>
        <w:t>George Gordon Byron (</w:t>
      </w:r>
      <w:r w:rsidR="000578C6">
        <w:t>Anglija</w:t>
      </w:r>
      <w:r>
        <w:t>): dela: romanje grofiča Harolda, Korzar, Džaur,..</w:t>
      </w:r>
    </w:p>
    <w:p w:rsidR="001D3E2A" w:rsidRDefault="001D3E2A" w:rsidP="001D3E2A">
      <w:pPr>
        <w:numPr>
          <w:ilvl w:val="0"/>
          <w:numId w:val="1"/>
        </w:numPr>
      </w:pPr>
      <w:r>
        <w:t>Aleksander Sergejevič Puškin (Rusija); dela: Jevgenij Onjegin, Stotnikova hči, Pikova dama,…</w:t>
      </w:r>
    </w:p>
    <w:p w:rsidR="001D3E2A" w:rsidRDefault="001D3E2A" w:rsidP="001D3E2A">
      <w:pPr>
        <w:numPr>
          <w:ilvl w:val="0"/>
          <w:numId w:val="1"/>
        </w:numPr>
      </w:pPr>
      <w:r>
        <w:t>Johann Wolfgang Goethe (Nemčija); dela: Herman in Doroteja, Egmont, Faust, Trpljenje mladega Wertherja</w:t>
      </w:r>
    </w:p>
    <w:p w:rsidR="001D3E2A" w:rsidRDefault="001D3E2A" w:rsidP="001D3E2A"/>
    <w:p w:rsidR="001D3E2A" w:rsidRDefault="001D3E2A" w:rsidP="001D3E2A">
      <w:r>
        <w:t>3. Romantika na Slovenskem</w:t>
      </w:r>
    </w:p>
    <w:p w:rsidR="001D3E2A" w:rsidRDefault="001D3E2A" w:rsidP="001D3E2A"/>
    <w:p w:rsidR="001D3E2A" w:rsidRDefault="001D3E2A" w:rsidP="00C73C94">
      <w:pPr>
        <w:numPr>
          <w:ilvl w:val="0"/>
          <w:numId w:val="1"/>
        </w:numPr>
      </w:pPr>
      <w:r>
        <w:t>začetek slovenske klasične književnosti s poezijo F. Prešerna</w:t>
      </w:r>
    </w:p>
    <w:p w:rsidR="00C73C94" w:rsidRDefault="00C73C94" w:rsidP="00C73C94">
      <w:pPr>
        <w:numPr>
          <w:ilvl w:val="0"/>
          <w:numId w:val="1"/>
        </w:numPr>
      </w:pPr>
      <w:r>
        <w:t>začela se je kasneje kot v Evropi; 30. leta 19. stoletja</w:t>
      </w:r>
    </w:p>
    <w:p w:rsidR="00C73C94" w:rsidRDefault="00C73C94" w:rsidP="00C73C94">
      <w:pPr>
        <w:numPr>
          <w:ilvl w:val="0"/>
          <w:numId w:val="1"/>
        </w:numPr>
      </w:pPr>
      <w:r>
        <w:t>France Prešeren: dokazal, da je mogoče v slovenskem jeziku izraziti najgloblja čustva in misli, izpovedoval jih je v bogatem pesniškem jeziku (dela: Povodni mož, Turjaška Rozamunda, Sonetni venec, Zdravljica, Krst pri Savici,…)</w:t>
      </w:r>
    </w:p>
    <w:p w:rsidR="00C73C94" w:rsidRDefault="00C73C94" w:rsidP="00C73C94">
      <w:pPr>
        <w:numPr>
          <w:ilvl w:val="0"/>
          <w:numId w:val="1"/>
        </w:numPr>
      </w:pPr>
      <w:r>
        <w:t xml:space="preserve">Matija Čop: dober prijatelj F. Prešerna, literarni teoretik in zgodovinar, nasprotoval Kopitarjevim jezikovnim nazorom in je trdil, da kmečki jezik ne zadostuje za </w:t>
      </w:r>
      <w:r w:rsidR="000578C6">
        <w:t>visoko</w:t>
      </w:r>
      <w:r>
        <w:t xml:space="preserve"> književnost, podprl izhajanja pesniškega zbornika Kranjska Čbelica</w:t>
      </w:r>
    </w:p>
    <w:p w:rsidR="00C73C94" w:rsidRDefault="00C73C94" w:rsidP="00C73C94">
      <w:pPr>
        <w:numPr>
          <w:ilvl w:val="0"/>
          <w:numId w:val="1"/>
        </w:numPr>
      </w:pPr>
      <w:r>
        <w:t xml:space="preserve">Jernej Kopitar: leta 1808 izdal prvo znanstveno slovnico slovanskega jezika v nemščini, z naslovom Slovnica Slovanskega jezika na Kranjskem, Koroškem in </w:t>
      </w:r>
      <w:r w:rsidR="000578C6">
        <w:t>Štajerskem</w:t>
      </w:r>
      <w:r>
        <w:t>, zahteval je, da mora vsak slovničar ugotavljati jezikovna pravila, ne sme pa nič vsiljevati</w:t>
      </w:r>
    </w:p>
    <w:p w:rsidR="00C73C94" w:rsidRDefault="00C73C94" w:rsidP="00C73C94">
      <w:pPr>
        <w:numPr>
          <w:ilvl w:val="0"/>
          <w:numId w:val="1"/>
        </w:numPr>
      </w:pPr>
      <w:r>
        <w:t xml:space="preserve">Janez Bleiweis: </w:t>
      </w:r>
      <w:r w:rsidR="000E0C54">
        <w:t xml:space="preserve">slovenski publicist in politik; </w:t>
      </w:r>
      <w:r>
        <w:t>Kmetijske in rokodelske novice</w:t>
      </w:r>
    </w:p>
    <w:p w:rsidR="001D3E2A" w:rsidRDefault="00B80971" w:rsidP="007B2BAA">
      <w:pPr>
        <w:numPr>
          <w:ilvl w:val="0"/>
          <w:numId w:val="1"/>
        </w:numPr>
      </w:pPr>
      <w:r>
        <w:t>Janez Cigler: napisal prvo slovensko povest: Sreča v nesreči</w:t>
      </w:r>
      <w:r w:rsidR="00D80E49">
        <w:t xml:space="preserve"> (1836)</w:t>
      </w:r>
    </w:p>
    <w:sectPr w:rsidR="001D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AFA"/>
    <w:multiLevelType w:val="hybridMultilevel"/>
    <w:tmpl w:val="A112E262"/>
    <w:lvl w:ilvl="0" w:tplc="4CE0C498">
      <w:start w:val="1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BAA"/>
    <w:rsid w:val="000578C6"/>
    <w:rsid w:val="000E0C54"/>
    <w:rsid w:val="001D3E2A"/>
    <w:rsid w:val="005E19CA"/>
    <w:rsid w:val="007B2BAA"/>
    <w:rsid w:val="00956469"/>
    <w:rsid w:val="00B80971"/>
    <w:rsid w:val="00C73C94"/>
    <w:rsid w:val="00D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