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B4" w:rsidRDefault="00DE4321">
      <w:pPr>
        <w:pStyle w:val="Heading1"/>
      </w:pPr>
      <w:bookmarkStart w:id="0" w:name="_GoBack"/>
      <w:bookmarkEnd w:id="0"/>
      <w:r>
        <w:t>SLOVENSKA ROMANTIKA</w:t>
      </w:r>
    </w:p>
    <w:p w:rsidR="00FD74B4" w:rsidRDefault="00DE4321">
      <w:pPr>
        <w:pStyle w:val="BodyText"/>
      </w:pPr>
      <w:r>
        <w:t>Pri nas oznacujemo ta cas od 1809 (izid Kopitarjeve slovnice, francoska zasedba Ilirskih provinc) pa do leta 1848 (marcna revolucija). Leta 1809 je prisel vecji del Slovenije pod Francijo in ta cas je premaknil nase razmere, ki jih potem ni mogel zbrisati pritisk avstroogrske reakcije, ki je trajal do 1848. Avstrijci so morali po vrnitvi marsikaj upostevati: okrepila se je zavest nacionalne skupnosti, zacel se je upor proti nemski prevladi, vecje je bilo prizadevanje za slovenski jezik in kulturo. V tem casu je oblast zacela dajati vec pravic slovenscini. V francoski Iliriji je bilo vec slovenskega pouka in zato je bilo treba poskrbeti za slovenske knjige (Vodnik). Na slovensko besedo pa so morali misliti tudi tam na slovenskem ozemlju, ki je ostal pod Avstrijo (?) . Avstrijci so leta 1812 volili ustanovitev stolice za slovenski jezik v Gradcu in tam je predaval Vodnikov ucenec Janez Primic. Ljubljana pa je dobila taka predavanja leta 1817, predavatelj je bil Franc Metelko.</w:t>
      </w:r>
    </w:p>
    <w:p w:rsidR="00FD74B4" w:rsidRDefault="00DE4321">
      <w:pPr>
        <w:pStyle w:val="BodyText"/>
      </w:pPr>
      <w:r>
        <w:t>Nasa romantika je bila svetovljansko usmerjena in slovenske prispevke so tiskali tudi nemski listi, posebno pomembna je bila literarna priloga ljubljanskega tednika Illyrisches Blatt - Ilirski list. Slovenskemu jeziku so posvecali vedno vec skrbi. Za zgled je bila najprej Vodnikova slovnica, novo vzpodbudo pa je dajala Kopitarjeva slovnica. Z njo je Kopitar razodel ljubezen do slovenskega jezika in povzdignil slavo slovenskega jezika. Kopitar pa je podpiral nazadnjaske kroge, ki so imeli svoj pogled na potrebe nasega kulturnega zivljenja, ti krogi so namrec videli pomen dela v verski ni moralni vzgoji in gospodarskem izobrazevanju ljudstva in so zato zagovarjali utilitarno (utile - koristen) pisanje, ki sluzi cilju. Druga skupina slovenskih izobrazencev pa se je trudila, da bi ustvarila Slovencem pravo umetnisko literaturo po evropskih zgledih. Ta literatura naj bi pridobila tudi izobrazence za slovenscino in slovenskost. Ta skupina se je odlikovala po svojem demokraticnem in svobodoljubnem duhu.</w:t>
      </w:r>
    </w:p>
    <w:p w:rsidR="00FD74B4" w:rsidRDefault="00DE4321">
      <w:pPr>
        <w:pStyle w:val="BodyText"/>
      </w:pPr>
      <w:r>
        <w:t>Za slovenske gospodarske razmere pred letom 1848 je znacilna zaostalost, za druzbene razmere pa nastajanje domace burzoazije. Delavski razred je bil tedaj se malostevilen in brez razredne zavesi. Polozaj slovenskega kmeckega ljudstva pa je bil zelo slab. Druzbene sile na Slovenskem so bile porazdeljene v napredni in reakcionarni tabor. Tretjo skupino pa so predstavljali se Ilirci, ki so se navdusevali za kultirno in politicno spojitev vseh juznih Slovanov, v cemer so videli resitev pred nemskim pritiskom. Tudi panslavizem (zdruzitev vseh narodov pod vodstvom Rusije) se je razsiril med delom slovenske burzoazije. Napredni tabor na Slovenskem pa je videl resitev v zlomu absolutizma. Hoteli so politicno osamosvojitev vsega slovenskega ljudstva, s tem pa njegov napredek in ureditev socialnega polozaja. Konservativne kroge imenujemo tudi starejsa romanticna generacija.</w:t>
      </w:r>
    </w:p>
    <w:p w:rsidR="00FD74B4" w:rsidRDefault="00DE4321">
      <w:pPr>
        <w:pStyle w:val="BodyText"/>
      </w:pPr>
      <w:r>
        <w:t>Za starejso slovensko romantiko je znacilno, da kaze mocan nemski vpliv in se ukvarja predvsem z jezikoslovjem in pa z ljudsko starino. Velik odmev pri nas so imele Herderjeve misli o Slovanih, ki so po Herderju omikano ljudstvo, vendar zatirano. Tudi Nemec Friedrich Schlegel (1772-1829) je govoril o pravicah narodov do lastne literature. Nemci so torej kazali zanimanje za Slovane in vrsta casopisov je takrat obravnavala slovanska jezikoslovna, kulturna in zgodovinska vprasanja. Tako se je pozivil studij narodnih jezikov, delo za slovnico ter besednjak. Ta prizadevanja pa so pomagala tudi ze pri narodnem zedinjenju. Dokler so se slovenski romantiki ukvarjali samo z jezikoslovjem in ljudskim izrocilom, so drugod gledali na ta prizadevanja z naklonjenostjo. Ko pa je mlajsa romanticna generacija zahtevala vec pravic za slovenscino v solah in uradih, ter tako tudi posredno narodno osamosvojitev, pa je naletela na odpor.</w:t>
      </w:r>
    </w:p>
    <w:p w:rsidR="00FD74B4" w:rsidRDefault="00FD74B4">
      <w:pPr>
        <w:jc w:val="both"/>
      </w:pPr>
    </w:p>
    <w:p w:rsidR="00FD74B4" w:rsidRDefault="00FD74B4">
      <w:pPr>
        <w:jc w:val="both"/>
      </w:pPr>
    </w:p>
    <w:p w:rsidR="00FD74B4" w:rsidRDefault="00DE4321">
      <w:pPr>
        <w:pStyle w:val="Heading1"/>
      </w:pPr>
      <w:r>
        <w:t>JERNEJ KOPITAR (1780-1844)</w:t>
      </w:r>
    </w:p>
    <w:p w:rsidR="00FD74B4" w:rsidRDefault="00DE4321">
      <w:pPr>
        <w:pStyle w:val="BodyText"/>
      </w:pPr>
      <w:r>
        <w:t>Rodil se je v Repnjah pod Smarno goro premoznemu kmetu. Gimnazijo je obiskoval v Ljubljani. Postal je domaci ucitelj v Zoisovi hisi, nato njegov tajnik in knjiznicar; pri njem se je jezikovno zelo izpopolnil. Leta 1808 je odsel na Dunaj studirat pravo, njegovo zanimanje pa je veljalo predvsem jezikoslovju. Kmalu se je zaposlil kot knjiznicar (skriptor) v dvorski knjiznici, imenovali so ga za cenzorja slovanskih in novogrskih knjig. Dosegel je cast dvornega svetnika in umrl na Dunaju.</w:t>
      </w:r>
    </w:p>
    <w:p w:rsidR="00FD74B4" w:rsidRDefault="00DE4321">
      <w:pPr>
        <w:pStyle w:val="BodyText"/>
      </w:pPr>
      <w:r>
        <w:t>Pridobil si je velik znanstveni ugled. Zivljenje v domovini pa je zasledoval predvsem preko dopisovanja z Zoisom, sam pa je vanj posegel v crkarski pravdi in kot cenzor Kranjske cbelice, pri cemer pa je bil Kopitar krivicen. Po politicnem prepricanju je bil avstroslavist; naso prihodnost je videl v okviru Avstrije. Sanjal je o tem, da bo katoliska Avstrija postala sredisce slovanske znanosti. Ideal mu je bila nemska znanost in klasicna Goethejeva umirjenost, ne pa romanticno zanesenjastvo.</w:t>
      </w:r>
    </w:p>
    <w:p w:rsidR="00FD74B4" w:rsidRDefault="00DE4321">
      <w:pPr>
        <w:pStyle w:val="BodyText"/>
      </w:pPr>
      <w:r>
        <w:lastRenderedPageBreak/>
        <w:t>Leta 1809 je izsla njegova slovnica (nemska) Grammatik der slavischen Sprache in Krain, K„rnten und Steiermark (Slovnica slovanskega jezika na Kranjskem, Koroskem in Stajerskem). To je prvi znanstveni opis slovenskega jezika. Uveljavil je nacelo s slovnico in predgovorom, da mora slovnicar biti samo zapisovalec pravil, ki jih ugotovi v jezikovnem razvoju, ne pa zakonodajalec. Kopitar je potrdil jezikovno izrocilo protestantov, dopolnjeno z gorenjskimi oblikami, razodel pa je tudi prizadevanje za zedinjevanje Slovencev, saj Kopitar govori o Slovencih, ne samo o Kranjcih. Slovnica ima uvod, v katerem Kopitar ugotavlja, da je treba jezik ocistiti v besediscu in slogu. Pravi, da slovensko izobrazenstvo sicer govori slovensko, misli pa po nemsko. Jezika bi se morali uciti od ljudstva, ces da je mestna govorica popacena z nemscino. Govori tudi o potrebi po stolici za slovenski jezik, o tem, da je potreben slovar, razmislja pa tudi o novem crkopisju in si zeli novega Cirila za nas, ki bi izumil drugacen crkopis.</w:t>
      </w:r>
    </w:p>
    <w:p w:rsidR="00FD74B4" w:rsidRDefault="00DE4321">
      <w:pPr>
        <w:pStyle w:val="BodyText"/>
      </w:pPr>
      <w:r>
        <w:t>Kopitar je imel vec somisljenikov in je pri svojih ucencih pozdravil slovnicna dela, ki pa so se opirala na narecja, s tem pa je bilo zaustavljeno prizadevanje za jezikovno enotnost. Kopitar je bil velik jezikoslovec, toda ocenjeval je tudi literaturo, tu pa je imel zgresene nazore. V poeziji je postavljal za zgled ljudsko pesem (predvsem srbsko) in na jezikoslovje je gledal kot konservativci s svojimi nazori. Z navdusenjem je govoril in pisal o razsirjenosti in stevilu Slovanov in o najlepsem slovenskem jeziku. Iz takega navdusenja je nastala njegova panonska teorija, ki je bila znanstveno zavrnjena. Ilirsko misel, da bi opustil svoj literaeni jezik, je zavrgel.</w:t>
      </w:r>
    </w:p>
    <w:p w:rsidR="00FD74B4" w:rsidRDefault="00DE4321">
      <w:pPr>
        <w:pStyle w:val="BodyText"/>
      </w:pPr>
      <w:r>
        <w:t>Po slovnici pa je Kopitar izdal se knjigo Glagolita Clozianus, v kateri je objavil med drugim tudi Brizinske spomenike in ravno ob tem in ob glagolskem rokopisu je razvil svojo panonsko teorijo. Kopitar je vzgojil vec pomembnih slovnicarjev.</w:t>
      </w:r>
    </w:p>
    <w:p w:rsidR="00FD74B4" w:rsidRDefault="00DE4321">
      <w:pPr>
        <w:pStyle w:val="Heading1"/>
      </w:pPr>
      <w:r>
        <w:t>FRANC METELKO (1789-1860)</w:t>
      </w:r>
    </w:p>
    <w:p w:rsidR="00FD74B4" w:rsidRDefault="00DE4321">
      <w:pPr>
        <w:pStyle w:val="BodyText"/>
      </w:pPr>
      <w:r>
        <w:t>Franc Metelko se je rodil v Skocjanu pri Mokronogu. Leta 1817 je dobil stolico za slovenscino na ljubljanskem liceju in bil gimnazijski profesor. Njegova predavanja so poslusali poleg bogoslovcev tudi izobrazenci tiste dobe, ker je govoril tudi o metriki in s tem vzpodbujal k pesniskemu delu. Najbolj je znan po nemsko pisani slovnici Lehrgeb„ude der slowenischen Sprache im K”nigreich Illyrien und in den benachbarten Provinzen iz 1825. V njej je natisnil tudi Brizinske spomenike, knjizni jezik pa je skusal nasloniti na ljudsko govorico v pisavi in izgovoru. Naslonil se je na dolenjscino. Precej je razsiril rabo polglasnika, s tem pa je povzrocil tezave tisim, ki tega znaka niso poznali. Po Kopitarjevi ideji je ustvaril crkopis, ki je bil mesanica latinice, cirilice in drugih znamenj. Ta crkopis, metelcica, je dobil ironicno poimenovanje zabica ali krevljica. Slovnica je dobila drugo izdajo 1830, takrat pa se je vnel crkarski boj in metelcica je bila 1833 uradno prepovedana.</w:t>
      </w:r>
    </w:p>
    <w:p w:rsidR="00FD74B4" w:rsidRDefault="00FD74B4">
      <w:pPr>
        <w:jc w:val="both"/>
      </w:pPr>
    </w:p>
    <w:p w:rsidR="00FD74B4" w:rsidRDefault="00FD74B4">
      <w:pPr>
        <w:jc w:val="both"/>
      </w:pPr>
    </w:p>
    <w:p w:rsidR="00FD74B4" w:rsidRDefault="00DE4321">
      <w:pPr>
        <w:pStyle w:val="Heading1"/>
      </w:pPr>
      <w:r>
        <w:t>PETER DAJNKO (1787-1873)</w:t>
      </w:r>
    </w:p>
    <w:p w:rsidR="00FD74B4" w:rsidRDefault="00DE4321">
      <w:pPr>
        <w:pStyle w:val="BodyText"/>
      </w:pPr>
      <w:r>
        <w:t>Peter Dajnko se je rodil pri Radgoni v kmecki druzini. Eno leto pred Metelkom, 1824, je prisel v svoji slovnici na dan z novo abecedo, ki je bila tudi mesanica razlicnih znamenj, namesto knjiznega jezika pa je uvajal vzhodno stajerscino. Pridobil je nekatere somisljenike, da so tiskali v dajnscici. Da je bila dajnscica prepovedana leta 1837, je pripomogel Anton Murko iz Slovenskih goric, ki je tudi izdal slovnico 1832, v kateri je zavrnil obe reformi, obdrzal bohoricico, uposteval osrednji knjizni jezik, priporocal pa nekatere stajerske oblike.</w:t>
      </w:r>
    </w:p>
    <w:p w:rsidR="00FD74B4" w:rsidRDefault="00FD74B4">
      <w:pPr>
        <w:jc w:val="both"/>
      </w:pPr>
    </w:p>
    <w:p w:rsidR="00FD74B4" w:rsidRDefault="00FD74B4">
      <w:pPr>
        <w:jc w:val="both"/>
      </w:pPr>
    </w:p>
    <w:p w:rsidR="00FD74B4" w:rsidRDefault="00DE4321">
      <w:pPr>
        <w:pStyle w:val="Heading1"/>
      </w:pPr>
      <w:r>
        <w:t>KRANJSKA CBELICA</w:t>
      </w:r>
    </w:p>
    <w:p w:rsidR="00FD74B4" w:rsidRDefault="00FD74B4">
      <w:pPr>
        <w:jc w:val="both"/>
      </w:pPr>
    </w:p>
    <w:p w:rsidR="00FD74B4" w:rsidRDefault="00FD74B4">
      <w:pPr>
        <w:jc w:val="both"/>
      </w:pPr>
    </w:p>
    <w:p w:rsidR="00FD74B4" w:rsidRDefault="00FD74B4">
      <w:pPr>
        <w:jc w:val="both"/>
      </w:pPr>
    </w:p>
    <w:p w:rsidR="00FD74B4" w:rsidRDefault="00DE4321">
      <w:pPr>
        <w:pStyle w:val="Heading1"/>
      </w:pPr>
      <w:r>
        <w:t>MATIJA COP (1797-1835)</w:t>
      </w:r>
    </w:p>
    <w:p w:rsidR="00FD74B4" w:rsidRDefault="00DE4321">
      <w:pPr>
        <w:pStyle w:val="BodyText"/>
      </w:pPr>
      <w:r>
        <w:t xml:space="preserve">Matija Cop se je rodil v Zirovnici v kmecki druzini. Solal se je v Ljubljani, deloma tudi na Dunaju. Nato je bil leto dni v ljubljanskem bogoslovju, vendar ga je zapustil in postal gimnazijski profesor na </w:t>
      </w:r>
      <w:r>
        <w:lastRenderedPageBreak/>
        <w:t>Reki. Isti poklic je od 1822 do 1827 opravljal v Lvovu na Poljskem, kjer je honorarno predaval tudi na univerzi. Vrnil se je v Ljubljano in najprej ucil v gimnaziji in postal bibliotekar v licejski knjiznici. Leta 1835 je utonil med kopanjem v Savi blizu Tomacevega.</w:t>
      </w:r>
    </w:p>
    <w:p w:rsidR="00FD74B4" w:rsidRDefault="00DE4321">
      <w:pPr>
        <w:pStyle w:val="BodyText"/>
      </w:pPr>
      <w:r>
        <w:t>Bil je izrazit znanstvenik, vendar bolj pasiven kot primeren za javno delovanje s pisanjem. V javnih nastopih je bil previden in preudarjen. Tudi kot cenzor Kranjske cbelice je ravnal previdno, da ne bi izzval nasprotnikov. V odlocilnih trenutkih pa je vendar pokazal odlocnost. Njegova izobrazba je bila izredna, saj je znal okoli 19 jezikov, imel je pregled nad precejsnjim delom sodobne estetike, literarne torije, predvsem pa anticne, sredjeveske, renesancne, predromanticne in romanticne knjizevnosti. Ker je bil nenehno zakopan v studij, je malo objavil. Zelo pomembna pa so njegova pisma in osebni stiki, z obojim je mocno vplival na sodobnike, zlasti na Preserna. Javno, odlocno je posegel v kulturno dogajanje 1833 v zvezi s crkarsko pravdo. Njegov spis Slowenischer ABC-Krieg (Slovenska abecedna vojna) v dveh nadaljevanjih, ki ju je objavil v listu Illyrisches Blatt, je preprecil nepotrebno crkarsko reformo in hkrati uveljavil sodoben pogled na razvoj knjizevnosti, katere osrednja oseba je bil Preseren. Pomemben je tudi njegov bibliografski pregled slovenske literature, ki ga je prispeval za Safarikovo zgodovino juznoslovanskih literatur (izsel sele 1864). Cop je bil tudi velik zascitnik in zagovornik Kranjske cbelice. Bil je prvi slovenski literarni kritik, literarni teoretik in zgodovinar v pravem pomenu besede, ceprav je kritiko zasnoval ze Zois v svojih pismih. S svojimi slovstvenimi nazori je mocno vplival na Presernov pesniski razvoj. S svojimi posegi v crkarko pravdo je obenem s Presernom zavrnil Kopitarjevo kulturnopoliticno misel in slovensko literaturo utemeljil kot litaraturo, presegajoco utilitarne spone.</w:t>
      </w:r>
    </w:p>
    <w:p w:rsidR="00FD74B4" w:rsidRDefault="00DE4321">
      <w:pPr>
        <w:pStyle w:val="BodyText"/>
      </w:pPr>
      <w:r>
        <w:t>Pismo Jerneju Kopitaru (16. maja 1830)</w:t>
      </w:r>
    </w:p>
    <w:p w:rsidR="00FD74B4" w:rsidRDefault="00DE4321">
      <w:pPr>
        <w:pStyle w:val="BodyText"/>
      </w:pPr>
      <w:r>
        <w:t>Pismo je Cop poslal Kopitarju na Dunaj, z njim je bil do 1833 v spostljivih stikih. Pisal ga je neposredno po izidu prvega zvezka Kranjske cbelice, ki jo je hotel Kopitarju priporociti in ga kot pomembno avtoriteto pridobiti za nadaljni nacrt. To mu ni uspelo, saj je Kopitar kot cenzor tretje stevilke potegnil z nasprotniki ¯Cbelice® in zavrl izid cetrte stevilke za eno leto. Temeljno nasprotje med Copom in Kopitarjem pa je razvidno ze iz tega pisma. Cop skusa Kopitarja prepricati, da je leposlovni casopis potreben predvsem izobrazencem, ker bo le na ta nacin mogoce kultivirati slovenski jezik. Kopitar pa je imel drugacen, se razsvetljenski nacrt: literatura naj sluzi predvsem kmetom.</w:t>
      </w:r>
    </w:p>
    <w:p w:rsidR="00FD74B4" w:rsidRDefault="00DE4321">
      <w:pPr>
        <w:pStyle w:val="Heading3"/>
      </w:pPr>
      <w:r>
        <w:t>Nova pisarija</w:t>
      </w:r>
    </w:p>
    <w:p w:rsidR="00FD74B4" w:rsidRDefault="00DE4321">
      <w:pPr>
        <w:pStyle w:val="BodyText"/>
      </w:pPr>
      <w:r>
        <w:t xml:space="preserve">To je pesnitev v tercinah v obliki dialoga med ucencem in pisarjem. Pisar govori ucencu kako naj pise in kaj naj pise. Na Kranjskem ze vsi pisejo, ucenec se hoce vriniti v to skupino in prosi pisarja, naj ga nauci, kako in kaj misli o vsebini, o slogu, sprasuje ga za nasvete glede pisanja domace poezije. Ce ucenec zeli postati pisec, se mora nauciti zlati uk, boji naj se tujih besed, proza naj bo brez lepote, poje naj brez navdiha in bo pesem vsem draga. Ce hoce biti klasik, naj poje v kmeckem jeziku; ce pise v rovtarskem jeziku, bo za Slovence cudezni pevec, ce hoce spoznati lepote slovenscine, mu priporoca, naj gre v rovte. Pesnistvo se pisarju zdi enostavno. V tej satiricni pesnitvi se ucenec v bistvu norcuje iz pisarja in njegovih nazorov. </w:t>
      </w:r>
    </w:p>
    <w:p w:rsidR="00FD74B4" w:rsidRDefault="00FD74B4"/>
    <w:sectPr w:rsidR="00FD74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321"/>
    <w:rsid w:val="00B22E44"/>
    <w:rsid w:val="00DE4321"/>
    <w:rsid w:val="00FD7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