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D0" w:rsidRPr="007E1077" w:rsidRDefault="00CB66D0" w:rsidP="007E1077">
      <w:pPr>
        <w:jc w:val="center"/>
        <w:rPr>
          <w:b/>
          <w:u w:val="single"/>
        </w:rPr>
      </w:pPr>
      <w:bookmarkStart w:id="0" w:name="_GoBack"/>
      <w:bookmarkEnd w:id="0"/>
      <w:r w:rsidRPr="007E1077">
        <w:rPr>
          <w:b/>
          <w:u w:val="single"/>
        </w:rPr>
        <w:t>Beseda</w:t>
      </w:r>
    </w:p>
    <w:p w:rsidR="00CB66D0" w:rsidRDefault="00CB66D0" w:rsidP="00CB66D0"/>
    <w:p w:rsidR="00CB66D0" w:rsidRPr="007E1077" w:rsidRDefault="00CB66D0" w:rsidP="00CB66D0">
      <w:pPr>
        <w:rPr>
          <w:i/>
        </w:rPr>
      </w:pPr>
      <w:r w:rsidRPr="007E1077">
        <w:rPr>
          <w:i/>
        </w:rPr>
        <w:t>… je znamenje, s katerim poimenujemo:</w:t>
      </w:r>
    </w:p>
    <w:p w:rsidR="00CB66D0" w:rsidRDefault="00CB66D0" w:rsidP="00CB66D0">
      <w:pPr>
        <w:numPr>
          <w:ilvl w:val="0"/>
          <w:numId w:val="2"/>
        </w:numPr>
      </w:pPr>
      <w:r>
        <w:t>prvine predmetnosti (npr. sraka)</w:t>
      </w:r>
    </w:p>
    <w:p w:rsidR="00CB66D0" w:rsidRDefault="00CB66D0" w:rsidP="00CB66D0">
      <w:pPr>
        <w:numPr>
          <w:ilvl w:val="0"/>
          <w:numId w:val="2"/>
        </w:numPr>
      </w:pPr>
      <w:r>
        <w:t>razmerja v predmetnosti (npr. za)</w:t>
      </w:r>
    </w:p>
    <w:p w:rsidR="00CB66D0" w:rsidRDefault="00CB66D0" w:rsidP="00CB66D0">
      <w:pPr>
        <w:numPr>
          <w:ilvl w:val="0"/>
          <w:numId w:val="2"/>
        </w:numPr>
      </w:pPr>
      <w:r>
        <w:t>svoje razmerje do predmetnosti ali do naslovnika (npr. izvrstne)</w:t>
      </w:r>
    </w:p>
    <w:p w:rsidR="00CB66D0" w:rsidRDefault="00CB66D0" w:rsidP="00CB66D0">
      <w:r>
        <w:t>Z njo lahko tudi kažemo.</w:t>
      </w:r>
    </w:p>
    <w:p w:rsidR="00CB66D0" w:rsidRDefault="00CB66D0" w:rsidP="00CB66D0"/>
    <w:p w:rsidR="00CB66D0" w:rsidRDefault="00CB66D0" w:rsidP="00CB66D0">
      <w:r>
        <w:t>Ima dogovorjen pomen in tvarno stran. Pomen je lahko konkreten ali abstrakten. Lahko so enopomenke ali večpomenke.</w:t>
      </w:r>
    </w:p>
    <w:p w:rsidR="00CB66D0" w:rsidRDefault="00CB66D0" w:rsidP="00CB66D0"/>
    <w:p w:rsidR="00CB66D0" w:rsidRPr="007E1077" w:rsidRDefault="00CB66D0" w:rsidP="00CB66D0">
      <w:pPr>
        <w:rPr>
          <w:b/>
        </w:rPr>
      </w:pPr>
      <w:r w:rsidRPr="007E1077">
        <w:rPr>
          <w:b/>
        </w:rPr>
        <w:t>Ločimo:</w:t>
      </w:r>
    </w:p>
    <w:p w:rsidR="00CB66D0" w:rsidRDefault="00CB66D0" w:rsidP="00CB66D0">
      <w:pPr>
        <w:numPr>
          <w:ilvl w:val="0"/>
          <w:numId w:val="2"/>
        </w:numPr>
      </w:pPr>
      <w:r>
        <w:t>predmetnopomenske besede (npr. sraka)</w:t>
      </w:r>
    </w:p>
    <w:p w:rsidR="00CB66D0" w:rsidRDefault="00CB66D0" w:rsidP="00CB66D0">
      <w:pPr>
        <w:numPr>
          <w:ilvl w:val="0"/>
          <w:numId w:val="2"/>
        </w:numPr>
      </w:pPr>
      <w:r>
        <w:t>slovnične besede (npr. za)</w:t>
      </w:r>
    </w:p>
    <w:p w:rsidR="00CB66D0" w:rsidRDefault="00CB66D0" w:rsidP="00CB66D0">
      <w:pPr>
        <w:numPr>
          <w:ilvl w:val="0"/>
          <w:numId w:val="2"/>
        </w:numPr>
      </w:pPr>
      <w:r>
        <w:t>naklonske besede (npr. najbrž)</w:t>
      </w:r>
    </w:p>
    <w:p w:rsidR="00CB66D0" w:rsidRDefault="00CB66D0" w:rsidP="00CB66D0">
      <w:pPr>
        <w:numPr>
          <w:ilvl w:val="0"/>
          <w:numId w:val="2"/>
        </w:numPr>
      </w:pPr>
      <w:r>
        <w:t>kazalne besede (npr. te)</w:t>
      </w:r>
    </w:p>
    <w:p w:rsidR="00CB66D0" w:rsidRPr="007E1077" w:rsidRDefault="00CB66D0" w:rsidP="00CB66D0">
      <w:pPr>
        <w:rPr>
          <w:b/>
        </w:rPr>
      </w:pPr>
      <w:r>
        <w:br/>
      </w:r>
      <w:r w:rsidRPr="007E1077">
        <w:rPr>
          <w:b/>
        </w:rPr>
        <w:t>Glede na tvarno stran besede ločimo:</w:t>
      </w:r>
    </w:p>
    <w:p w:rsidR="00CB66D0" w:rsidRDefault="00CB66D0" w:rsidP="00CB66D0">
      <w:pPr>
        <w:numPr>
          <w:ilvl w:val="0"/>
          <w:numId w:val="2"/>
        </w:numPr>
      </w:pPr>
      <w:r>
        <w:t>enakozvočnice (enaka tvarna stvar, ne poimenujejo podobne predmetnosti)</w:t>
      </w:r>
    </w:p>
    <w:p w:rsidR="00CB66D0" w:rsidRDefault="00CB66D0" w:rsidP="00CB66D0">
      <w:pPr>
        <w:numPr>
          <w:ilvl w:val="1"/>
          <w:numId w:val="2"/>
        </w:numPr>
      </w:pPr>
      <w:r>
        <w:t>enakoglasnice (izgovarjamo enako, pišemo drugače)</w:t>
      </w:r>
    </w:p>
    <w:p w:rsidR="00CB66D0" w:rsidRDefault="00CB66D0" w:rsidP="00CB66D0">
      <w:pPr>
        <w:numPr>
          <w:ilvl w:val="1"/>
          <w:numId w:val="2"/>
        </w:numPr>
      </w:pPr>
      <w:r>
        <w:t>enakopisnice (pišemo enako, izgovarjamo različno)</w:t>
      </w:r>
    </w:p>
    <w:p w:rsidR="00CB66D0" w:rsidRDefault="00CB66D0" w:rsidP="00CB66D0">
      <w:pPr>
        <w:numPr>
          <w:ilvl w:val="0"/>
          <w:numId w:val="2"/>
        </w:numPr>
      </w:pPr>
      <w:r>
        <w:t>blizuzvočnice (podobna tvarna stran (podobno zvenijo), različen pomen; npr. oglašanje, oglaševanje)</w:t>
      </w:r>
    </w:p>
    <w:p w:rsidR="00CB66D0" w:rsidRDefault="00CB66D0" w:rsidP="00CB66D0"/>
    <w:p w:rsidR="00CB66D0" w:rsidRPr="007E1077" w:rsidRDefault="00CB66D0" w:rsidP="00CB66D0">
      <w:pPr>
        <w:rPr>
          <w:b/>
        </w:rPr>
      </w:pPr>
      <w:r w:rsidRPr="007E1077">
        <w:rPr>
          <w:b/>
        </w:rPr>
        <w:t>Pomenska razmerja:</w:t>
      </w:r>
    </w:p>
    <w:p w:rsidR="00CB66D0" w:rsidRDefault="00CB66D0" w:rsidP="00CB66D0">
      <w:r>
        <w:t>Sopomenskost, protipomenskost, nadpomenskost, podpomenskost, besedna družina (isti koren), tematsko polje.</w:t>
      </w:r>
    </w:p>
    <w:p w:rsidR="00CB66D0" w:rsidRDefault="00CB66D0" w:rsidP="00CB66D0"/>
    <w:p w:rsidR="00CB66D0" w:rsidRPr="007E1077" w:rsidRDefault="00CB66D0" w:rsidP="00CB66D0">
      <w:pPr>
        <w:rPr>
          <w:b/>
        </w:rPr>
      </w:pPr>
      <w:r w:rsidRPr="007E1077">
        <w:rPr>
          <w:b/>
        </w:rPr>
        <w:t>Slogovna vrednost:</w:t>
      </w:r>
    </w:p>
    <w:p w:rsidR="00CB66D0" w:rsidRDefault="00CB66D0" w:rsidP="00CB66D0">
      <w:pPr>
        <w:numPr>
          <w:ilvl w:val="0"/>
          <w:numId w:val="2"/>
        </w:numPr>
      </w:pPr>
      <w:r>
        <w:t>slogovno nezaznamovane besede (ne razodevajo sporočevalca)</w:t>
      </w:r>
    </w:p>
    <w:p w:rsidR="00CB66D0" w:rsidRDefault="00CB66D0" w:rsidP="00CB66D0">
      <w:pPr>
        <w:numPr>
          <w:ilvl w:val="0"/>
          <w:numId w:val="2"/>
        </w:numPr>
      </w:pPr>
      <w:r>
        <w:t>slogovno zaznamovane besede (razodevajo sporočevalca). Vrste:</w:t>
      </w:r>
    </w:p>
    <w:p w:rsidR="00CB66D0" w:rsidRDefault="00CB66D0" w:rsidP="00CB66D0">
      <w:pPr>
        <w:numPr>
          <w:ilvl w:val="1"/>
          <w:numId w:val="2"/>
        </w:numPr>
      </w:pPr>
      <w:r>
        <w:t>čustveno zaznamovane :</w:t>
      </w:r>
    </w:p>
    <w:p w:rsidR="00CB66D0" w:rsidRDefault="00CB66D0" w:rsidP="00CB66D0">
      <w:pPr>
        <w:numPr>
          <w:ilvl w:val="2"/>
          <w:numId w:val="2"/>
        </w:numPr>
      </w:pPr>
      <w:r>
        <w:t>nalonjenost: ljubkovalnice, olepševalnice, otroške besede</w:t>
      </w:r>
    </w:p>
    <w:p w:rsidR="00CB66D0" w:rsidRDefault="00CB66D0" w:rsidP="00CB66D0">
      <w:pPr>
        <w:numPr>
          <w:ilvl w:val="2"/>
          <w:numId w:val="2"/>
        </w:numPr>
      </w:pPr>
      <w:r>
        <w:t>nenaklonjenost: slabšalnice, zmerljivke, kletvice, prostaške besede</w:t>
      </w:r>
    </w:p>
    <w:p w:rsidR="00CB66D0" w:rsidRDefault="00CB66D0" w:rsidP="00CB66D0">
      <w:pPr>
        <w:numPr>
          <w:ilvl w:val="2"/>
          <w:numId w:val="2"/>
        </w:numPr>
      </w:pPr>
      <w:r>
        <w:t>vznesenost</w:t>
      </w:r>
    </w:p>
    <w:p w:rsidR="00CB66D0" w:rsidRDefault="00CB66D0" w:rsidP="00CB66D0">
      <w:pPr>
        <w:numPr>
          <w:ilvl w:val="1"/>
          <w:numId w:val="2"/>
        </w:numPr>
      </w:pPr>
      <w:r>
        <w:t>nečutveno zaznamovane:</w:t>
      </w:r>
    </w:p>
    <w:p w:rsidR="00CB66D0" w:rsidRDefault="00CB66D0" w:rsidP="00CB66D0">
      <w:pPr>
        <w:numPr>
          <w:ilvl w:val="2"/>
          <w:numId w:val="2"/>
        </w:numPr>
      </w:pPr>
      <w:r>
        <w:t>narečno in pokrajinsko pogov</w:t>
      </w:r>
      <w:r w:rsidR="00354682">
        <w:t>o</w:t>
      </w:r>
      <w:r>
        <w:t>rno zaznamovane</w:t>
      </w:r>
    </w:p>
    <w:p w:rsidR="00CB66D0" w:rsidRDefault="00CB66D0" w:rsidP="00CB66D0">
      <w:pPr>
        <w:numPr>
          <w:ilvl w:val="2"/>
          <w:numId w:val="2"/>
        </w:numPr>
      </w:pPr>
      <w:r>
        <w:t>slengovsko in žargonsko zaznamovane</w:t>
      </w:r>
    </w:p>
    <w:p w:rsidR="00CB66D0" w:rsidRDefault="00CB66D0" w:rsidP="00CB66D0">
      <w:pPr>
        <w:numPr>
          <w:ilvl w:val="2"/>
          <w:numId w:val="2"/>
        </w:numPr>
      </w:pPr>
      <w:r>
        <w:t>praktičnosporazumevalno</w:t>
      </w:r>
      <w:r w:rsidR="00354682">
        <w:t xml:space="preserve"> (npr. punca)</w:t>
      </w:r>
      <w:r>
        <w:t>, uradovalno</w:t>
      </w:r>
      <w:r w:rsidR="00354682">
        <w:t xml:space="preserve"> (npr. reklamacija)</w:t>
      </w:r>
      <w:r>
        <w:t>, strokovno</w:t>
      </w:r>
      <w:r w:rsidR="00354682">
        <w:t xml:space="preserve"> (npr. šarenica)</w:t>
      </w:r>
      <w:r>
        <w:t xml:space="preserve"> in publicistično</w:t>
      </w:r>
      <w:r w:rsidR="00354682">
        <w:t xml:space="preserve"> (npr. zamujena priložnost)</w:t>
      </w:r>
      <w:r>
        <w:t xml:space="preserve"> zaznamovane</w:t>
      </w:r>
      <w:r w:rsidR="00354682">
        <w:t xml:space="preserve"> (razodevamo tudi družbeno vlogo)</w:t>
      </w:r>
    </w:p>
    <w:p w:rsidR="00CB66D0" w:rsidRDefault="00CB66D0" w:rsidP="00CB66D0">
      <w:pPr>
        <w:numPr>
          <w:ilvl w:val="2"/>
          <w:numId w:val="2"/>
        </w:numPr>
      </w:pPr>
      <w:r>
        <w:t>časovno zaznamovane</w:t>
      </w:r>
    </w:p>
    <w:p w:rsidR="00354682" w:rsidRDefault="00354682" w:rsidP="00354682">
      <w:pPr>
        <w:numPr>
          <w:ilvl w:val="3"/>
          <w:numId w:val="2"/>
        </w:numPr>
      </w:pPr>
      <w:r>
        <w:t>neologizmi (npr. zabojnik, zgoščenka)</w:t>
      </w:r>
    </w:p>
    <w:p w:rsidR="00354682" w:rsidRDefault="00354682" w:rsidP="00354682">
      <w:pPr>
        <w:numPr>
          <w:ilvl w:val="3"/>
          <w:numId w:val="2"/>
        </w:numPr>
      </w:pPr>
      <w:r>
        <w:t>arhaizmi (npr. akotudi)</w:t>
      </w:r>
    </w:p>
    <w:p w:rsidR="00354682" w:rsidRDefault="00354682" w:rsidP="00354682"/>
    <w:p w:rsidR="00354682" w:rsidRPr="007E1077" w:rsidRDefault="00354682" w:rsidP="00354682">
      <w:pPr>
        <w:rPr>
          <w:b/>
        </w:rPr>
      </w:pPr>
      <w:r w:rsidRPr="007E1077">
        <w:rPr>
          <w:b/>
        </w:rPr>
        <w:t>Izvor besed:</w:t>
      </w:r>
    </w:p>
    <w:p w:rsidR="00354682" w:rsidRDefault="00354682" w:rsidP="00354682">
      <w:pPr>
        <w:numPr>
          <w:ilvl w:val="0"/>
          <w:numId w:val="2"/>
        </w:numPr>
      </w:pPr>
      <w:r>
        <w:t>domače (iz indoevropskega prajezika, praslovanščine, zgodnje slovenščine, nastajajo v novejšem času, izvirajo iz posnemanja naravnih zvokov)</w:t>
      </w:r>
    </w:p>
    <w:p w:rsidR="00354682" w:rsidRDefault="00354682" w:rsidP="00354682">
      <w:pPr>
        <w:numPr>
          <w:ilvl w:val="0"/>
          <w:numId w:val="2"/>
        </w:numPr>
      </w:pPr>
      <w:r>
        <w:t>prevzete (prišle iz jezikov, s katerimi smo povezani kulturno ali zemljepisno):</w:t>
      </w:r>
    </w:p>
    <w:p w:rsidR="00354682" w:rsidRDefault="00354682" w:rsidP="00354682">
      <w:pPr>
        <w:numPr>
          <w:ilvl w:val="1"/>
          <w:numId w:val="2"/>
        </w:numPr>
      </w:pPr>
      <w:r>
        <w:t>sposojenke (popolnoma prilagojene)</w:t>
      </w:r>
    </w:p>
    <w:p w:rsidR="00354682" w:rsidRDefault="00354682" w:rsidP="00354682">
      <w:pPr>
        <w:numPr>
          <w:ilvl w:val="1"/>
          <w:numId w:val="2"/>
        </w:numPr>
      </w:pPr>
      <w:r>
        <w:lastRenderedPageBreak/>
        <w:t>tujke (deloma prilagojene – ohranjen le zapis)</w:t>
      </w:r>
    </w:p>
    <w:p w:rsidR="00354682" w:rsidRDefault="00354682" w:rsidP="00354682">
      <w:pPr>
        <w:numPr>
          <w:ilvl w:val="1"/>
          <w:numId w:val="2"/>
        </w:numPr>
      </w:pPr>
      <w:r>
        <w:t>citatne besede/besedne zveze (neprilagojene)</w:t>
      </w:r>
    </w:p>
    <w:p w:rsidR="00354682" w:rsidRDefault="00354682" w:rsidP="00354682"/>
    <w:p w:rsidR="00354682" w:rsidRPr="007E1077" w:rsidRDefault="00354682" w:rsidP="007E1077">
      <w:pPr>
        <w:jc w:val="center"/>
        <w:rPr>
          <w:b/>
        </w:rPr>
      </w:pPr>
      <w:r w:rsidRPr="007E1077">
        <w:rPr>
          <w:b/>
        </w:rPr>
        <w:t>Tvorjenost besed</w:t>
      </w:r>
    </w:p>
    <w:p w:rsidR="00354682" w:rsidRDefault="00354682" w:rsidP="00354682"/>
    <w:p w:rsidR="00354682" w:rsidRDefault="00354682" w:rsidP="00354682">
      <w:pPr>
        <w:numPr>
          <w:ilvl w:val="0"/>
          <w:numId w:val="2"/>
        </w:numPr>
      </w:pPr>
      <w:r>
        <w:t>Koren je osnovni morfem s konkretnim pomenom, skupnim celi besedni družini.</w:t>
      </w:r>
    </w:p>
    <w:p w:rsidR="00354682" w:rsidRDefault="00354682" w:rsidP="00354682">
      <w:pPr>
        <w:numPr>
          <w:ilvl w:val="0"/>
          <w:numId w:val="2"/>
        </w:numPr>
      </w:pPr>
      <w:r>
        <w:t>Obrazilo je morfem, ki ima stvarni pomen.</w:t>
      </w:r>
    </w:p>
    <w:p w:rsidR="00354682" w:rsidRDefault="00354682" w:rsidP="00354682">
      <w:pPr>
        <w:numPr>
          <w:ilvl w:val="0"/>
          <w:numId w:val="2"/>
        </w:numPr>
      </w:pPr>
      <w:r>
        <w:t>Končnica je morfem, ki ima slovnični pomen.</w:t>
      </w:r>
    </w:p>
    <w:p w:rsidR="00354682" w:rsidRDefault="00354682" w:rsidP="00354682"/>
    <w:p w:rsidR="00354682" w:rsidRDefault="00354682" w:rsidP="007E1077">
      <w:pPr>
        <w:spacing w:before="120"/>
      </w:pPr>
      <w:r w:rsidRPr="007E1077">
        <w:rPr>
          <w:u w:val="single"/>
        </w:rPr>
        <w:t xml:space="preserve">Tvorjenke </w:t>
      </w:r>
      <w:r>
        <w:t xml:space="preserve">so besede z obrazilom, </w:t>
      </w:r>
      <w:r w:rsidRPr="007E1077">
        <w:rPr>
          <w:u w:val="single"/>
        </w:rPr>
        <w:t>netvorjenke</w:t>
      </w:r>
      <w:r>
        <w:t xml:space="preserve"> pa ga nimajo (imajo le koren in končnico).</w:t>
      </w:r>
    </w:p>
    <w:p w:rsidR="00354682" w:rsidRDefault="00354682" w:rsidP="007E1077">
      <w:pPr>
        <w:spacing w:before="120"/>
      </w:pPr>
      <w:r w:rsidRPr="007E1077">
        <w:rPr>
          <w:u w:val="single"/>
        </w:rPr>
        <w:t xml:space="preserve">Podstava </w:t>
      </w:r>
      <w:r>
        <w:t xml:space="preserve">je del tvorjenke, ki se je ohranil pri tvorjenju (npr. </w:t>
      </w:r>
      <w:r w:rsidRPr="00354682">
        <w:rPr>
          <w:b/>
        </w:rPr>
        <w:t>dram</w:t>
      </w:r>
      <w:r>
        <w:t xml:space="preserve">a, </w:t>
      </w:r>
      <w:r w:rsidRPr="00354682">
        <w:rPr>
          <w:b/>
        </w:rPr>
        <w:t>dram</w:t>
      </w:r>
      <w:r>
        <w:t xml:space="preserve">atik, </w:t>
      </w:r>
      <w:r w:rsidRPr="00354682">
        <w:rPr>
          <w:b/>
        </w:rPr>
        <w:t>dram</w:t>
      </w:r>
      <w:r>
        <w:t>ski …)</w:t>
      </w:r>
    </w:p>
    <w:p w:rsidR="00354682" w:rsidRDefault="00354682" w:rsidP="007E1077">
      <w:pPr>
        <w:spacing w:before="120"/>
      </w:pPr>
      <w:r w:rsidRPr="007E1077">
        <w:rPr>
          <w:u w:val="single"/>
        </w:rPr>
        <w:t>Skladenjska podstava tvorjenke</w:t>
      </w:r>
      <w:r>
        <w:t xml:space="preserve"> je pomensko precej splošna in slovnično zelo preprosta besedna zveza. Lahko je priredno ali podredno zložena. Jedro lahko opazujemo s pomenskega vidika (abstraktno/konkretno) ali z besednovrstnega vidika (samostalniška/pridevniška beseda, glagol, prislov).</w:t>
      </w:r>
    </w:p>
    <w:p w:rsidR="00354682" w:rsidRDefault="00354682" w:rsidP="00354682"/>
    <w:p w:rsidR="00354682" w:rsidRPr="007E1077" w:rsidRDefault="00354682" w:rsidP="00354682">
      <w:pPr>
        <w:rPr>
          <w:u w:val="single"/>
        </w:rPr>
      </w:pPr>
      <w:r w:rsidRPr="007E1077">
        <w:rPr>
          <w:u w:val="single"/>
        </w:rPr>
        <w:t>Besedotvorni algoritem je postopek pretvarjanja skladenjskih podstav v nove besede:</w:t>
      </w:r>
    </w:p>
    <w:p w:rsidR="00354682" w:rsidRDefault="00354682" w:rsidP="00354682">
      <w:pPr>
        <w:numPr>
          <w:ilvl w:val="0"/>
          <w:numId w:val="3"/>
        </w:numPr>
      </w:pPr>
      <w:r>
        <w:t>Izhajamo iz skladenjske podstave.</w:t>
      </w:r>
    </w:p>
    <w:p w:rsidR="00354682" w:rsidRDefault="00354682" w:rsidP="00354682">
      <w:pPr>
        <w:numPr>
          <w:ilvl w:val="0"/>
          <w:numId w:val="3"/>
        </w:numPr>
      </w:pPr>
      <w:r>
        <w:t>Vzamemo tisto/tiste polnopomensko besedo, iz katere/katerih bomo delali novo besedo.</w:t>
      </w:r>
    </w:p>
    <w:p w:rsidR="00354682" w:rsidRDefault="00354682" w:rsidP="00354682">
      <w:pPr>
        <w:numPr>
          <w:ilvl w:val="0"/>
          <w:numId w:val="3"/>
        </w:numPr>
      </w:pPr>
      <w:r>
        <w:t>Te besede postavimo v izhodiščno obliko in ji odvzamemo slovnične lastnosti – dobimo besedotvorno podstavo bodoče tvorjenke.</w:t>
      </w:r>
    </w:p>
    <w:p w:rsidR="00354682" w:rsidRDefault="00354682" w:rsidP="00354682">
      <w:pPr>
        <w:numPr>
          <w:ilvl w:val="0"/>
          <w:numId w:val="3"/>
        </w:numPr>
      </w:pPr>
      <w:r>
        <w:t>Preostali del skladenjske podstave zamenjamo z obrazilom.</w:t>
      </w:r>
    </w:p>
    <w:p w:rsidR="00354682" w:rsidRDefault="00354682" w:rsidP="00354682">
      <w:pPr>
        <w:numPr>
          <w:ilvl w:val="0"/>
          <w:numId w:val="3"/>
        </w:numPr>
      </w:pPr>
      <w:r>
        <w:t>Dele bodoče tvorjenke pravilno razvrstimo.</w:t>
      </w:r>
    </w:p>
    <w:p w:rsidR="00354682" w:rsidRDefault="007E1077" w:rsidP="00354682">
      <w:pPr>
        <w:numPr>
          <w:ilvl w:val="0"/>
          <w:numId w:val="3"/>
        </w:numPr>
      </w:pPr>
      <w:r>
        <w:t>Dele združimo in po potrebi spremenimo njihovo glasovno ali naglasno podobo.</w:t>
      </w:r>
    </w:p>
    <w:p w:rsidR="007E1077" w:rsidRDefault="007E1077" w:rsidP="007E1077"/>
    <w:p w:rsidR="007E1077" w:rsidRPr="007E1077" w:rsidRDefault="007E1077" w:rsidP="007E1077">
      <w:pPr>
        <w:rPr>
          <w:b/>
        </w:rPr>
      </w:pPr>
      <w:r w:rsidRPr="007E1077">
        <w:rPr>
          <w:b/>
        </w:rPr>
        <w:t>Načini  tvorjenja besed: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>Izpeljava</w:t>
      </w:r>
      <w:r>
        <w:t xml:space="preserve"> (dodamo pripono, besedotvorna podstava je enodelna).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>Zlaganje</w:t>
      </w:r>
      <w:r>
        <w:t xml:space="preserve"> (dodamo medpono, besedotvorna podstava je dvodelna).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>Sestavljanje</w:t>
      </w:r>
      <w:r>
        <w:t xml:space="preserve"> (dodamo predpono, besedotvorna podstava je enodelna).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 xml:space="preserve">Sklaplanje </w:t>
      </w:r>
      <w:r>
        <w:t>(mehanska združitev vseh delov, besedotvorna podstava je večdelna).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>Krnitev</w:t>
      </w:r>
      <w:r>
        <w:t xml:space="preserve"> (odvzememo začetne, srednje ali končne glasove ali zloge).</w:t>
      </w:r>
    </w:p>
    <w:p w:rsidR="007E1077" w:rsidRDefault="007E1077" w:rsidP="007E1077">
      <w:pPr>
        <w:numPr>
          <w:ilvl w:val="0"/>
          <w:numId w:val="2"/>
        </w:numPr>
      </w:pPr>
      <w:r w:rsidRPr="007E1077">
        <w:rPr>
          <w:u w:val="single"/>
        </w:rPr>
        <w:t>Sočasna krnitev in sklaplanje</w:t>
      </w:r>
      <w:r>
        <w:t xml:space="preserve"> (npr. OŠ)</w:t>
      </w:r>
    </w:p>
    <w:p w:rsidR="007E1077" w:rsidRDefault="007E1077" w:rsidP="007E1077"/>
    <w:p w:rsidR="007E1077" w:rsidRDefault="007E1077" w:rsidP="007E1077">
      <w:pPr>
        <w:spacing w:before="120"/>
      </w:pPr>
      <w:r w:rsidRPr="007E1077">
        <w:rPr>
          <w:b/>
        </w:rPr>
        <w:t>!Vrste tvorjenk</w:t>
      </w:r>
      <w:r>
        <w:t>: sestavljanka, izpeljanka, sklop, zloženka</w:t>
      </w:r>
    </w:p>
    <w:p w:rsidR="007E1077" w:rsidRDefault="007E1077" w:rsidP="007E1077">
      <w:pPr>
        <w:spacing w:before="120"/>
      </w:pPr>
      <w:r>
        <w:t>V tvorjenih besedah prepoznamo besedotvorno podstavo (enodelna ali večdelna) in obrazilo (pripona, predpona, medpona).</w:t>
      </w:r>
    </w:p>
    <w:p w:rsidR="007E1077" w:rsidRDefault="007E1077" w:rsidP="007E1077">
      <w:pPr>
        <w:spacing w:before="120"/>
      </w:pPr>
    </w:p>
    <w:p w:rsidR="007E1077" w:rsidRPr="00CB66D0" w:rsidRDefault="007E1077" w:rsidP="007E1077"/>
    <w:sectPr w:rsidR="007E1077" w:rsidRPr="00CB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1525"/>
    <w:multiLevelType w:val="hybridMultilevel"/>
    <w:tmpl w:val="B8E0FD26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5C9F"/>
    <w:multiLevelType w:val="hybridMultilevel"/>
    <w:tmpl w:val="7250CBE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647FB"/>
    <w:multiLevelType w:val="hybridMultilevel"/>
    <w:tmpl w:val="0556EF7A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64552"/>
    <w:rsid w:val="00354682"/>
    <w:rsid w:val="006C2D3C"/>
    <w:rsid w:val="007E1077"/>
    <w:rsid w:val="00C51515"/>
    <w:rsid w:val="00CB66D0"/>
    <w:rsid w:val="00D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