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109" w:rsidRDefault="00653109">
      <w:pPr>
        <w:rPr>
          <w:sz w:val="24"/>
        </w:rPr>
      </w:pPr>
      <w:bookmarkStart w:id="0" w:name="_GoBack"/>
      <w:bookmarkEnd w:id="0"/>
    </w:p>
    <w:p w:rsidR="00496662" w:rsidRDefault="001E52B2">
      <w:pPr>
        <w:rPr>
          <w:sz w:val="24"/>
        </w:rPr>
      </w:pPr>
      <w:r>
        <w:rPr>
          <w:sz w:val="24"/>
        </w:rPr>
        <w:t>(ime in priimek)</w:t>
      </w:r>
    </w:p>
    <w:p w:rsidR="00496662" w:rsidRDefault="001E52B2">
      <w:pPr>
        <w:rPr>
          <w:sz w:val="24"/>
        </w:rPr>
      </w:pPr>
      <w:r>
        <w:rPr>
          <w:sz w:val="24"/>
        </w:rPr>
        <w:t>(naslov)</w:t>
      </w:r>
    </w:p>
    <w:p w:rsidR="00496662" w:rsidRDefault="001E52B2">
      <w:pPr>
        <w:rPr>
          <w:sz w:val="24"/>
        </w:rPr>
      </w:pPr>
      <w:r>
        <w:rPr>
          <w:sz w:val="24"/>
        </w:rPr>
        <w:t>(pošta)</w:t>
      </w:r>
    </w:p>
    <w:p w:rsidR="00677B4C" w:rsidRDefault="00677B4C">
      <w:pPr>
        <w:rPr>
          <w:sz w:val="24"/>
        </w:rPr>
      </w:pPr>
    </w:p>
    <w:p w:rsidR="00C434A3" w:rsidRDefault="00C434A3">
      <w:pPr>
        <w:rPr>
          <w:sz w:val="24"/>
        </w:rPr>
      </w:pPr>
    </w:p>
    <w:p w:rsidR="00653109" w:rsidRDefault="00653109">
      <w:pPr>
        <w:rPr>
          <w:sz w:val="24"/>
        </w:rPr>
      </w:pPr>
    </w:p>
    <w:p w:rsidR="00496662" w:rsidRPr="00C434A3" w:rsidRDefault="00D61A5B">
      <w:pPr>
        <w:rPr>
          <w:b/>
          <w:sz w:val="24"/>
        </w:rPr>
      </w:pPr>
      <w:r>
        <w:rPr>
          <w:b/>
          <w:sz w:val="24"/>
        </w:rPr>
        <w:t>Neckermann, kataloška prodaja, d.o.o.</w:t>
      </w:r>
    </w:p>
    <w:p w:rsidR="00780F29" w:rsidRDefault="00D61A5B">
      <w:pPr>
        <w:rPr>
          <w:b/>
          <w:sz w:val="24"/>
          <w:szCs w:val="24"/>
        </w:rPr>
      </w:pPr>
      <w:r>
        <w:rPr>
          <w:b/>
          <w:sz w:val="24"/>
          <w:szCs w:val="24"/>
        </w:rPr>
        <w:t>Tržaška cesta 85</w:t>
      </w:r>
    </w:p>
    <w:p w:rsidR="00C434A3" w:rsidRDefault="00D61A5B">
      <w:pPr>
        <w:rPr>
          <w:b/>
          <w:sz w:val="24"/>
          <w:szCs w:val="24"/>
        </w:rPr>
      </w:pPr>
      <w:r>
        <w:rPr>
          <w:b/>
          <w:sz w:val="24"/>
          <w:szCs w:val="24"/>
        </w:rPr>
        <w:t>2000 Maribor</w:t>
      </w:r>
    </w:p>
    <w:p w:rsidR="00446D9C" w:rsidRDefault="00446D9C">
      <w:pPr>
        <w:rPr>
          <w:b/>
          <w:sz w:val="24"/>
          <w:szCs w:val="24"/>
        </w:rPr>
      </w:pPr>
    </w:p>
    <w:p w:rsidR="009F68E7" w:rsidRPr="00E04845" w:rsidRDefault="008837D6" w:rsidP="009F68E7">
      <w:pPr>
        <w:jc w:val="right"/>
        <w:rPr>
          <w:sz w:val="24"/>
        </w:rPr>
      </w:pPr>
      <w:r>
        <w:rPr>
          <w:sz w:val="24"/>
          <w:szCs w:val="24"/>
        </w:rPr>
        <w:t>Ljubljana, 2</w:t>
      </w:r>
      <w:r w:rsidR="00D61A5B">
        <w:rPr>
          <w:sz w:val="24"/>
          <w:szCs w:val="24"/>
        </w:rPr>
        <w:t>9</w:t>
      </w:r>
      <w:r w:rsidR="00677B4C">
        <w:rPr>
          <w:sz w:val="24"/>
          <w:szCs w:val="24"/>
        </w:rPr>
        <w:t>. septembra</w:t>
      </w:r>
      <w:r w:rsidR="009F68E7" w:rsidRPr="00E04845">
        <w:rPr>
          <w:sz w:val="24"/>
          <w:szCs w:val="24"/>
        </w:rPr>
        <w:t xml:space="preserve"> 2005</w:t>
      </w:r>
    </w:p>
    <w:p w:rsidR="00A75046" w:rsidRDefault="00A75046">
      <w:pPr>
        <w:rPr>
          <w:sz w:val="24"/>
        </w:rPr>
      </w:pPr>
    </w:p>
    <w:p w:rsidR="00DA6602" w:rsidRDefault="00DA6602">
      <w:pPr>
        <w:rPr>
          <w:sz w:val="24"/>
        </w:rPr>
      </w:pPr>
    </w:p>
    <w:p w:rsidR="00DD2E1E" w:rsidRPr="002D7DB2" w:rsidRDefault="00C434A3" w:rsidP="00DD2E1E">
      <w:pPr>
        <w:jc w:val="center"/>
        <w:rPr>
          <w:b/>
          <w:sz w:val="28"/>
          <w:szCs w:val="28"/>
        </w:rPr>
      </w:pPr>
      <w:r>
        <w:rPr>
          <w:b/>
          <w:sz w:val="28"/>
          <w:szCs w:val="28"/>
        </w:rPr>
        <w:t>P R I T O Ž B A</w:t>
      </w:r>
    </w:p>
    <w:p w:rsidR="00DD2E1E" w:rsidRDefault="00DD2E1E">
      <w:pPr>
        <w:rPr>
          <w:sz w:val="24"/>
          <w:szCs w:val="24"/>
        </w:rPr>
      </w:pPr>
    </w:p>
    <w:p w:rsidR="00A75046" w:rsidRPr="00BD295C" w:rsidRDefault="00A75046">
      <w:pPr>
        <w:rPr>
          <w:sz w:val="24"/>
          <w:szCs w:val="24"/>
        </w:rPr>
      </w:pPr>
    </w:p>
    <w:p w:rsidR="0065742D" w:rsidRDefault="00BD295C">
      <w:pPr>
        <w:rPr>
          <w:sz w:val="24"/>
          <w:szCs w:val="24"/>
        </w:rPr>
      </w:pPr>
      <w:r w:rsidRPr="00BD295C">
        <w:rPr>
          <w:sz w:val="24"/>
          <w:szCs w:val="24"/>
        </w:rPr>
        <w:t>Spoštovani!</w:t>
      </w:r>
    </w:p>
    <w:p w:rsidR="00DD2E1E" w:rsidRPr="00BD295C" w:rsidRDefault="00DD2E1E">
      <w:pPr>
        <w:rPr>
          <w:sz w:val="24"/>
          <w:szCs w:val="24"/>
        </w:rPr>
      </w:pPr>
    </w:p>
    <w:p w:rsidR="00DA6602" w:rsidRDefault="00DA6602" w:rsidP="00C434A3">
      <w:pPr>
        <w:rPr>
          <w:sz w:val="24"/>
          <w:szCs w:val="24"/>
        </w:rPr>
      </w:pPr>
    </w:p>
    <w:p w:rsidR="00C434A3" w:rsidRDefault="00D61A5B" w:rsidP="00C434A3">
      <w:pPr>
        <w:rPr>
          <w:sz w:val="24"/>
          <w:szCs w:val="24"/>
        </w:rPr>
      </w:pPr>
      <w:r>
        <w:rPr>
          <w:sz w:val="24"/>
          <w:szCs w:val="24"/>
        </w:rPr>
        <w:t>Pritožujem se zaradi nepravilnega delovanja visokotlačnega čistilnika Sistema TR2.</w:t>
      </w:r>
    </w:p>
    <w:p w:rsidR="00C434A3" w:rsidRDefault="00C434A3" w:rsidP="00C434A3">
      <w:pPr>
        <w:rPr>
          <w:sz w:val="24"/>
          <w:szCs w:val="24"/>
        </w:rPr>
      </w:pPr>
    </w:p>
    <w:p w:rsidR="006855E9" w:rsidRDefault="00D61A5B" w:rsidP="00C434A3">
      <w:pPr>
        <w:rPr>
          <w:sz w:val="24"/>
          <w:szCs w:val="24"/>
        </w:rPr>
      </w:pPr>
      <w:r>
        <w:rPr>
          <w:sz w:val="24"/>
          <w:szCs w:val="24"/>
        </w:rPr>
        <w:t xml:space="preserve">Dne 23. septembra 2005 sem pri vas preko telefona naročil visokotlačni čistilnik Sistema TR2, kot način plačila pa sem si izbral plačilo ob prevzemu. </w:t>
      </w:r>
      <w:r w:rsidR="009E01A8">
        <w:rPr>
          <w:sz w:val="24"/>
          <w:szCs w:val="24"/>
        </w:rPr>
        <w:t>Izdelek</w:t>
      </w:r>
      <w:r>
        <w:rPr>
          <w:sz w:val="24"/>
          <w:szCs w:val="24"/>
        </w:rPr>
        <w:t xml:space="preserve"> mi je bil dostavljen v torek, 27. septembra 2005, </w:t>
      </w:r>
      <w:r w:rsidR="00FF6B91">
        <w:rPr>
          <w:sz w:val="24"/>
          <w:szCs w:val="24"/>
        </w:rPr>
        <w:t>ko</w:t>
      </w:r>
      <w:r>
        <w:rPr>
          <w:sz w:val="24"/>
          <w:szCs w:val="24"/>
        </w:rPr>
        <w:t xml:space="preserve"> sem ga tudi plačal.</w:t>
      </w:r>
    </w:p>
    <w:p w:rsidR="00D61A5B" w:rsidRDefault="00D61A5B" w:rsidP="00C434A3">
      <w:pPr>
        <w:rPr>
          <w:sz w:val="24"/>
          <w:szCs w:val="24"/>
        </w:rPr>
      </w:pPr>
    </w:p>
    <w:p w:rsidR="00CF5425" w:rsidRDefault="00CF5425" w:rsidP="00C434A3">
      <w:pPr>
        <w:rPr>
          <w:sz w:val="24"/>
          <w:szCs w:val="24"/>
        </w:rPr>
      </w:pPr>
      <w:r>
        <w:rPr>
          <w:sz w:val="24"/>
          <w:szCs w:val="24"/>
        </w:rPr>
        <w:t>Ker sem aparat želel takoj preizkusiti, sem se odločil očistiti tlakovano pot na svojem</w:t>
      </w:r>
      <w:r w:rsidR="004B2FF9">
        <w:rPr>
          <w:sz w:val="24"/>
          <w:szCs w:val="24"/>
        </w:rPr>
        <w:t xml:space="preserve"> vrtu. Ko sem čistilnik priklopi</w:t>
      </w:r>
      <w:r>
        <w:rPr>
          <w:sz w:val="24"/>
          <w:szCs w:val="24"/>
        </w:rPr>
        <w:t>l na električno in vodovodno omrežje ter ga vklopil, je bilo iz elektromotorja slišati nenavadno prasketanje, vodni curek pa je bil zelo šibak, čeprav je bilo stikalo za moč curka nastavljeno na 1500W.</w:t>
      </w:r>
    </w:p>
    <w:p w:rsidR="00D61A5B" w:rsidRDefault="00D61A5B" w:rsidP="00C434A3">
      <w:pPr>
        <w:rPr>
          <w:sz w:val="24"/>
          <w:szCs w:val="24"/>
        </w:rPr>
      </w:pPr>
    </w:p>
    <w:p w:rsidR="00A75046" w:rsidRDefault="00CF5425" w:rsidP="00C434A3">
      <w:pPr>
        <w:rPr>
          <w:sz w:val="24"/>
          <w:szCs w:val="24"/>
        </w:rPr>
      </w:pPr>
      <w:r>
        <w:rPr>
          <w:sz w:val="24"/>
          <w:szCs w:val="24"/>
        </w:rPr>
        <w:t>Čistilnik</w:t>
      </w:r>
      <w:r w:rsidR="004B2FF9">
        <w:rPr>
          <w:sz w:val="24"/>
          <w:szCs w:val="24"/>
        </w:rPr>
        <w:t xml:space="preserve"> sem nemudoma ugasnil, ga izklop</w:t>
      </w:r>
      <w:r>
        <w:rPr>
          <w:sz w:val="24"/>
          <w:szCs w:val="24"/>
        </w:rPr>
        <w:t xml:space="preserve">il iz električnega in vodovodnega omrežja, ter s pomočjo navodil preveril, če sem </w:t>
      </w:r>
      <w:r w:rsidR="0018073D">
        <w:rPr>
          <w:sz w:val="24"/>
          <w:szCs w:val="24"/>
        </w:rPr>
        <w:t xml:space="preserve">ga morda narobe sestavil, vendar se je izkazalo, da </w:t>
      </w:r>
      <w:r w:rsidR="00A75046">
        <w:rPr>
          <w:sz w:val="24"/>
          <w:szCs w:val="24"/>
        </w:rPr>
        <w:t>temu ni tako.</w:t>
      </w:r>
    </w:p>
    <w:p w:rsidR="0018073D" w:rsidRDefault="00A75046" w:rsidP="00C434A3">
      <w:pPr>
        <w:rPr>
          <w:sz w:val="24"/>
          <w:szCs w:val="24"/>
        </w:rPr>
      </w:pPr>
      <w:r>
        <w:rPr>
          <w:sz w:val="24"/>
          <w:szCs w:val="24"/>
        </w:rPr>
        <w:t xml:space="preserve">Delovanje aparata sem želel zato ponovno preizkusiti, vendar se je, ko </w:t>
      </w:r>
      <w:r w:rsidR="00784703">
        <w:rPr>
          <w:sz w:val="24"/>
          <w:szCs w:val="24"/>
        </w:rPr>
        <w:t xml:space="preserve">sem ga vklopil, težava ponovila, torej </w:t>
      </w:r>
      <w:r w:rsidR="00772B25">
        <w:rPr>
          <w:sz w:val="24"/>
          <w:szCs w:val="24"/>
        </w:rPr>
        <w:t>gre verjetno res za napako v delovanju aparata samega.</w:t>
      </w:r>
    </w:p>
    <w:p w:rsidR="00A75046" w:rsidRDefault="00A75046" w:rsidP="00C434A3">
      <w:pPr>
        <w:rPr>
          <w:sz w:val="24"/>
          <w:szCs w:val="24"/>
        </w:rPr>
      </w:pPr>
    </w:p>
    <w:p w:rsidR="0018073D" w:rsidRDefault="009E01A8" w:rsidP="00C434A3">
      <w:pPr>
        <w:rPr>
          <w:sz w:val="24"/>
          <w:szCs w:val="24"/>
        </w:rPr>
      </w:pPr>
      <w:r>
        <w:rPr>
          <w:sz w:val="24"/>
          <w:szCs w:val="24"/>
        </w:rPr>
        <w:t>Izdelek</w:t>
      </w:r>
      <w:r w:rsidR="00D23C31">
        <w:rPr>
          <w:sz w:val="24"/>
          <w:szCs w:val="24"/>
        </w:rPr>
        <w:t xml:space="preserve"> vam zato v originalni embalaži vračam kot paketno pošiljko in želim, da mi </w:t>
      </w:r>
      <w:r w:rsidR="00FF6B91">
        <w:rPr>
          <w:sz w:val="24"/>
          <w:szCs w:val="24"/>
        </w:rPr>
        <w:t>s poštno nakaznico vrnete celotno kupnino.</w:t>
      </w:r>
    </w:p>
    <w:p w:rsidR="00D61A5B" w:rsidRDefault="00D61A5B" w:rsidP="00C434A3">
      <w:pPr>
        <w:rPr>
          <w:sz w:val="24"/>
          <w:szCs w:val="24"/>
        </w:rPr>
      </w:pPr>
    </w:p>
    <w:p w:rsidR="00FF6B91" w:rsidRDefault="00FF6B91" w:rsidP="00C434A3">
      <w:pPr>
        <w:rPr>
          <w:sz w:val="24"/>
          <w:szCs w:val="24"/>
        </w:rPr>
      </w:pPr>
    </w:p>
    <w:p w:rsidR="006855E9" w:rsidRPr="00BD295C" w:rsidRDefault="006855E9" w:rsidP="00C434A3">
      <w:pPr>
        <w:rPr>
          <w:sz w:val="24"/>
          <w:szCs w:val="24"/>
        </w:rPr>
      </w:pPr>
      <w:r>
        <w:rPr>
          <w:sz w:val="24"/>
          <w:szCs w:val="24"/>
        </w:rPr>
        <w:t>Vnaprej se vam zahvaljujem za razumevanje in vas lepo pozdravljam.</w:t>
      </w:r>
    </w:p>
    <w:sectPr w:rsidR="006855E9" w:rsidRPr="00BD295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3C22"/>
    <w:multiLevelType w:val="hybridMultilevel"/>
    <w:tmpl w:val="AD7E6014"/>
    <w:lvl w:ilvl="0" w:tplc="FD4E4F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95C"/>
    <w:rsid w:val="00044922"/>
    <w:rsid w:val="0008305A"/>
    <w:rsid w:val="000A70FA"/>
    <w:rsid w:val="000A7F58"/>
    <w:rsid w:val="0018073D"/>
    <w:rsid w:val="001E52B2"/>
    <w:rsid w:val="002403BB"/>
    <w:rsid w:val="002D6ED5"/>
    <w:rsid w:val="002D7DB2"/>
    <w:rsid w:val="00446D9C"/>
    <w:rsid w:val="00496662"/>
    <w:rsid w:val="004B2FF9"/>
    <w:rsid w:val="004D5041"/>
    <w:rsid w:val="005A5824"/>
    <w:rsid w:val="00653109"/>
    <w:rsid w:val="0065742D"/>
    <w:rsid w:val="0067396C"/>
    <w:rsid w:val="00677B4C"/>
    <w:rsid w:val="006855E9"/>
    <w:rsid w:val="006B0CE1"/>
    <w:rsid w:val="00753075"/>
    <w:rsid w:val="00772B25"/>
    <w:rsid w:val="00780F29"/>
    <w:rsid w:val="00784703"/>
    <w:rsid w:val="007939A0"/>
    <w:rsid w:val="008837D6"/>
    <w:rsid w:val="00905897"/>
    <w:rsid w:val="00994A8F"/>
    <w:rsid w:val="009A68E5"/>
    <w:rsid w:val="009E01A8"/>
    <w:rsid w:val="009F68E7"/>
    <w:rsid w:val="00A75046"/>
    <w:rsid w:val="00B54B02"/>
    <w:rsid w:val="00B75371"/>
    <w:rsid w:val="00BA54BB"/>
    <w:rsid w:val="00BD295C"/>
    <w:rsid w:val="00C434A3"/>
    <w:rsid w:val="00C464F5"/>
    <w:rsid w:val="00CF5425"/>
    <w:rsid w:val="00D17872"/>
    <w:rsid w:val="00D23C31"/>
    <w:rsid w:val="00D32351"/>
    <w:rsid w:val="00D61A5B"/>
    <w:rsid w:val="00DA6602"/>
    <w:rsid w:val="00DD2E1E"/>
    <w:rsid w:val="00E04845"/>
    <w:rsid w:val="00E34F44"/>
    <w:rsid w:val="00E751E3"/>
    <w:rsid w:val="00FD25AB"/>
    <w:rsid w:val="00FF5006"/>
    <w:rsid w:val="00FF6B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12pt">
    <w:name w:val="Navaden + 12 pt"/>
    <w:basedOn w:val="Normal"/>
    <w:link w:val="Navaden12ptZnak"/>
    <w:rsid w:val="00753075"/>
  </w:style>
  <w:style w:type="character" w:customStyle="1" w:styleId="Navaden12ptZnak">
    <w:name w:val="Navaden + 12 pt Znak"/>
    <w:basedOn w:val="DefaultParagraphFont"/>
    <w:link w:val="Navaden12pt"/>
    <w:rsid w:val="00753075"/>
    <w:rPr>
      <w:lang w:val="sl-SI"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