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F9" w:rsidRPr="008A5AC0" w:rsidRDefault="008A5AC0" w:rsidP="00956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GoBack"/>
      <w:bookmarkEnd w:id="0"/>
      <w:r w:rsidRPr="008A5AC0">
        <w:rPr>
          <w:rFonts w:ascii="Arial" w:hAnsi="Arial" w:cs="Arial"/>
        </w:rPr>
        <w:t>Soglasniki:</w:t>
      </w:r>
    </w:p>
    <w:p w:rsidR="008A5AC0" w:rsidRDefault="008A5AC0">
      <w:pPr>
        <w:rPr>
          <w:rFonts w:ascii="Arial" w:hAnsi="Arial" w:cs="Arial"/>
        </w:rPr>
      </w:pPr>
      <w:r w:rsidRPr="008A5AC0">
        <w:rPr>
          <w:rFonts w:ascii="Arial" w:hAnsi="Arial" w:cs="Arial"/>
        </w:rPr>
        <w:t xml:space="preserve">ZVOČNIKI: </w:t>
      </w:r>
      <w:r>
        <w:rPr>
          <w:rFonts w:ascii="Arial" w:hAnsi="Arial" w:cs="Arial"/>
        </w:rPr>
        <w:t>m, n, r, l, v, j (</w:t>
      </w:r>
      <w:r w:rsidRPr="008A5AC0">
        <w:rPr>
          <w:rFonts w:ascii="Arial" w:hAnsi="Arial" w:cs="Arial"/>
        </w:rPr>
        <w:t>mlinarjev</w:t>
      </w:r>
      <w:r>
        <w:rPr>
          <w:rFonts w:ascii="Arial" w:hAnsi="Arial" w:cs="Arial"/>
        </w:rPr>
        <w:t>)</w:t>
      </w:r>
    </w:p>
    <w:p w:rsidR="009A5E54" w:rsidRDefault="009A5E54">
      <w:pPr>
        <w:rPr>
          <w:rFonts w:ascii="Arial" w:hAnsi="Arial" w:cs="Arial"/>
        </w:rPr>
      </w:pPr>
      <w:r>
        <w:rPr>
          <w:rFonts w:ascii="Arial" w:hAnsi="Arial" w:cs="Arial"/>
        </w:rPr>
        <w:t>NEZVOČNIKI:</w:t>
      </w:r>
    </w:p>
    <w:p w:rsidR="009A5E54" w:rsidRDefault="009A5E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Zveneči: b, d, g, đ, z, ž (bedi že zgodi)</w:t>
      </w:r>
    </w:p>
    <w:p w:rsidR="009A5E54" w:rsidRDefault="009A5E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Nezveneči: p, t, k, c, č, f, s, š, h (Ta suhi škafec pušča)</w:t>
      </w:r>
    </w:p>
    <w:p w:rsidR="00413D7D" w:rsidRDefault="00413D7D">
      <w:pPr>
        <w:rPr>
          <w:rFonts w:ascii="Arial" w:hAnsi="Arial" w:cs="Arial"/>
        </w:rPr>
      </w:pPr>
    </w:p>
    <w:p w:rsidR="00413D7D" w:rsidRDefault="00413D7D">
      <w:pPr>
        <w:rPr>
          <w:rFonts w:ascii="Arial" w:hAnsi="Arial" w:cs="Arial"/>
        </w:rPr>
      </w:pPr>
      <w:r>
        <w:rPr>
          <w:rFonts w:ascii="Arial" w:hAnsi="Arial" w:cs="Arial"/>
        </w:rPr>
        <w:t>Naslonke: besede brez naglasa (ko, ali)</w:t>
      </w:r>
    </w:p>
    <w:p w:rsidR="00697778" w:rsidRDefault="00413D7D">
      <w:pPr>
        <w:rPr>
          <w:rFonts w:ascii="Arial" w:hAnsi="Arial" w:cs="Arial"/>
        </w:rPr>
      </w:pPr>
      <w:r>
        <w:rPr>
          <w:rFonts w:ascii="Arial" w:hAnsi="Arial" w:cs="Arial"/>
        </w:rPr>
        <w:t>Naglasna znamenja: ostrivec(/),  krativec(\)</w:t>
      </w:r>
      <w:r w:rsidR="001022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strešica</w:t>
      </w:r>
      <w:r w:rsidR="001022B7">
        <w:rPr>
          <w:rFonts w:ascii="Arial" w:hAnsi="Arial" w:cs="Arial"/>
        </w:rPr>
        <w:t>(Λ)</w:t>
      </w:r>
    </w:p>
    <w:p w:rsidR="00356EAB" w:rsidRDefault="00356EAB" w:rsidP="001E0523">
      <w:pPr>
        <w:pBdr>
          <w:between w:val="single" w:sz="4" w:space="1" w:color="auto"/>
        </w:pBdr>
        <w:jc w:val="both"/>
        <w:rPr>
          <w:u w:color="FF99CC"/>
        </w:rPr>
      </w:pPr>
    </w:p>
    <w:p w:rsidR="001E0523" w:rsidRPr="0000488B" w:rsidRDefault="001E0523" w:rsidP="001E0523">
      <w:pPr>
        <w:pBdr>
          <w:between w:val="single" w:sz="4" w:space="1" w:color="auto"/>
        </w:pBdr>
        <w:jc w:val="both"/>
        <w:rPr>
          <w:u w:color="FF99CC"/>
        </w:rPr>
      </w:pPr>
    </w:p>
    <w:p w:rsidR="00356EAB" w:rsidRDefault="00356EAB" w:rsidP="00356EAB">
      <w:pPr>
        <w:jc w:val="both"/>
        <w:rPr>
          <w:rFonts w:ascii="Arial" w:hAnsi="Arial" w:cs="Arial"/>
          <w:u w:color="FF99CC"/>
        </w:rPr>
      </w:pPr>
    </w:p>
    <w:p w:rsidR="001E0523" w:rsidRPr="001E0523" w:rsidRDefault="001E0523" w:rsidP="001E0523">
      <w:pPr>
        <w:rPr>
          <w:rFonts w:ascii="Arial" w:hAnsi="Arial" w:cs="Arial"/>
          <w:u w:color="FF99CC"/>
        </w:rPr>
      </w:pPr>
      <w:r w:rsidRPr="001E0523">
        <w:rPr>
          <w:rFonts w:ascii="Arial" w:hAnsi="Arial" w:cs="Arial"/>
          <w:color w:val="FF99CC"/>
          <w:u w:color="FF99CC"/>
        </w:rPr>
        <w:t xml:space="preserve">SLUŠNI PRENOSNIK </w:t>
      </w:r>
      <w:r w:rsidRPr="001E0523">
        <w:rPr>
          <w:rFonts w:ascii="Arial" w:hAnsi="Arial" w:cs="Arial"/>
          <w:u w:color="FF99CC"/>
        </w:rPr>
        <w:t>– glasovno/ustno izražanje: fonemov (29)</w:t>
      </w:r>
    </w:p>
    <w:p w:rsidR="001E0523" w:rsidRPr="001E0523" w:rsidRDefault="001E0523" w:rsidP="001E0523">
      <w:pPr>
        <w:numPr>
          <w:ilvl w:val="0"/>
          <w:numId w:val="1"/>
        </w:numPr>
        <w:rPr>
          <w:rFonts w:ascii="Arial" w:hAnsi="Arial" w:cs="Arial"/>
          <w:u w:color="FF99CC"/>
        </w:rPr>
      </w:pPr>
      <w:r w:rsidRPr="001E0523">
        <w:rPr>
          <w:rFonts w:ascii="Arial" w:hAnsi="Arial" w:cs="Arial"/>
          <w:u w:color="FF99CC"/>
        </w:rPr>
        <w:t>delitev:</w:t>
      </w:r>
    </w:p>
    <w:p w:rsidR="001E0523" w:rsidRPr="001E0523" w:rsidRDefault="001E0523" w:rsidP="001E0523">
      <w:pPr>
        <w:numPr>
          <w:ilvl w:val="1"/>
          <w:numId w:val="1"/>
        </w:numPr>
        <w:rPr>
          <w:rFonts w:ascii="Arial" w:hAnsi="Arial" w:cs="Arial"/>
          <w:u w:color="FF99CC"/>
        </w:rPr>
      </w:pPr>
      <w:r w:rsidRPr="001E0523">
        <w:rPr>
          <w:rFonts w:ascii="Arial" w:hAnsi="Arial" w:cs="Arial"/>
          <w:u w:color="FF99CC"/>
        </w:rPr>
        <w:t>samoglasniki/vokali</w:t>
      </w:r>
    </w:p>
    <w:p w:rsidR="001E0523" w:rsidRPr="001E0523" w:rsidRDefault="001E0523" w:rsidP="001E0523">
      <w:pPr>
        <w:numPr>
          <w:ilvl w:val="1"/>
          <w:numId w:val="1"/>
        </w:numPr>
        <w:rPr>
          <w:rFonts w:ascii="Arial" w:hAnsi="Arial" w:cs="Arial"/>
          <w:u w:color="FF99CC"/>
        </w:rPr>
      </w:pPr>
      <w:r w:rsidRPr="001E0523">
        <w:rPr>
          <w:rFonts w:ascii="Arial" w:hAnsi="Arial" w:cs="Arial"/>
          <w:u w:color="FF99CC"/>
        </w:rPr>
        <w:t>zvočniki/sonanti</w:t>
      </w:r>
    </w:p>
    <w:p w:rsidR="00356EAB" w:rsidRDefault="001E0523" w:rsidP="001E0523">
      <w:pPr>
        <w:numPr>
          <w:ilvl w:val="1"/>
          <w:numId w:val="1"/>
        </w:numPr>
        <w:rPr>
          <w:rFonts w:ascii="Arial" w:hAnsi="Arial" w:cs="Arial"/>
          <w:u w:color="FF99CC"/>
        </w:rPr>
      </w:pPr>
      <w:r w:rsidRPr="001E0523">
        <w:rPr>
          <w:rFonts w:ascii="Arial" w:hAnsi="Arial" w:cs="Arial"/>
          <w:u w:color="FF99CC"/>
        </w:rPr>
        <w:t xml:space="preserve"> nezvočniki/nesonanti</w:t>
      </w:r>
    </w:p>
    <w:p w:rsidR="001E0523" w:rsidRPr="001E0523" w:rsidRDefault="001E0523" w:rsidP="001E0523">
      <w:pPr>
        <w:rPr>
          <w:rFonts w:ascii="Arial" w:hAnsi="Arial" w:cs="Arial"/>
          <w:u w:color="FF99CC"/>
        </w:rPr>
      </w:pPr>
    </w:p>
    <w:p w:rsidR="00356EAB" w:rsidRDefault="00356EAB" w:rsidP="00356EAB">
      <w:pPr>
        <w:jc w:val="both"/>
        <w:rPr>
          <w:rFonts w:ascii="Arial" w:hAnsi="Arial" w:cs="Arial"/>
          <w:u w:color="FF99CC"/>
        </w:rPr>
      </w:pPr>
      <w:r w:rsidRPr="001E0523">
        <w:rPr>
          <w:rFonts w:ascii="Arial" w:hAnsi="Arial" w:cs="Arial"/>
          <w:color w:val="FF99CC"/>
          <w:u w:color="FF99CC"/>
        </w:rPr>
        <w:t>VIDNI PRENOSNIK</w:t>
      </w:r>
      <w:r w:rsidRPr="001E0523">
        <w:rPr>
          <w:rFonts w:ascii="Arial" w:hAnsi="Arial" w:cs="Arial"/>
          <w:u w:color="FF99CC"/>
        </w:rPr>
        <w:t xml:space="preserve"> – vidno/pisno izražanje</w:t>
      </w:r>
    </w:p>
    <w:p w:rsidR="001E0523" w:rsidRDefault="001E0523" w:rsidP="001E0523">
      <w:pPr>
        <w:pBdr>
          <w:between w:val="single" w:sz="4" w:space="1" w:color="auto"/>
        </w:pBdr>
        <w:jc w:val="both"/>
        <w:rPr>
          <w:rFonts w:ascii="Arial" w:hAnsi="Arial" w:cs="Arial"/>
          <w:u w:color="FF99CC"/>
        </w:rPr>
      </w:pPr>
    </w:p>
    <w:p w:rsidR="001E0523" w:rsidRPr="001E0523" w:rsidRDefault="001E0523" w:rsidP="001E0523">
      <w:pPr>
        <w:pBdr>
          <w:between w:val="single" w:sz="4" w:space="1" w:color="auto"/>
        </w:pBdr>
        <w:jc w:val="both"/>
        <w:rPr>
          <w:rFonts w:ascii="Arial" w:hAnsi="Arial" w:cs="Arial"/>
          <w:u w:color="FF99CC"/>
        </w:rPr>
      </w:pPr>
    </w:p>
    <w:p w:rsidR="00356EAB" w:rsidRPr="001E0523" w:rsidRDefault="00356EAB" w:rsidP="00356EAB">
      <w:pPr>
        <w:jc w:val="center"/>
        <w:rPr>
          <w:rFonts w:ascii="Arial" w:hAnsi="Arial" w:cs="Arial"/>
          <w:color w:val="00FF00"/>
          <w:u w:color="00FF00"/>
        </w:rPr>
      </w:pPr>
      <w:r w:rsidRPr="001E0523">
        <w:rPr>
          <w:rFonts w:ascii="Arial" w:hAnsi="Arial" w:cs="Arial"/>
          <w:color w:val="00FF00"/>
          <w:u w:color="00FF00"/>
        </w:rPr>
        <w:t>NAGLAS</w:t>
      </w:r>
    </w:p>
    <w:p w:rsidR="00356EAB" w:rsidRPr="001E0523" w:rsidRDefault="00356EAB" w:rsidP="00356EAB">
      <w:pPr>
        <w:jc w:val="both"/>
        <w:rPr>
          <w:rFonts w:ascii="Arial" w:hAnsi="Arial" w:cs="Arial"/>
          <w:u w:color="00FF00"/>
        </w:rPr>
      </w:pPr>
    </w:p>
    <w:p w:rsidR="00356EAB" w:rsidRPr="001E0523" w:rsidRDefault="00356EAB" w:rsidP="001E0523">
      <w:pPr>
        <w:jc w:val="both"/>
        <w:rPr>
          <w:rFonts w:ascii="Arial" w:hAnsi="Arial" w:cs="Arial"/>
          <w:u w:color="00FF00"/>
        </w:rPr>
      </w:pPr>
      <w:r w:rsidRPr="001E0523">
        <w:rPr>
          <w:rFonts w:ascii="Arial" w:hAnsi="Arial" w:cs="Arial"/>
          <w:u w:color="00FF00"/>
        </w:rPr>
        <w:t>1. JAKOSTNO NAGLAŠEVANJE oz. GLASNOST:</w:t>
      </w:r>
      <w:r w:rsidR="001E0523">
        <w:rPr>
          <w:rFonts w:ascii="Arial" w:hAnsi="Arial" w:cs="Arial"/>
          <w:u w:color="00FF00"/>
        </w:rPr>
        <w:t xml:space="preserve"> (</w:t>
      </w:r>
      <w:r w:rsidRPr="001E0523">
        <w:rPr>
          <w:rFonts w:ascii="Arial" w:hAnsi="Arial" w:cs="Arial"/>
          <w:u w:color="00FF00"/>
        </w:rPr>
        <w:t xml:space="preserve">besede, ki niso naglašene – </w:t>
      </w:r>
      <w:r w:rsidR="00153528" w:rsidRPr="00153528">
        <w:rPr>
          <w:rFonts w:ascii="Arial" w:hAnsi="Arial" w:cs="Arial"/>
          <w:b/>
          <w:u w:color="00FF00"/>
        </w:rPr>
        <w:t>klitike, naslonke</w:t>
      </w:r>
      <w:r w:rsidR="001E0523">
        <w:rPr>
          <w:rFonts w:ascii="Arial" w:hAnsi="Arial" w:cs="Arial"/>
          <w:u w:color="00FF00"/>
        </w:rPr>
        <w:t>)</w:t>
      </w:r>
    </w:p>
    <w:p w:rsidR="00356EAB" w:rsidRPr="001E0523" w:rsidRDefault="00356EAB" w:rsidP="00356EAB">
      <w:pPr>
        <w:jc w:val="both"/>
        <w:rPr>
          <w:rFonts w:ascii="Arial" w:hAnsi="Arial" w:cs="Arial"/>
          <w:u w:color="00FF00"/>
        </w:rPr>
      </w:pPr>
    </w:p>
    <w:p w:rsidR="00356EAB" w:rsidRPr="001E0523" w:rsidRDefault="00356EAB" w:rsidP="00356EAB">
      <w:pPr>
        <w:jc w:val="both"/>
        <w:rPr>
          <w:rFonts w:ascii="Arial" w:hAnsi="Arial" w:cs="Arial"/>
          <w:u w:color="00FF00"/>
        </w:rPr>
      </w:pPr>
      <w:r w:rsidRPr="001E0523">
        <w:rPr>
          <w:rFonts w:ascii="Arial" w:hAnsi="Arial" w:cs="Arial"/>
          <w:u w:color="00FF00"/>
        </w:rPr>
        <w:t>2. TONSKO NAGLAŠEVANJE oz. MELODIJA:</w:t>
      </w:r>
    </w:p>
    <w:p w:rsidR="00356EAB" w:rsidRPr="001E0523" w:rsidRDefault="00356EAB" w:rsidP="00356EAB">
      <w:pPr>
        <w:jc w:val="both"/>
        <w:rPr>
          <w:rFonts w:ascii="Arial" w:hAnsi="Arial" w:cs="Arial"/>
          <w:u w:color="00FF00"/>
        </w:rPr>
      </w:pPr>
    </w:p>
    <w:p w:rsidR="00356EAB" w:rsidRPr="001E0523" w:rsidRDefault="00356EAB" w:rsidP="00356EAB">
      <w:pPr>
        <w:jc w:val="both"/>
        <w:rPr>
          <w:rFonts w:ascii="Arial" w:hAnsi="Arial" w:cs="Arial"/>
          <w:u w:color="00FF00"/>
        </w:rPr>
      </w:pPr>
      <w:r w:rsidRPr="001E0523">
        <w:rPr>
          <w:rFonts w:ascii="Arial" w:hAnsi="Arial" w:cs="Arial"/>
          <w:u w:color="00FF00"/>
        </w:rPr>
        <w:t>3. NAGLASNA ZNAMENJA:</w:t>
      </w:r>
    </w:p>
    <w:p w:rsidR="00356EAB" w:rsidRPr="001E0523" w:rsidRDefault="00153528" w:rsidP="00356EAB">
      <w:pPr>
        <w:jc w:val="both"/>
        <w:rPr>
          <w:rFonts w:ascii="Arial" w:hAnsi="Arial" w:cs="Arial"/>
          <w:u w:color="00FF00"/>
        </w:rPr>
      </w:pPr>
      <w:r>
        <w:rPr>
          <w:rFonts w:ascii="Arial" w:hAnsi="Arial" w:cs="Arial"/>
        </w:rPr>
        <w:t>///</w:t>
      </w:r>
      <w:r w:rsidRPr="00153528">
        <w:rPr>
          <w:rFonts w:ascii="Arial" w:hAnsi="Arial" w:cs="Arial"/>
          <w:b/>
          <w:u w:color="00FF00"/>
        </w:rPr>
        <w:t>ostrivec</w:t>
      </w:r>
      <w:r w:rsidRPr="001E0523">
        <w:rPr>
          <w:rFonts w:ascii="Arial" w:hAnsi="Arial" w:cs="Arial"/>
          <w:u w:color="00FF00"/>
        </w:rPr>
        <w:t>: dolg in ozek [zvézda, móst]</w:t>
      </w:r>
    </w:p>
    <w:p w:rsidR="00356EAB" w:rsidRPr="001E0523" w:rsidRDefault="00153528" w:rsidP="00356EAB">
      <w:pPr>
        <w:jc w:val="both"/>
        <w:rPr>
          <w:rFonts w:ascii="Arial" w:hAnsi="Arial" w:cs="Arial"/>
          <w:u w:color="00FF00"/>
        </w:rPr>
      </w:pPr>
      <w:r>
        <w:rPr>
          <w:rFonts w:ascii="Arial" w:hAnsi="Arial" w:cs="Arial"/>
        </w:rPr>
        <w:t>\\\</w:t>
      </w:r>
      <w:r w:rsidRPr="00153528">
        <w:rPr>
          <w:rFonts w:ascii="Arial" w:hAnsi="Arial" w:cs="Arial"/>
          <w:b/>
          <w:u w:color="00FF00"/>
        </w:rPr>
        <w:t>krativec</w:t>
      </w:r>
      <w:r w:rsidRPr="001E0523">
        <w:rPr>
          <w:rFonts w:ascii="Arial" w:hAnsi="Arial" w:cs="Arial"/>
          <w:u w:color="00FF00"/>
        </w:rPr>
        <w:t>: kratek in širok [gròb, mèt]</w:t>
      </w:r>
    </w:p>
    <w:p w:rsidR="00356EAB" w:rsidRPr="001E0523" w:rsidRDefault="00153528" w:rsidP="00356EAB">
      <w:pPr>
        <w:jc w:val="both"/>
        <w:rPr>
          <w:rFonts w:ascii="Arial" w:hAnsi="Arial" w:cs="Arial"/>
          <w:u w:color="00FF00"/>
        </w:rPr>
      </w:pPr>
      <w:r>
        <w:rPr>
          <w:rFonts w:ascii="Arial" w:hAnsi="Arial" w:cs="Arial"/>
        </w:rPr>
        <w:t>Λ</w:t>
      </w:r>
      <w:r w:rsidRPr="00153528">
        <w:rPr>
          <w:rFonts w:ascii="Arial" w:hAnsi="Arial" w:cs="Arial"/>
          <w:b/>
          <w:u w:color="00FF00"/>
        </w:rPr>
        <w:t xml:space="preserve"> strešica</w:t>
      </w:r>
      <w:r w:rsidRPr="001E0523">
        <w:rPr>
          <w:rFonts w:ascii="Arial" w:hAnsi="Arial" w:cs="Arial"/>
          <w:u w:color="00FF00"/>
        </w:rPr>
        <w:t>: dolg in širok [žêna]</w:t>
      </w:r>
    </w:p>
    <w:p w:rsidR="00356EAB" w:rsidRPr="001E0523" w:rsidRDefault="00356EAB" w:rsidP="00356EAB">
      <w:pPr>
        <w:ind w:left="1080"/>
        <w:jc w:val="both"/>
        <w:rPr>
          <w:rFonts w:ascii="Arial" w:hAnsi="Arial" w:cs="Arial"/>
          <w:u w:color="00FF00"/>
        </w:rPr>
      </w:pPr>
    </w:p>
    <w:p w:rsidR="00356EAB" w:rsidRPr="00E645B9" w:rsidRDefault="00356EAB" w:rsidP="00E645B9">
      <w:pPr>
        <w:ind w:left="360"/>
        <w:rPr>
          <w:rFonts w:ascii="Arial" w:hAnsi="Arial" w:cs="Arial"/>
          <w:sz w:val="20"/>
          <w:szCs w:val="20"/>
          <w:u w:color="00FF00"/>
        </w:rPr>
      </w:pPr>
    </w:p>
    <w:p w:rsidR="00356EAB" w:rsidRPr="00E645B9" w:rsidRDefault="00356EAB" w:rsidP="00E645B9">
      <w:pPr>
        <w:rPr>
          <w:rFonts w:ascii="Arial" w:hAnsi="Arial" w:cs="Arial"/>
          <w:sz w:val="20"/>
          <w:szCs w:val="20"/>
          <w:u w:color="00FF00"/>
        </w:rPr>
      </w:pPr>
    </w:p>
    <w:p w:rsidR="00356EAB" w:rsidRPr="00513F48" w:rsidRDefault="00356EAB" w:rsidP="00E645B9">
      <w:pPr>
        <w:rPr>
          <w:rFonts w:ascii="Arial" w:hAnsi="Arial" w:cs="Arial"/>
          <w:sz w:val="20"/>
          <w:szCs w:val="20"/>
          <w:u w:color="00FF00"/>
        </w:rPr>
      </w:pPr>
      <w:r w:rsidRPr="00E645B9">
        <w:rPr>
          <w:rFonts w:ascii="Arial" w:hAnsi="Arial" w:cs="Arial"/>
          <w:color w:val="00FF00"/>
          <w:sz w:val="20"/>
          <w:szCs w:val="20"/>
          <w:u w:color="00FF00"/>
        </w:rPr>
        <w:t>POLGLASNIK</w:t>
      </w:r>
      <w:r w:rsidR="00E645B9" w:rsidRPr="00E645B9">
        <w:rPr>
          <w:rFonts w:ascii="Arial" w:hAnsi="Arial" w:cs="Arial"/>
          <w:sz w:val="20"/>
          <w:szCs w:val="20"/>
          <w:u w:color="00FF00"/>
        </w:rPr>
        <w:t xml:space="preserve"> </w:t>
      </w:r>
      <w:r w:rsidR="00E645B9">
        <w:rPr>
          <w:rFonts w:ascii="Arial" w:hAnsi="Arial" w:cs="Arial"/>
          <w:sz w:val="20"/>
          <w:szCs w:val="20"/>
          <w:u w:color="00FF00"/>
        </w:rPr>
        <w:t>Ə</w:t>
      </w:r>
      <w:r w:rsidR="00513F48">
        <w:rPr>
          <w:rFonts w:ascii="Arial" w:hAnsi="Arial" w:cs="Arial"/>
          <w:sz w:val="20"/>
          <w:szCs w:val="20"/>
          <w:u w:color="00FF00"/>
        </w:rPr>
        <w:t xml:space="preserve">  (</w:t>
      </w:r>
      <w:r w:rsidR="00513F48" w:rsidRPr="00513F48">
        <w:rPr>
          <w:rFonts w:ascii="Arial" w:hAnsi="Arial" w:cs="Arial"/>
          <w:b/>
          <w:sz w:val="20"/>
          <w:szCs w:val="20"/>
          <w:u w:color="00FF00"/>
        </w:rPr>
        <w:t>fonem</w:t>
      </w:r>
      <w:r w:rsidR="00513F48">
        <w:rPr>
          <w:rFonts w:ascii="Arial" w:hAnsi="Arial" w:cs="Arial"/>
          <w:b/>
          <w:sz w:val="20"/>
          <w:szCs w:val="20"/>
          <w:u w:color="00FF00"/>
        </w:rPr>
        <w:t>)</w:t>
      </w:r>
    </w:p>
    <w:p w:rsidR="00356EAB" w:rsidRPr="00E645B9" w:rsidRDefault="00356EAB" w:rsidP="00E645B9">
      <w:pPr>
        <w:numPr>
          <w:ilvl w:val="0"/>
          <w:numId w:val="2"/>
        </w:numPr>
        <w:rPr>
          <w:rFonts w:ascii="Arial" w:hAnsi="Arial" w:cs="Arial"/>
          <w:sz w:val="20"/>
          <w:szCs w:val="20"/>
          <w:u w:color="00FF00"/>
        </w:rPr>
      </w:pPr>
      <w:r w:rsidRPr="00E645B9">
        <w:rPr>
          <w:rFonts w:ascii="Arial" w:hAnsi="Arial" w:cs="Arial"/>
          <w:sz w:val="20"/>
          <w:szCs w:val="20"/>
          <w:u w:color="00FF00"/>
        </w:rPr>
        <w:t xml:space="preserve">zapisan z e: [v </w:t>
      </w:r>
      <w:r w:rsidR="00E645B9">
        <w:rPr>
          <w:rFonts w:ascii="Arial" w:hAnsi="Arial" w:cs="Arial"/>
          <w:sz w:val="20"/>
          <w:szCs w:val="20"/>
          <w:u w:color="00FF00"/>
        </w:rPr>
        <w:t>Ə</w:t>
      </w:r>
      <w:r w:rsidRPr="00E645B9">
        <w:rPr>
          <w:rFonts w:ascii="Arial" w:hAnsi="Arial" w:cs="Arial"/>
          <w:sz w:val="20"/>
          <w:szCs w:val="20"/>
          <w:u w:color="00FF00"/>
        </w:rPr>
        <w:t xml:space="preserve"> s]</w:t>
      </w:r>
    </w:p>
    <w:p w:rsidR="00356EAB" w:rsidRPr="00E645B9" w:rsidRDefault="00356EAB" w:rsidP="00E645B9">
      <w:pPr>
        <w:numPr>
          <w:ilvl w:val="0"/>
          <w:numId w:val="2"/>
        </w:numPr>
        <w:rPr>
          <w:rFonts w:ascii="Arial" w:hAnsi="Arial" w:cs="Arial"/>
          <w:sz w:val="20"/>
          <w:szCs w:val="20"/>
          <w:u w:color="00FF00"/>
        </w:rPr>
      </w:pPr>
      <w:r w:rsidRPr="00E645B9">
        <w:rPr>
          <w:rFonts w:ascii="Arial" w:hAnsi="Arial" w:cs="Arial"/>
          <w:sz w:val="20"/>
          <w:szCs w:val="20"/>
          <w:u w:color="00FF00"/>
        </w:rPr>
        <w:t xml:space="preserve">nezapisan: [k </w:t>
      </w:r>
      <w:r w:rsidR="00E645B9">
        <w:rPr>
          <w:rFonts w:ascii="Arial" w:hAnsi="Arial" w:cs="Arial"/>
          <w:sz w:val="20"/>
          <w:szCs w:val="20"/>
          <w:u w:color="00FF00"/>
        </w:rPr>
        <w:t>Ə</w:t>
      </w:r>
      <w:r w:rsidRPr="00E645B9">
        <w:rPr>
          <w:rFonts w:ascii="Arial" w:hAnsi="Arial" w:cs="Arial"/>
          <w:sz w:val="20"/>
          <w:szCs w:val="20"/>
          <w:u w:color="00FF00"/>
        </w:rPr>
        <w:t xml:space="preserve">  r</w:t>
      </w:r>
      <w:r w:rsidR="00E645B9">
        <w:rPr>
          <w:rFonts w:ascii="Arial" w:hAnsi="Arial" w:cs="Arial"/>
          <w:sz w:val="20"/>
          <w:szCs w:val="20"/>
          <w:u w:color="00FF00"/>
        </w:rPr>
        <w:t xml:space="preserve"> Ə</w:t>
      </w:r>
      <w:r w:rsidRPr="00E645B9">
        <w:rPr>
          <w:rFonts w:ascii="Arial" w:hAnsi="Arial" w:cs="Arial"/>
          <w:sz w:val="20"/>
          <w:szCs w:val="20"/>
          <w:u w:color="00FF00"/>
        </w:rPr>
        <w:t xml:space="preserve"> t]</w:t>
      </w:r>
    </w:p>
    <w:p w:rsidR="00356EAB" w:rsidRPr="00E645B9" w:rsidRDefault="00356EAB" w:rsidP="00E645B9">
      <w:pPr>
        <w:numPr>
          <w:ilvl w:val="0"/>
          <w:numId w:val="2"/>
        </w:numPr>
        <w:rPr>
          <w:rFonts w:ascii="Arial" w:hAnsi="Arial" w:cs="Arial"/>
          <w:sz w:val="20"/>
          <w:szCs w:val="20"/>
          <w:u w:color="00FF00"/>
        </w:rPr>
      </w:pPr>
      <w:r w:rsidRPr="00E645B9">
        <w:rPr>
          <w:rFonts w:ascii="Arial" w:hAnsi="Arial" w:cs="Arial"/>
          <w:sz w:val="20"/>
          <w:szCs w:val="20"/>
          <w:u w:color="00FF00"/>
        </w:rPr>
        <w:t xml:space="preserve">naglašen: [t </w:t>
      </w:r>
      <w:r w:rsidR="00E645B9">
        <w:rPr>
          <w:rFonts w:ascii="Arial" w:hAnsi="Arial" w:cs="Arial"/>
          <w:sz w:val="20"/>
          <w:szCs w:val="20"/>
          <w:u w:color="00FF00"/>
        </w:rPr>
        <w:t>Ə</w:t>
      </w:r>
      <w:r w:rsidRPr="00E645B9">
        <w:rPr>
          <w:rFonts w:ascii="Arial" w:hAnsi="Arial" w:cs="Arial"/>
          <w:sz w:val="20"/>
          <w:szCs w:val="20"/>
          <w:u w:color="00FF00"/>
        </w:rPr>
        <w:t xml:space="preserve"> m </w:t>
      </w:r>
      <w:r w:rsidR="00E645B9">
        <w:rPr>
          <w:rFonts w:ascii="Arial" w:hAnsi="Arial" w:cs="Arial"/>
          <w:sz w:val="20"/>
          <w:szCs w:val="20"/>
          <w:u w:color="00FF00"/>
        </w:rPr>
        <w:t>Ə</w:t>
      </w:r>
      <w:r w:rsidRPr="00E645B9">
        <w:rPr>
          <w:rFonts w:ascii="Arial" w:hAnsi="Arial" w:cs="Arial"/>
          <w:sz w:val="20"/>
          <w:szCs w:val="20"/>
          <w:u w:color="00FF00"/>
        </w:rPr>
        <w:t xml:space="preserve"> n]</w:t>
      </w:r>
    </w:p>
    <w:p w:rsidR="00356EAB" w:rsidRPr="00E645B9" w:rsidRDefault="00356EAB" w:rsidP="00E645B9">
      <w:pPr>
        <w:numPr>
          <w:ilvl w:val="0"/>
          <w:numId w:val="2"/>
        </w:numPr>
        <w:rPr>
          <w:rFonts w:ascii="Arial" w:hAnsi="Arial" w:cs="Arial"/>
          <w:sz w:val="20"/>
          <w:szCs w:val="20"/>
          <w:u w:color="00FF00"/>
        </w:rPr>
      </w:pPr>
      <w:r w:rsidRPr="00E645B9">
        <w:rPr>
          <w:rFonts w:ascii="Arial" w:hAnsi="Arial" w:cs="Arial"/>
          <w:sz w:val="20"/>
          <w:szCs w:val="20"/>
          <w:u w:color="00FF00"/>
        </w:rPr>
        <w:t xml:space="preserve">nenaglašen: [n í k o m </w:t>
      </w:r>
      <w:r w:rsidR="006A72EB">
        <w:rPr>
          <w:rFonts w:ascii="Arial" w:hAnsi="Arial" w:cs="Arial"/>
          <w:sz w:val="20"/>
          <w:szCs w:val="20"/>
          <w:u w:color="00FF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5.05pt">
            <v:imagedata r:id="rId5" o:title="b"/>
          </v:shape>
        </w:pict>
      </w:r>
      <w:r w:rsidRPr="00E645B9">
        <w:rPr>
          <w:rFonts w:ascii="Arial" w:hAnsi="Arial" w:cs="Arial"/>
          <w:sz w:val="20"/>
          <w:szCs w:val="20"/>
          <w:u w:color="00FF00"/>
        </w:rPr>
        <w:t xml:space="preserve"> r]</w:t>
      </w:r>
    </w:p>
    <w:p w:rsidR="00356EAB" w:rsidRPr="00E645B9" w:rsidRDefault="00356EAB" w:rsidP="00E645B9">
      <w:pPr>
        <w:rPr>
          <w:rFonts w:ascii="Arial" w:hAnsi="Arial" w:cs="Arial"/>
          <w:sz w:val="20"/>
          <w:szCs w:val="20"/>
          <w:u w:color="00FF00"/>
        </w:rPr>
      </w:pPr>
      <w:r w:rsidRPr="00E645B9">
        <w:rPr>
          <w:rFonts w:ascii="Arial" w:hAnsi="Arial" w:cs="Arial"/>
          <w:sz w:val="20"/>
          <w:szCs w:val="20"/>
          <w:u w:color="00FF00"/>
        </w:rPr>
        <w:t>! polglasnik prisoten ob r, ki ni ob samoglasniku [č</w:t>
      </w:r>
      <w:r w:rsidR="00E645B9">
        <w:rPr>
          <w:rFonts w:ascii="Arial" w:hAnsi="Arial" w:cs="Arial"/>
          <w:sz w:val="20"/>
          <w:szCs w:val="20"/>
          <w:u w:color="00FF00"/>
        </w:rPr>
        <w:t xml:space="preserve"> Ə</w:t>
      </w:r>
      <w:r w:rsidRPr="00E645B9">
        <w:rPr>
          <w:rFonts w:ascii="Arial" w:hAnsi="Arial" w:cs="Arial"/>
          <w:sz w:val="20"/>
          <w:szCs w:val="20"/>
          <w:u w:color="00FF00"/>
        </w:rPr>
        <w:t xml:space="preserve"> r v</w:t>
      </w:r>
      <w:r w:rsidR="00E645B9">
        <w:rPr>
          <w:rFonts w:ascii="Arial" w:hAnsi="Arial" w:cs="Arial"/>
          <w:sz w:val="20"/>
          <w:szCs w:val="20"/>
          <w:u w:color="00FF00"/>
        </w:rPr>
        <w:t>], [</w:t>
      </w:r>
      <w:r w:rsidR="0019320A">
        <w:rPr>
          <w:rFonts w:ascii="Arial" w:hAnsi="Arial" w:cs="Arial"/>
          <w:sz w:val="20"/>
          <w:szCs w:val="20"/>
          <w:u w:color="00FF00"/>
        </w:rPr>
        <w:t>Ə</w:t>
      </w:r>
      <w:r w:rsidR="0019320A" w:rsidRPr="00E645B9">
        <w:rPr>
          <w:rFonts w:ascii="Arial" w:hAnsi="Arial" w:cs="Arial"/>
          <w:sz w:val="20"/>
          <w:szCs w:val="20"/>
          <w:u w:color="00FF00"/>
        </w:rPr>
        <w:t xml:space="preserve"> </w:t>
      </w:r>
      <w:r w:rsidRPr="00E645B9">
        <w:rPr>
          <w:rFonts w:ascii="Arial" w:hAnsi="Arial" w:cs="Arial"/>
          <w:sz w:val="20"/>
          <w:szCs w:val="20"/>
          <w:u w:color="00FF00"/>
        </w:rPr>
        <w:t>r</w:t>
      </w:r>
      <w:r w:rsidR="0019320A">
        <w:rPr>
          <w:rFonts w:ascii="Arial" w:hAnsi="Arial" w:cs="Arial"/>
          <w:sz w:val="20"/>
          <w:szCs w:val="20"/>
          <w:u w:color="00FF00"/>
        </w:rPr>
        <w:t xml:space="preserve"> </w:t>
      </w:r>
      <w:r w:rsidRPr="00E645B9">
        <w:rPr>
          <w:rFonts w:ascii="Arial" w:hAnsi="Arial" w:cs="Arial"/>
          <w:sz w:val="20"/>
          <w:szCs w:val="20"/>
          <w:u w:color="00FF00"/>
        </w:rPr>
        <w:t xml:space="preserve">d e č] </w:t>
      </w:r>
    </w:p>
    <w:p w:rsidR="00356EAB" w:rsidRPr="00E645B9" w:rsidRDefault="00356EAB" w:rsidP="00E645B9">
      <w:pPr>
        <w:rPr>
          <w:rFonts w:ascii="Arial" w:hAnsi="Arial" w:cs="Arial"/>
          <w:sz w:val="20"/>
          <w:szCs w:val="20"/>
          <w:u w:color="00FF00"/>
        </w:rPr>
      </w:pPr>
      <w:r w:rsidRPr="00E645B9">
        <w:rPr>
          <w:rFonts w:ascii="Arial" w:hAnsi="Arial" w:cs="Arial"/>
          <w:sz w:val="20"/>
          <w:szCs w:val="20"/>
          <w:u w:color="00FF00"/>
        </w:rPr>
        <w:t>! Peter</w:t>
      </w:r>
      <w:r w:rsidRPr="00E645B9">
        <w:rPr>
          <w:rFonts w:ascii="Arial" w:hAnsi="Arial" w:cs="Arial"/>
          <w:sz w:val="20"/>
          <w:szCs w:val="20"/>
          <w:u w:color="00FF00"/>
        </w:rPr>
        <w:sym w:font="Wingdings 3" w:char="F022"/>
      </w:r>
      <w:r w:rsidRPr="00E645B9">
        <w:rPr>
          <w:rFonts w:ascii="Arial" w:hAnsi="Arial" w:cs="Arial"/>
          <w:sz w:val="20"/>
          <w:szCs w:val="20"/>
          <w:u w:color="00FF00"/>
        </w:rPr>
        <w:t>Petrček, veter</w:t>
      </w:r>
      <w:r w:rsidRPr="00E645B9">
        <w:rPr>
          <w:rFonts w:ascii="Arial" w:hAnsi="Arial" w:cs="Arial"/>
          <w:sz w:val="20"/>
          <w:szCs w:val="20"/>
          <w:u w:color="00FF00"/>
        </w:rPr>
        <w:sym w:font="Wingdings 3" w:char="F022"/>
      </w:r>
      <w:r w:rsidRPr="00E645B9">
        <w:rPr>
          <w:rFonts w:ascii="Arial" w:hAnsi="Arial" w:cs="Arial"/>
          <w:sz w:val="20"/>
          <w:szCs w:val="20"/>
          <w:u w:color="00FF00"/>
        </w:rPr>
        <w:t>vetrček, september</w:t>
      </w:r>
      <w:r w:rsidRPr="00E645B9">
        <w:rPr>
          <w:rFonts w:ascii="Arial" w:hAnsi="Arial" w:cs="Arial"/>
          <w:sz w:val="20"/>
          <w:szCs w:val="20"/>
          <w:u w:color="00FF00"/>
        </w:rPr>
        <w:sym w:font="Wingdings 3" w:char="F022"/>
      </w:r>
      <w:r w:rsidRPr="00E645B9">
        <w:rPr>
          <w:rFonts w:ascii="Arial" w:hAnsi="Arial" w:cs="Arial"/>
          <w:sz w:val="20"/>
          <w:szCs w:val="20"/>
          <w:u w:color="00FF00"/>
        </w:rPr>
        <w:t>septembrski !</w:t>
      </w:r>
    </w:p>
    <w:p w:rsidR="00356EAB" w:rsidRPr="0019320A" w:rsidRDefault="00356EAB" w:rsidP="0019320A">
      <w:pPr>
        <w:rPr>
          <w:rFonts w:ascii="Arial" w:hAnsi="Arial" w:cs="Arial"/>
          <w:b/>
          <w:color w:val="CC99FF"/>
          <w:sz w:val="20"/>
          <w:szCs w:val="20"/>
          <w:u w:color="CC99FF"/>
        </w:rPr>
      </w:pPr>
      <w:r w:rsidRPr="001E0523">
        <w:rPr>
          <w:rFonts w:ascii="Arial" w:hAnsi="Arial" w:cs="Arial"/>
          <w:u w:color="00FF00"/>
        </w:rPr>
        <w:br w:type="page"/>
      </w:r>
      <w:r w:rsidRPr="0019320A">
        <w:rPr>
          <w:rFonts w:ascii="Arial" w:hAnsi="Arial" w:cs="Arial"/>
          <w:b/>
          <w:color w:val="CC99FF"/>
          <w:sz w:val="20"/>
          <w:szCs w:val="20"/>
          <w:u w:color="CC99FF"/>
        </w:rPr>
        <w:lastRenderedPageBreak/>
        <w:t>SOGLASNIKI ali KONSONANTI</w:t>
      </w:r>
    </w:p>
    <w:p w:rsidR="00356EAB" w:rsidRPr="0019320A" w:rsidRDefault="00356EAB" w:rsidP="00356EAB">
      <w:pPr>
        <w:jc w:val="both"/>
        <w:rPr>
          <w:rFonts w:ascii="Arial" w:hAnsi="Arial" w:cs="Arial"/>
          <w:sz w:val="20"/>
          <w:szCs w:val="20"/>
          <w:u w:color="CC99FF"/>
        </w:rPr>
      </w:pPr>
    </w:p>
    <w:p w:rsidR="0019320A" w:rsidRDefault="00356EAB" w:rsidP="0019320A">
      <w:pPr>
        <w:ind w:firstLine="708"/>
        <w:jc w:val="both"/>
        <w:rPr>
          <w:rFonts w:ascii="Arial" w:hAnsi="Arial" w:cs="Arial"/>
          <w:sz w:val="20"/>
          <w:szCs w:val="20"/>
          <w:u w:color="CC99FF"/>
        </w:rPr>
      </w:pPr>
      <w:r w:rsidRPr="0019320A">
        <w:rPr>
          <w:rFonts w:ascii="Arial" w:hAnsi="Arial" w:cs="Arial"/>
          <w:sz w:val="20"/>
          <w:szCs w:val="20"/>
          <w:u w:color="CC99FF"/>
        </w:rPr>
        <w:t>ZVOČNIKI/SONANTI</w:t>
      </w:r>
      <w:r w:rsidR="0019320A">
        <w:rPr>
          <w:rFonts w:ascii="Arial" w:hAnsi="Arial" w:cs="Arial"/>
          <w:sz w:val="20"/>
          <w:szCs w:val="20"/>
          <w:u w:color="CC99FF"/>
        </w:rPr>
        <w:t>:</w:t>
      </w:r>
    </w:p>
    <w:p w:rsidR="0019320A" w:rsidRDefault="0019320A" w:rsidP="0019320A">
      <w:pPr>
        <w:ind w:left="708" w:firstLine="708"/>
        <w:jc w:val="both"/>
        <w:rPr>
          <w:rFonts w:ascii="Arial" w:hAnsi="Arial" w:cs="Arial"/>
          <w:sz w:val="20"/>
          <w:szCs w:val="20"/>
          <w:u w:color="CC99FF"/>
        </w:rPr>
      </w:pPr>
      <w:r w:rsidRPr="0019320A">
        <w:rPr>
          <w:rFonts w:ascii="Arial" w:hAnsi="Arial" w:cs="Arial"/>
          <w:sz w:val="20"/>
          <w:szCs w:val="20"/>
          <w:u w:color="CC99FF"/>
        </w:rPr>
        <w:t>Nosnik</w:t>
      </w:r>
      <w:r>
        <w:rPr>
          <w:rFonts w:ascii="Arial" w:hAnsi="Arial" w:cs="Arial"/>
          <w:sz w:val="20"/>
          <w:szCs w:val="20"/>
          <w:u w:color="CC99FF"/>
        </w:rPr>
        <w:t xml:space="preserve">i: </w:t>
      </w:r>
      <w:r w:rsidRPr="0019320A">
        <w:rPr>
          <w:rFonts w:ascii="Arial" w:hAnsi="Arial" w:cs="Arial"/>
          <w:sz w:val="20"/>
          <w:szCs w:val="20"/>
          <w:u w:color="CC99FF"/>
        </w:rPr>
        <w:t>[m, n]</w:t>
      </w:r>
    </w:p>
    <w:p w:rsidR="0019320A" w:rsidRDefault="0019320A" w:rsidP="0019320A">
      <w:pPr>
        <w:ind w:left="708" w:firstLine="708"/>
        <w:jc w:val="both"/>
        <w:rPr>
          <w:rFonts w:ascii="Arial" w:hAnsi="Arial" w:cs="Arial"/>
          <w:sz w:val="20"/>
          <w:szCs w:val="20"/>
          <w:u w:color="CC99FF"/>
        </w:rPr>
      </w:pPr>
      <w:r w:rsidRPr="0019320A">
        <w:rPr>
          <w:rFonts w:ascii="Arial" w:hAnsi="Arial" w:cs="Arial"/>
          <w:sz w:val="20"/>
          <w:szCs w:val="20"/>
          <w:u w:color="CC99FF"/>
        </w:rPr>
        <w:t>Usniki</w:t>
      </w:r>
      <w:r>
        <w:rPr>
          <w:rFonts w:ascii="Arial" w:hAnsi="Arial" w:cs="Arial"/>
          <w:sz w:val="20"/>
          <w:szCs w:val="20"/>
          <w:u w:color="CC99FF"/>
        </w:rPr>
        <w:t xml:space="preserve">: </w:t>
      </w:r>
      <w:r w:rsidRPr="0019320A">
        <w:rPr>
          <w:rFonts w:ascii="Arial" w:hAnsi="Arial" w:cs="Arial"/>
          <w:sz w:val="20"/>
          <w:szCs w:val="20"/>
          <w:u w:color="CC99FF"/>
        </w:rPr>
        <w:t>[v, l, r, j]</w:t>
      </w:r>
    </w:p>
    <w:p w:rsidR="0019320A" w:rsidRDefault="0019320A" w:rsidP="0019320A">
      <w:pPr>
        <w:jc w:val="both"/>
        <w:rPr>
          <w:rFonts w:ascii="Arial" w:hAnsi="Arial" w:cs="Arial"/>
          <w:sz w:val="20"/>
          <w:szCs w:val="20"/>
          <w:u w:color="CC99FF"/>
        </w:rPr>
      </w:pPr>
    </w:p>
    <w:p w:rsidR="00356EAB" w:rsidRPr="0019320A" w:rsidRDefault="00356EAB" w:rsidP="0019320A">
      <w:pPr>
        <w:ind w:firstLine="708"/>
        <w:jc w:val="both"/>
        <w:rPr>
          <w:rFonts w:ascii="Arial" w:hAnsi="Arial" w:cs="Arial"/>
          <w:sz w:val="20"/>
          <w:szCs w:val="20"/>
          <w:u w:color="CC99FF"/>
        </w:rPr>
      </w:pPr>
      <w:r w:rsidRPr="0019320A">
        <w:rPr>
          <w:rFonts w:ascii="Arial" w:hAnsi="Arial" w:cs="Arial"/>
          <w:sz w:val="20"/>
          <w:szCs w:val="20"/>
          <w:u w:color="CC99FF"/>
        </w:rPr>
        <w:t>NEZVOČNIKI/NESONANTI</w:t>
      </w:r>
      <w:r w:rsidRPr="0019320A">
        <w:rPr>
          <w:rFonts w:ascii="Arial" w:hAnsi="Arial" w:cs="Arial"/>
          <w:sz w:val="20"/>
          <w:szCs w:val="20"/>
          <w:u w:color="CC99FF"/>
        </w:rPr>
        <w:tab/>
      </w:r>
      <w:r w:rsidRPr="0019320A">
        <w:rPr>
          <w:rFonts w:ascii="Arial" w:hAnsi="Arial" w:cs="Arial"/>
          <w:sz w:val="20"/>
          <w:szCs w:val="20"/>
          <w:u w:color="CC99FF"/>
        </w:rPr>
        <w:tab/>
      </w:r>
    </w:p>
    <w:p w:rsidR="00356EAB" w:rsidRPr="0019320A" w:rsidRDefault="00356EAB" w:rsidP="0019320A">
      <w:pPr>
        <w:pBdr>
          <w:between w:val="single" w:sz="4" w:space="1" w:color="auto"/>
        </w:pBdr>
        <w:jc w:val="both"/>
        <w:rPr>
          <w:rFonts w:ascii="Arial" w:hAnsi="Arial" w:cs="Arial"/>
          <w:sz w:val="20"/>
          <w:szCs w:val="20"/>
          <w:u w:color="CC99FF"/>
        </w:rPr>
      </w:pPr>
      <w:r w:rsidRPr="0019320A">
        <w:rPr>
          <w:rFonts w:ascii="Arial" w:hAnsi="Arial" w:cs="Arial"/>
          <w:sz w:val="20"/>
          <w:szCs w:val="20"/>
          <w:u w:color="CC99FF"/>
        </w:rPr>
        <w:tab/>
        <w:t xml:space="preserve">      </w:t>
      </w:r>
    </w:p>
    <w:p w:rsidR="00356EAB" w:rsidRPr="001E0523" w:rsidRDefault="00356EAB" w:rsidP="0019320A">
      <w:pPr>
        <w:pBdr>
          <w:between w:val="single" w:sz="4" w:space="1" w:color="auto"/>
        </w:pBdr>
        <w:jc w:val="both"/>
        <w:rPr>
          <w:rFonts w:ascii="Arial" w:hAnsi="Arial" w:cs="Arial"/>
          <w:u w:color="CC99FF"/>
        </w:rPr>
      </w:pPr>
    </w:p>
    <w:p w:rsidR="00356EAB" w:rsidRPr="001E0523" w:rsidRDefault="00356EAB" w:rsidP="00356EAB">
      <w:pPr>
        <w:jc w:val="both"/>
        <w:rPr>
          <w:rFonts w:ascii="Arial" w:hAnsi="Arial" w:cs="Arial"/>
          <w:u w:color="CC99FF"/>
        </w:rPr>
      </w:pPr>
    </w:p>
    <w:p w:rsidR="00356EAB" w:rsidRPr="0019320A" w:rsidRDefault="00356EAB" w:rsidP="00356EAB">
      <w:pPr>
        <w:jc w:val="center"/>
        <w:rPr>
          <w:rFonts w:ascii="Arial" w:hAnsi="Arial" w:cs="Arial"/>
          <w:color w:val="CC99FF"/>
          <w:u w:color="CC99FF"/>
        </w:rPr>
      </w:pPr>
      <w:r w:rsidRPr="0019320A">
        <w:rPr>
          <w:rFonts w:ascii="Arial" w:hAnsi="Arial" w:cs="Arial"/>
          <w:color w:val="CC99FF"/>
          <w:u w:color="CC99FF"/>
        </w:rPr>
        <w:t>FONEMSKE VARIANTE</w:t>
      </w:r>
    </w:p>
    <w:p w:rsidR="00356EAB" w:rsidRPr="001E0523" w:rsidRDefault="00356EAB" w:rsidP="00336248">
      <w:pPr>
        <w:jc w:val="both"/>
        <w:rPr>
          <w:rFonts w:ascii="Arial" w:hAnsi="Arial" w:cs="Arial"/>
          <w:u w:color="CC99FF"/>
        </w:rPr>
      </w:pPr>
    </w:p>
    <w:p w:rsidR="00356EAB" w:rsidRPr="001E0523" w:rsidRDefault="00356EAB" w:rsidP="00356EAB">
      <w:pPr>
        <w:jc w:val="both"/>
        <w:rPr>
          <w:rFonts w:ascii="Arial" w:hAnsi="Arial" w:cs="Arial"/>
          <w:u w:color="CC99FF"/>
        </w:rPr>
      </w:pPr>
      <w:r w:rsidRPr="001E0523">
        <w:rPr>
          <w:rFonts w:ascii="Arial" w:hAnsi="Arial" w:cs="Arial"/>
          <w:b/>
          <w:color w:val="CC99FF"/>
          <w:u w:color="CC99FF"/>
        </w:rPr>
        <w:t>ZVOČNIK V</w:t>
      </w:r>
      <w:r w:rsidRPr="001E0523">
        <w:rPr>
          <w:rFonts w:ascii="Arial" w:hAnsi="Arial" w:cs="Arial"/>
          <w:u w:color="CC99FF"/>
        </w:rPr>
        <w:t>:</w:t>
      </w:r>
    </w:p>
    <w:p w:rsidR="00356EAB" w:rsidRPr="001E0523" w:rsidRDefault="00356EAB" w:rsidP="00356EAB">
      <w:pPr>
        <w:numPr>
          <w:ilvl w:val="0"/>
          <w:numId w:val="1"/>
        </w:numPr>
        <w:jc w:val="both"/>
        <w:rPr>
          <w:rFonts w:ascii="Arial" w:hAnsi="Arial" w:cs="Arial"/>
          <w:u w:color="CC99FF"/>
        </w:rPr>
      </w:pPr>
      <w:r w:rsidRPr="00A96426">
        <w:rPr>
          <w:rFonts w:ascii="Arial" w:hAnsi="Arial" w:cs="Arial"/>
          <w:u w:color="CC99FF"/>
          <w:bdr w:val="single" w:sz="4" w:space="0" w:color="auto"/>
        </w:rPr>
        <w:t>zobnoustnični v</w:t>
      </w:r>
      <w:r w:rsidRPr="001E0523">
        <w:rPr>
          <w:rFonts w:ascii="Arial" w:hAnsi="Arial" w:cs="Arial"/>
          <w:u w:color="CC99FF"/>
        </w:rPr>
        <w:t>: pred samoglasniki [voda, navihan]</w:t>
      </w:r>
    </w:p>
    <w:p w:rsidR="00356EAB" w:rsidRPr="001E0523" w:rsidRDefault="00356EAB" w:rsidP="00356EAB">
      <w:pPr>
        <w:numPr>
          <w:ilvl w:val="0"/>
          <w:numId w:val="1"/>
        </w:numPr>
        <w:jc w:val="both"/>
        <w:rPr>
          <w:rFonts w:ascii="Arial" w:hAnsi="Arial" w:cs="Arial"/>
          <w:u w:color="CC99FF"/>
        </w:rPr>
      </w:pPr>
      <w:r w:rsidRPr="00A96426">
        <w:rPr>
          <w:rFonts w:ascii="Arial" w:hAnsi="Arial" w:cs="Arial"/>
          <w:u w:color="CC99FF"/>
          <w:bdr w:val="single" w:sz="4" w:space="0" w:color="auto"/>
        </w:rPr>
        <w:t>ustnično ustni dvoglasniški ų</w:t>
      </w:r>
      <w:r w:rsidRPr="001E0523">
        <w:rPr>
          <w:rFonts w:ascii="Arial" w:hAnsi="Arial" w:cs="Arial"/>
          <w:u w:color="CC99FF"/>
        </w:rPr>
        <w:t>: ob samostal. [siv, sivka, vsak]</w:t>
      </w:r>
    </w:p>
    <w:p w:rsidR="00356EAB" w:rsidRPr="001E0523" w:rsidRDefault="00356EAB" w:rsidP="00356EAB">
      <w:pPr>
        <w:numPr>
          <w:ilvl w:val="0"/>
          <w:numId w:val="1"/>
        </w:numPr>
        <w:jc w:val="both"/>
        <w:rPr>
          <w:rFonts w:ascii="Arial" w:hAnsi="Arial" w:cs="Arial"/>
          <w:u w:color="CC99FF"/>
        </w:rPr>
      </w:pPr>
      <w:r w:rsidRPr="00A96426">
        <w:rPr>
          <w:rFonts w:ascii="Arial" w:hAnsi="Arial" w:cs="Arial"/>
          <w:u w:color="CC99FF"/>
          <w:bdr w:val="single" w:sz="4" w:space="0" w:color="auto"/>
        </w:rPr>
        <w:t>zveneči ω</w:t>
      </w:r>
      <w:r w:rsidRPr="001E0523">
        <w:rPr>
          <w:rFonts w:ascii="Arial" w:hAnsi="Arial" w:cs="Arial"/>
          <w:u w:color="CC99FF"/>
        </w:rPr>
        <w:t>: ob zven</w:t>
      </w:r>
      <w:r w:rsidR="00E03BCA">
        <w:rPr>
          <w:rFonts w:ascii="Arial" w:hAnsi="Arial" w:cs="Arial"/>
          <w:u w:color="CC99FF"/>
        </w:rPr>
        <w:t>ečem soglasniku</w:t>
      </w:r>
      <w:r w:rsidRPr="001E0523">
        <w:rPr>
          <w:rFonts w:ascii="Arial" w:hAnsi="Arial" w:cs="Arial"/>
          <w:u w:color="CC99FF"/>
        </w:rPr>
        <w:t xml:space="preserve"> [ω očeh, vlak, barv]</w:t>
      </w:r>
    </w:p>
    <w:p w:rsidR="00356EAB" w:rsidRPr="001E0523" w:rsidRDefault="00356EAB" w:rsidP="00356EAB">
      <w:pPr>
        <w:numPr>
          <w:ilvl w:val="0"/>
          <w:numId w:val="1"/>
        </w:numPr>
        <w:jc w:val="both"/>
        <w:rPr>
          <w:rFonts w:ascii="Arial" w:hAnsi="Arial" w:cs="Arial"/>
          <w:u w:color="CC99FF"/>
        </w:rPr>
      </w:pPr>
      <w:r w:rsidRPr="00A96426">
        <w:rPr>
          <w:rFonts w:ascii="Arial" w:hAnsi="Arial" w:cs="Arial"/>
          <w:u w:color="CC99FF"/>
          <w:bdr w:val="single" w:sz="4" w:space="0" w:color="auto"/>
        </w:rPr>
        <w:t xml:space="preserve">nezveneči </w:t>
      </w:r>
      <w:r w:rsidR="00A96426" w:rsidRPr="00A96426">
        <w:rPr>
          <w:rFonts w:ascii="Comic Sans MS" w:hAnsi="Comic Sans MS" w:cs="Arial"/>
          <w:u w:color="CC99FF"/>
          <w:bdr w:val="single" w:sz="4" w:space="0" w:color="auto"/>
        </w:rPr>
        <w:t>м</w:t>
      </w:r>
      <w:r w:rsidR="00E03BCA">
        <w:rPr>
          <w:rFonts w:ascii="Arial" w:hAnsi="Arial" w:cs="Arial"/>
          <w:u w:color="CC99FF"/>
        </w:rPr>
        <w:t xml:space="preserve">: ob nezvenečem soglasniku </w:t>
      </w:r>
      <w:r w:rsidRPr="001E0523">
        <w:rPr>
          <w:rFonts w:ascii="Arial" w:hAnsi="Arial" w:cs="Arial"/>
          <w:u w:color="CC99FF"/>
        </w:rPr>
        <w:t>[vsebina, vsak, vtakniti, v temi]</w:t>
      </w:r>
    </w:p>
    <w:p w:rsidR="00356EAB" w:rsidRPr="001E0523" w:rsidRDefault="00356EAB" w:rsidP="00356EAB">
      <w:pPr>
        <w:jc w:val="both"/>
        <w:rPr>
          <w:rFonts w:ascii="Arial" w:hAnsi="Arial" w:cs="Arial"/>
          <w:u w:color="CC99FF"/>
        </w:rPr>
      </w:pPr>
    </w:p>
    <w:p w:rsidR="00356EAB" w:rsidRPr="001E0523" w:rsidRDefault="00356EAB" w:rsidP="00356EAB">
      <w:pPr>
        <w:jc w:val="both"/>
        <w:rPr>
          <w:rFonts w:ascii="Arial" w:hAnsi="Arial" w:cs="Arial"/>
          <w:u w:color="CC99FF"/>
        </w:rPr>
      </w:pPr>
      <w:r w:rsidRPr="001E0523">
        <w:rPr>
          <w:rFonts w:ascii="Arial" w:hAnsi="Arial" w:cs="Arial"/>
          <w:b/>
          <w:color w:val="CC99FF"/>
          <w:u w:color="CC99FF"/>
        </w:rPr>
        <w:t>ZVOČNIK L</w:t>
      </w:r>
      <w:r w:rsidRPr="001E0523">
        <w:rPr>
          <w:rFonts w:ascii="Arial" w:hAnsi="Arial" w:cs="Arial"/>
          <w:u w:color="CC99FF"/>
        </w:rPr>
        <w:t>:</w:t>
      </w:r>
    </w:p>
    <w:p w:rsidR="00356EAB" w:rsidRPr="001E0523" w:rsidRDefault="00356EAB" w:rsidP="00356EAB">
      <w:pPr>
        <w:numPr>
          <w:ilvl w:val="0"/>
          <w:numId w:val="1"/>
        </w:numPr>
        <w:jc w:val="both"/>
        <w:rPr>
          <w:rFonts w:ascii="Arial" w:hAnsi="Arial" w:cs="Arial"/>
          <w:u w:color="CC99FF"/>
        </w:rPr>
      </w:pPr>
      <w:r w:rsidRPr="001E0523">
        <w:rPr>
          <w:rFonts w:ascii="Arial" w:hAnsi="Arial" w:cs="Arial"/>
          <w:u w:color="CC99FF"/>
        </w:rPr>
        <w:t>l: [luč]</w:t>
      </w:r>
    </w:p>
    <w:p w:rsidR="00356EAB" w:rsidRPr="001E0523" w:rsidRDefault="00547B99" w:rsidP="00547B99">
      <w:pPr>
        <w:numPr>
          <w:ilvl w:val="0"/>
          <w:numId w:val="1"/>
        </w:numPr>
        <w:jc w:val="both"/>
        <w:rPr>
          <w:rFonts w:ascii="Arial" w:hAnsi="Arial" w:cs="Arial"/>
          <w:u w:color="CC99FF"/>
        </w:rPr>
      </w:pPr>
      <w:r>
        <w:rPr>
          <w:rFonts w:ascii="Arial" w:hAnsi="Arial" w:cs="Arial"/>
          <w:u w:color="CC99FF"/>
        </w:rPr>
        <w:t xml:space="preserve">ų: [vol, posel, dal, </w:t>
      </w:r>
      <w:r w:rsidR="00356EAB" w:rsidRPr="001E0523">
        <w:rPr>
          <w:rFonts w:ascii="Arial" w:hAnsi="Arial" w:cs="Arial"/>
          <w:u w:color="CC99FF"/>
        </w:rPr>
        <w:t>čoln, polna]</w:t>
      </w:r>
    </w:p>
    <w:p w:rsidR="00356EAB" w:rsidRPr="001E0523" w:rsidRDefault="00356EAB" w:rsidP="00356EAB">
      <w:pPr>
        <w:numPr>
          <w:ilvl w:val="0"/>
          <w:numId w:val="1"/>
        </w:numPr>
        <w:jc w:val="both"/>
        <w:rPr>
          <w:rFonts w:ascii="Arial" w:hAnsi="Arial" w:cs="Arial"/>
          <w:u w:color="CC99FF"/>
        </w:rPr>
      </w:pPr>
      <w:r w:rsidRPr="001E0523">
        <w:rPr>
          <w:rFonts w:ascii="Arial" w:hAnsi="Arial" w:cs="Arial"/>
          <w:u w:color="CC99FF"/>
        </w:rPr>
        <w:t xml:space="preserve">l': mehki, </w:t>
      </w:r>
      <w:r w:rsidR="00547B99" w:rsidRPr="001E0523">
        <w:rPr>
          <w:rFonts w:ascii="Arial" w:hAnsi="Arial" w:cs="Arial"/>
          <w:u w:color="CC99FF"/>
        </w:rPr>
        <w:t>podaljšani</w:t>
      </w:r>
      <w:r w:rsidRPr="001E0523">
        <w:rPr>
          <w:rFonts w:ascii="Arial" w:hAnsi="Arial" w:cs="Arial"/>
          <w:u w:color="CC99FF"/>
        </w:rPr>
        <w:t xml:space="preserve"> l</w:t>
      </w:r>
    </w:p>
    <w:p w:rsidR="00356EAB" w:rsidRPr="001E0523" w:rsidRDefault="00356EAB" w:rsidP="00356EAB">
      <w:pPr>
        <w:numPr>
          <w:ilvl w:val="0"/>
          <w:numId w:val="1"/>
        </w:numPr>
        <w:jc w:val="both"/>
        <w:rPr>
          <w:rFonts w:ascii="Arial" w:hAnsi="Arial" w:cs="Arial"/>
          <w:u w:color="CC99FF"/>
        </w:rPr>
      </w:pPr>
      <w:r w:rsidRPr="001E0523">
        <w:rPr>
          <w:rFonts w:ascii="Arial" w:hAnsi="Arial" w:cs="Arial"/>
          <w:u w:color="CC99FF"/>
        </w:rPr>
        <w:t>sklop lj: [polj]</w:t>
      </w:r>
    </w:p>
    <w:p w:rsidR="00356EAB" w:rsidRPr="001E0523" w:rsidRDefault="00356EAB" w:rsidP="00356EAB">
      <w:pPr>
        <w:numPr>
          <w:ilvl w:val="0"/>
          <w:numId w:val="1"/>
        </w:numPr>
        <w:jc w:val="both"/>
        <w:rPr>
          <w:rFonts w:ascii="Arial" w:hAnsi="Arial" w:cs="Arial"/>
          <w:u w:color="CC99FF"/>
        </w:rPr>
      </w:pPr>
      <w:r w:rsidRPr="001E0523">
        <w:rPr>
          <w:rFonts w:ascii="Arial" w:hAnsi="Arial" w:cs="Arial"/>
          <w:u w:color="CC99FF"/>
        </w:rPr>
        <w:t>samo l: [mol]</w:t>
      </w:r>
    </w:p>
    <w:p w:rsidR="00356EAB" w:rsidRPr="001E0523" w:rsidRDefault="00356EAB" w:rsidP="00356EAB">
      <w:pPr>
        <w:jc w:val="both"/>
        <w:rPr>
          <w:rFonts w:ascii="Arial" w:hAnsi="Arial" w:cs="Arial"/>
          <w:u w:color="CC99FF"/>
        </w:rPr>
      </w:pPr>
    </w:p>
    <w:p w:rsidR="00356EAB" w:rsidRPr="001E0523" w:rsidRDefault="00356EAB" w:rsidP="00356EAB">
      <w:pPr>
        <w:jc w:val="both"/>
        <w:rPr>
          <w:rFonts w:ascii="Arial" w:hAnsi="Arial" w:cs="Arial"/>
          <w:u w:color="CC99FF"/>
        </w:rPr>
      </w:pPr>
      <w:r w:rsidRPr="001E0523">
        <w:rPr>
          <w:rFonts w:ascii="Arial" w:hAnsi="Arial" w:cs="Arial"/>
          <w:b/>
          <w:color w:val="CC99FF"/>
          <w:u w:color="CC99FF"/>
        </w:rPr>
        <w:t>ZVOČNIK N</w:t>
      </w:r>
      <w:r w:rsidRPr="001E0523">
        <w:rPr>
          <w:rFonts w:ascii="Arial" w:hAnsi="Arial" w:cs="Arial"/>
          <w:u w:color="CC99FF"/>
        </w:rPr>
        <w:t>:</w:t>
      </w:r>
    </w:p>
    <w:p w:rsidR="00356EAB" w:rsidRPr="001E0523" w:rsidRDefault="00356EAB" w:rsidP="00356EAB">
      <w:pPr>
        <w:numPr>
          <w:ilvl w:val="0"/>
          <w:numId w:val="1"/>
        </w:numPr>
        <w:jc w:val="both"/>
        <w:rPr>
          <w:rFonts w:ascii="Arial" w:hAnsi="Arial" w:cs="Arial"/>
          <w:u w:color="CC99FF"/>
        </w:rPr>
      </w:pPr>
      <w:r w:rsidRPr="001E0523">
        <w:rPr>
          <w:rFonts w:ascii="Arial" w:hAnsi="Arial" w:cs="Arial"/>
          <w:u w:color="CC99FF"/>
        </w:rPr>
        <w:t>n pred k g h: [anka, angel, inhalirati]</w:t>
      </w:r>
    </w:p>
    <w:p w:rsidR="00356EAB" w:rsidRPr="001E0523" w:rsidRDefault="00356EAB" w:rsidP="00356EAB">
      <w:pPr>
        <w:numPr>
          <w:ilvl w:val="0"/>
          <w:numId w:val="1"/>
        </w:numPr>
        <w:jc w:val="both"/>
        <w:rPr>
          <w:rFonts w:ascii="Arial" w:hAnsi="Arial" w:cs="Arial"/>
          <w:u w:color="CC99FF"/>
        </w:rPr>
      </w:pPr>
      <w:r w:rsidRPr="001E0523">
        <w:rPr>
          <w:rFonts w:ascii="Arial" w:hAnsi="Arial" w:cs="Arial"/>
          <w:u w:color="CC99FF"/>
        </w:rPr>
        <w:t>nj: [vonj]</w:t>
      </w:r>
    </w:p>
    <w:p w:rsidR="00356EAB" w:rsidRPr="001E0523" w:rsidRDefault="00356EAB" w:rsidP="00356EAB">
      <w:pPr>
        <w:numPr>
          <w:ilvl w:val="0"/>
          <w:numId w:val="1"/>
        </w:numPr>
        <w:jc w:val="both"/>
        <w:rPr>
          <w:rFonts w:ascii="Arial" w:hAnsi="Arial" w:cs="Arial"/>
          <w:u w:color="CC99FF"/>
        </w:rPr>
      </w:pPr>
      <w:r w:rsidRPr="001E0523">
        <w:rPr>
          <w:rFonts w:ascii="Arial" w:hAnsi="Arial" w:cs="Arial"/>
          <w:u w:color="CC99FF"/>
        </w:rPr>
        <w:t>n': [konjski]</w:t>
      </w:r>
    </w:p>
    <w:p w:rsidR="00B4604A" w:rsidRDefault="00B4604A" w:rsidP="00B4604A">
      <w:pPr>
        <w:jc w:val="both"/>
        <w:rPr>
          <w:rFonts w:ascii="Arial" w:hAnsi="Arial" w:cs="Arial"/>
          <w:u w:color="CC99FF"/>
        </w:rPr>
      </w:pPr>
    </w:p>
    <w:p w:rsidR="00B4604A" w:rsidRDefault="00B4604A" w:rsidP="00B4604A">
      <w:pPr>
        <w:jc w:val="both"/>
        <w:rPr>
          <w:rFonts w:ascii="Arial" w:hAnsi="Arial" w:cs="Arial"/>
          <w:u w:color="CC99FF"/>
        </w:rPr>
      </w:pPr>
      <w:r w:rsidRPr="00B4604A">
        <w:rPr>
          <w:rFonts w:ascii="Arial" w:hAnsi="Arial" w:cs="Arial"/>
          <w:b/>
          <w:u w:color="CC99FF"/>
        </w:rPr>
        <w:t>asimilacija</w:t>
      </w:r>
      <w:r w:rsidRPr="001E0523">
        <w:rPr>
          <w:rFonts w:ascii="Arial" w:hAnsi="Arial" w:cs="Arial"/>
          <w:u w:color="CC99FF"/>
        </w:rPr>
        <w:t>-prejšni glas se prilagodi po zvenečosti: [nahrbtnik [n a h r(Z) [p] t(N) i k]]</w:t>
      </w:r>
    </w:p>
    <w:p w:rsidR="00B4604A" w:rsidRDefault="00B4604A" w:rsidP="00B4604A">
      <w:pPr>
        <w:pBdr>
          <w:between w:val="single" w:sz="4" w:space="1" w:color="auto"/>
        </w:pBdr>
        <w:jc w:val="both"/>
        <w:rPr>
          <w:rFonts w:ascii="Arial" w:hAnsi="Arial" w:cs="Arial"/>
          <w:u w:color="CC99FF"/>
        </w:rPr>
      </w:pPr>
    </w:p>
    <w:p w:rsidR="00B4604A" w:rsidRPr="001E0523" w:rsidRDefault="00B4604A" w:rsidP="00B4604A">
      <w:pPr>
        <w:pBdr>
          <w:between w:val="single" w:sz="4" w:space="1" w:color="auto"/>
        </w:pBdr>
        <w:jc w:val="both"/>
        <w:rPr>
          <w:rFonts w:ascii="Arial" w:hAnsi="Arial" w:cs="Arial"/>
          <w:u w:color="CC99FF"/>
        </w:rPr>
      </w:pPr>
    </w:p>
    <w:p w:rsidR="00356EAB" w:rsidRPr="001E0523" w:rsidRDefault="00356EAB" w:rsidP="00356EAB">
      <w:pPr>
        <w:jc w:val="both"/>
        <w:rPr>
          <w:rFonts w:ascii="Arial" w:hAnsi="Arial" w:cs="Arial"/>
          <w:u w:color="00FFFF"/>
        </w:rPr>
      </w:pPr>
      <w:r w:rsidRPr="001E0523">
        <w:rPr>
          <w:rFonts w:ascii="Arial" w:hAnsi="Arial" w:cs="Arial"/>
          <w:b/>
          <w:u w:color="00FFFF"/>
        </w:rPr>
        <w:t>SKLOP</w:t>
      </w:r>
      <w:r w:rsidRPr="001E0523">
        <w:rPr>
          <w:rFonts w:ascii="Arial" w:hAnsi="Arial" w:cs="Arial"/>
          <w:u w:color="00FFFF"/>
        </w:rPr>
        <w:t xml:space="preserve"> – zaporedje/zveza samoglasniških in soglasniških zlogov</w:t>
      </w:r>
    </w:p>
    <w:p w:rsidR="00356EAB" w:rsidRPr="001E0523" w:rsidRDefault="00356EAB" w:rsidP="00356EAB">
      <w:pPr>
        <w:numPr>
          <w:ilvl w:val="0"/>
          <w:numId w:val="1"/>
        </w:numPr>
        <w:jc w:val="both"/>
        <w:rPr>
          <w:rFonts w:ascii="Arial" w:hAnsi="Arial" w:cs="Arial"/>
          <w:u w:color="00FFFF"/>
        </w:rPr>
      </w:pPr>
      <w:r w:rsidRPr="001E0523">
        <w:rPr>
          <w:rFonts w:ascii="Arial" w:hAnsi="Arial" w:cs="Arial"/>
          <w:u w:color="00FFFF"/>
        </w:rPr>
        <w:t>sklop ija: [dialog]</w:t>
      </w:r>
    </w:p>
    <w:p w:rsidR="00356EAB" w:rsidRPr="001E0523" w:rsidRDefault="00356EAB" w:rsidP="00356EAB">
      <w:pPr>
        <w:numPr>
          <w:ilvl w:val="0"/>
          <w:numId w:val="1"/>
        </w:numPr>
        <w:jc w:val="both"/>
        <w:rPr>
          <w:rFonts w:ascii="Arial" w:hAnsi="Arial" w:cs="Arial"/>
          <w:u w:color="00FFFF"/>
        </w:rPr>
      </w:pPr>
      <w:r w:rsidRPr="001E0523">
        <w:rPr>
          <w:rFonts w:ascii="Arial" w:hAnsi="Arial" w:cs="Arial"/>
          <w:u w:color="00FFFF"/>
        </w:rPr>
        <w:t>podalšan i: [priimek]</w:t>
      </w:r>
    </w:p>
    <w:p w:rsidR="00356EAB" w:rsidRPr="001E0523" w:rsidRDefault="00356EAB" w:rsidP="00356EAB">
      <w:pPr>
        <w:numPr>
          <w:ilvl w:val="0"/>
          <w:numId w:val="1"/>
        </w:numPr>
        <w:jc w:val="both"/>
        <w:rPr>
          <w:rFonts w:ascii="Arial" w:hAnsi="Arial" w:cs="Arial"/>
          <w:u w:color="00FFFF"/>
        </w:rPr>
      </w:pPr>
      <w:r w:rsidRPr="001E0523">
        <w:rPr>
          <w:rFonts w:ascii="Arial" w:hAnsi="Arial" w:cs="Arial"/>
          <w:u w:color="00FFFF"/>
        </w:rPr>
        <w:t>vmesni j: [dieta, pacient, Pia]</w:t>
      </w:r>
    </w:p>
    <w:p w:rsidR="00356EAB" w:rsidRPr="001E0523" w:rsidRDefault="00356EAB" w:rsidP="00356EAB">
      <w:pPr>
        <w:numPr>
          <w:ilvl w:val="0"/>
          <w:numId w:val="1"/>
        </w:numPr>
        <w:jc w:val="both"/>
        <w:rPr>
          <w:rFonts w:ascii="Arial" w:hAnsi="Arial" w:cs="Arial"/>
          <w:u w:color="00FFFF"/>
        </w:rPr>
      </w:pPr>
      <w:r w:rsidRPr="001E0523">
        <w:rPr>
          <w:rFonts w:ascii="Arial" w:hAnsi="Arial" w:cs="Arial"/>
          <w:u w:color="00FFFF"/>
        </w:rPr>
        <w:t>brez vmesnega j: [protiargument] – ker je tvorjenka</w:t>
      </w:r>
    </w:p>
    <w:p w:rsidR="00356EAB" w:rsidRPr="001E0523" w:rsidRDefault="00356EAB" w:rsidP="00356EAB">
      <w:pPr>
        <w:jc w:val="center"/>
        <w:rPr>
          <w:rFonts w:ascii="Arial" w:hAnsi="Arial" w:cs="Arial"/>
          <w:u w:color="00FFFF"/>
        </w:rPr>
      </w:pPr>
    </w:p>
    <w:p w:rsidR="00356EAB" w:rsidRPr="001E0523" w:rsidRDefault="00356EAB" w:rsidP="00B4604A">
      <w:pPr>
        <w:rPr>
          <w:rFonts w:ascii="Arial" w:hAnsi="Arial" w:cs="Arial"/>
          <w:color w:val="E9E400"/>
          <w:u w:color="FFFF00"/>
        </w:rPr>
      </w:pPr>
    </w:p>
    <w:p w:rsidR="00356EAB" w:rsidRPr="001E0523" w:rsidRDefault="00356EAB" w:rsidP="00356EAB">
      <w:pPr>
        <w:jc w:val="both"/>
        <w:rPr>
          <w:rFonts w:ascii="Arial" w:hAnsi="Arial" w:cs="Arial"/>
          <w:u w:color="FFFF00"/>
        </w:rPr>
      </w:pPr>
      <w:r w:rsidRPr="001E0523">
        <w:rPr>
          <w:rFonts w:ascii="Arial" w:hAnsi="Arial" w:cs="Arial"/>
          <w:b/>
          <w:u w:color="FFFF00"/>
        </w:rPr>
        <w:t>ZLOG</w:t>
      </w:r>
      <w:r w:rsidRPr="001E0523">
        <w:rPr>
          <w:rFonts w:ascii="Arial" w:hAnsi="Arial" w:cs="Arial"/>
          <w:u w:color="FFFF00"/>
        </w:rPr>
        <w:t>: skupina glasov, zbranih okrog samostalnika</w:t>
      </w:r>
    </w:p>
    <w:p w:rsidR="00356EAB" w:rsidRPr="001E0523" w:rsidRDefault="00B4604A" w:rsidP="00356EAB">
      <w:pPr>
        <w:jc w:val="both"/>
        <w:rPr>
          <w:rFonts w:ascii="Arial" w:hAnsi="Arial" w:cs="Arial"/>
          <w:u w:color="FFFF00"/>
        </w:rPr>
      </w:pPr>
      <w:r>
        <w:rPr>
          <w:rFonts w:ascii="Arial" w:hAnsi="Arial" w:cs="Arial"/>
          <w:u w:color="FFFF00"/>
        </w:rPr>
        <w:t>(</w:t>
      </w:r>
      <w:r w:rsidR="00356EAB" w:rsidRPr="001E0523">
        <w:rPr>
          <w:rFonts w:ascii="Arial" w:hAnsi="Arial" w:cs="Arial"/>
          <w:u w:color="FFFF00"/>
        </w:rPr>
        <w:t>brat</w:t>
      </w:r>
      <w:r w:rsidR="00356EAB" w:rsidRPr="001E0523">
        <w:rPr>
          <w:rFonts w:ascii="Arial" w:hAnsi="Arial" w:cs="Arial"/>
          <w:u w:color="FFFF00"/>
        </w:rPr>
        <w:sym w:font="Wingdings 3" w:char="F022"/>
      </w:r>
      <w:r w:rsidR="00356EAB" w:rsidRPr="001E0523">
        <w:rPr>
          <w:rFonts w:ascii="Arial" w:hAnsi="Arial" w:cs="Arial"/>
          <w:u w:color="FFFF00"/>
        </w:rPr>
        <w:t>bra - tje</w:t>
      </w:r>
      <w:r w:rsidR="00356EAB" w:rsidRPr="001E0523">
        <w:rPr>
          <w:rFonts w:ascii="Arial" w:hAnsi="Arial" w:cs="Arial"/>
          <w:u w:color="FFFF00"/>
        </w:rPr>
        <w:sym w:font="Wingdings 3" w:char="F022"/>
      </w:r>
      <w:r w:rsidR="00356EAB" w:rsidRPr="001E0523">
        <w:rPr>
          <w:rFonts w:ascii="Arial" w:hAnsi="Arial" w:cs="Arial"/>
          <w:u w:color="FFFF00"/>
        </w:rPr>
        <w:t>bra–tov–šč</w:t>
      </w:r>
      <w:r>
        <w:rPr>
          <w:rFonts w:ascii="Arial" w:hAnsi="Arial" w:cs="Arial"/>
          <w:u w:color="FFFF00"/>
        </w:rPr>
        <w:t>i-</w:t>
      </w:r>
      <w:r w:rsidR="00356EAB" w:rsidRPr="001E0523">
        <w:rPr>
          <w:rFonts w:ascii="Arial" w:hAnsi="Arial" w:cs="Arial"/>
          <w:u w:color="FFFF00"/>
        </w:rPr>
        <w:t>na</w:t>
      </w:r>
      <w:r>
        <w:rPr>
          <w:rFonts w:ascii="Arial" w:hAnsi="Arial" w:cs="Arial"/>
          <w:u w:color="FFFF00"/>
        </w:rPr>
        <w:t>)</w:t>
      </w:r>
    </w:p>
    <w:p w:rsidR="00413D7D" w:rsidRPr="001E0523" w:rsidRDefault="00413D7D">
      <w:pPr>
        <w:rPr>
          <w:rFonts w:ascii="Arial" w:hAnsi="Arial" w:cs="Arial"/>
        </w:rPr>
      </w:pPr>
    </w:p>
    <w:p w:rsidR="008A5AC0" w:rsidRPr="001E0523" w:rsidRDefault="008A5AC0">
      <w:pPr>
        <w:rPr>
          <w:rFonts w:ascii="Arial" w:hAnsi="Arial" w:cs="Arial"/>
        </w:rPr>
      </w:pPr>
    </w:p>
    <w:sectPr w:rsidR="008A5AC0" w:rsidRPr="001E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59A0"/>
    <w:multiLevelType w:val="hybridMultilevel"/>
    <w:tmpl w:val="393640A2"/>
    <w:lvl w:ilvl="0" w:tplc="007CDB78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A31"/>
    <w:multiLevelType w:val="hybridMultilevel"/>
    <w:tmpl w:val="8042D96E"/>
    <w:lvl w:ilvl="0" w:tplc="B5F8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B6115"/>
    <w:multiLevelType w:val="hybridMultilevel"/>
    <w:tmpl w:val="41B427C8"/>
    <w:lvl w:ilvl="0" w:tplc="007CDB78">
      <w:start w:val="1"/>
      <w:numFmt w:val="bullet"/>
      <w:lvlText w:val=""/>
      <w:lvlJc w:val="left"/>
      <w:pPr>
        <w:tabs>
          <w:tab w:val="num" w:pos="969"/>
        </w:tabs>
        <w:ind w:left="969" w:hanging="26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47366A1"/>
    <w:multiLevelType w:val="hybridMultilevel"/>
    <w:tmpl w:val="2B8E4A00"/>
    <w:lvl w:ilvl="0" w:tplc="007CDB78">
      <w:start w:val="1"/>
      <w:numFmt w:val="bullet"/>
      <w:lvlText w:val=""/>
      <w:lvlJc w:val="left"/>
      <w:pPr>
        <w:tabs>
          <w:tab w:val="num" w:pos="1329"/>
        </w:tabs>
        <w:ind w:left="1329" w:hanging="26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70C783B"/>
    <w:multiLevelType w:val="hybridMultilevel"/>
    <w:tmpl w:val="E30E3384"/>
    <w:lvl w:ilvl="0" w:tplc="AACE31E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  <w:color w:val="auto"/>
        <w:u w:val="none"/>
      </w:rPr>
    </w:lvl>
    <w:lvl w:ilvl="1" w:tplc="042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68B5EBB"/>
    <w:multiLevelType w:val="hybridMultilevel"/>
    <w:tmpl w:val="2DBAC268"/>
    <w:lvl w:ilvl="0" w:tplc="B1FC8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8DA"/>
    <w:rsid w:val="000B5941"/>
    <w:rsid w:val="000B6912"/>
    <w:rsid w:val="001022B7"/>
    <w:rsid w:val="00153528"/>
    <w:rsid w:val="0019184B"/>
    <w:rsid w:val="0019320A"/>
    <w:rsid w:val="001E0523"/>
    <w:rsid w:val="00292661"/>
    <w:rsid w:val="00336248"/>
    <w:rsid w:val="00356EAB"/>
    <w:rsid w:val="00383986"/>
    <w:rsid w:val="004138DA"/>
    <w:rsid w:val="00413D7D"/>
    <w:rsid w:val="004650FF"/>
    <w:rsid w:val="004F1CFA"/>
    <w:rsid w:val="00513F48"/>
    <w:rsid w:val="0052463B"/>
    <w:rsid w:val="00547B99"/>
    <w:rsid w:val="00683B07"/>
    <w:rsid w:val="00697778"/>
    <w:rsid w:val="006A72EB"/>
    <w:rsid w:val="006C3714"/>
    <w:rsid w:val="007335E4"/>
    <w:rsid w:val="007E5925"/>
    <w:rsid w:val="008A5AC0"/>
    <w:rsid w:val="008B50F3"/>
    <w:rsid w:val="008C01CE"/>
    <w:rsid w:val="009304E7"/>
    <w:rsid w:val="00956D91"/>
    <w:rsid w:val="009A5E54"/>
    <w:rsid w:val="009F6CD4"/>
    <w:rsid w:val="00A055F9"/>
    <w:rsid w:val="00A96426"/>
    <w:rsid w:val="00AF68F3"/>
    <w:rsid w:val="00B4604A"/>
    <w:rsid w:val="00BA4181"/>
    <w:rsid w:val="00D72336"/>
    <w:rsid w:val="00DA06B4"/>
    <w:rsid w:val="00DA5750"/>
    <w:rsid w:val="00E03BCA"/>
    <w:rsid w:val="00E6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