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9E" w:rsidRDefault="002F0E0F">
      <w:pPr>
        <w:jc w:val="center"/>
        <w:rPr>
          <w:b/>
          <w:bCs/>
          <w:sz w:val="52"/>
          <w:szCs w:val="52"/>
        </w:rPr>
      </w:pPr>
      <w:bookmarkStart w:id="0" w:name="_GoBack"/>
      <w:bookmarkEnd w:id="0"/>
      <w:r>
        <w:rPr>
          <w:b/>
          <w:bCs/>
          <w:sz w:val="52"/>
          <w:szCs w:val="52"/>
        </w:rPr>
        <w:t>Indoevropski prajezik</w:t>
      </w:r>
    </w:p>
    <w:p w:rsidR="009D779E" w:rsidRDefault="009D779E"/>
    <w:p w:rsidR="009D779E" w:rsidRDefault="009D779E"/>
    <w:p w:rsidR="009D779E" w:rsidRDefault="002F0E0F">
      <w:r>
        <w:t>Zaradi današnje podobnosti evropskih jezikov ter nekaterih azijskih jezikoslovci ugotavljajo, da ti jeziki, med njimi tudi slovenščina, izvirajo iz skupnega prajezika. To je bil INDOEVROPSKI PRAJEZIK (praindoevropščina). Govorili so ga sredi 3. tisočletja pred našim štetjem na ozemlju vzhodne Evrope in Azije na območju od V Karpatov so Turkestana ali celo do Altaja. To naj bi bil le en od številnih prajezikov.</w:t>
      </w:r>
    </w:p>
    <w:p w:rsidR="009D779E" w:rsidRDefault="002F0E0F">
      <w:r>
        <w:t>Indoevropski prajezik se je s preseljevanjem ljudi razširil iz pradomovine proti Indiji, Mali Aziji in Z Evropi; v novih domovinah se je jezik pomešal in nekoliko spremenil, toda nekatere sorodnosti so ostale opazne še dandanes! Indoevropski prajezik ni bil nikoli zapisan, znanstveniki so ga deloma obnovili na podlagi današnjih sorodnosti med jeziki. Besede, ki obstajajo v večini sodobnih indoevropskih jezikov, gotovo izhajajo iz časov praindoevropske skupnosti. (npr. brat, mati, sestra, vdova, govedo, dati…)</w:t>
      </w:r>
    </w:p>
    <w:p w:rsidR="009D779E" w:rsidRDefault="002F0E0F">
      <w:r>
        <w:t>Glede na glasovni razvoj, tipičen za indoevropsko besedo za število sto, DELIMO ide. JEZIKE na ZAHODNE-kentumske in VZHODNE-satemske jezike.</w:t>
      </w:r>
    </w:p>
    <w:p w:rsidR="009D779E" w:rsidRDefault="009D779E"/>
    <w:p w:rsidR="009D779E" w:rsidRDefault="002F0E0F">
      <w:r>
        <w:rPr>
          <w:i/>
          <w:u w:val="single"/>
        </w:rPr>
        <w:t>KENTUMSKA SKUPINA</w:t>
      </w:r>
      <w:r>
        <w:t>:</w:t>
      </w:r>
    </w:p>
    <w:p w:rsidR="009D779E" w:rsidRDefault="002F0E0F">
      <w:pPr>
        <w:numPr>
          <w:ilvl w:val="0"/>
          <w:numId w:val="1"/>
        </w:numPr>
        <w:tabs>
          <w:tab w:val="left" w:pos="720"/>
        </w:tabs>
      </w:pPr>
      <w:r>
        <w:t>GERMANSKI JEZIKI (nemški, angleški, nizozemski, flamski, danski, norveški, švedski.)</w:t>
      </w:r>
    </w:p>
    <w:p w:rsidR="009D779E" w:rsidRDefault="002F0E0F">
      <w:pPr>
        <w:numPr>
          <w:ilvl w:val="0"/>
          <w:numId w:val="1"/>
        </w:numPr>
        <w:tabs>
          <w:tab w:val="left" w:pos="720"/>
        </w:tabs>
      </w:pPr>
      <w:r>
        <w:t>ROMANSKI JEZIKI (italijanski, furlanski, retoromanski, provansalski, francoski, španski, katalonski, portugalski, romunski.)</w:t>
      </w:r>
    </w:p>
    <w:p w:rsidR="009D779E" w:rsidRDefault="002F0E0F">
      <w:pPr>
        <w:numPr>
          <w:ilvl w:val="0"/>
          <w:numId w:val="1"/>
        </w:numPr>
        <w:tabs>
          <w:tab w:val="left" w:pos="720"/>
        </w:tabs>
      </w:pPr>
      <w:r>
        <w:t>KELTSKI JEZIKI (irski, bretonski, velški, škotski.)</w:t>
      </w:r>
    </w:p>
    <w:p w:rsidR="009D779E" w:rsidRDefault="002F0E0F">
      <w:pPr>
        <w:numPr>
          <w:ilvl w:val="0"/>
          <w:numId w:val="1"/>
        </w:numPr>
        <w:tabs>
          <w:tab w:val="left" w:pos="720"/>
        </w:tabs>
      </w:pPr>
      <w:r>
        <w:t>GRŠKI JEZIK</w:t>
      </w:r>
    </w:p>
    <w:p w:rsidR="009D779E" w:rsidRDefault="009D779E"/>
    <w:p w:rsidR="009D779E" w:rsidRDefault="002F0E0F">
      <w:r>
        <w:rPr>
          <w:i/>
          <w:u w:val="single"/>
        </w:rPr>
        <w:t>SATEMSKA SKUPINA</w:t>
      </w:r>
      <w:r>
        <w:t>:</w:t>
      </w:r>
    </w:p>
    <w:p w:rsidR="009D779E" w:rsidRDefault="002F0E0F">
      <w:pPr>
        <w:numPr>
          <w:ilvl w:val="0"/>
          <w:numId w:val="1"/>
        </w:numPr>
        <w:tabs>
          <w:tab w:val="left" w:pos="720"/>
        </w:tabs>
      </w:pPr>
      <w:r>
        <w:t>INDIJSKI JEZIK (hindujski, urdujski, bengalski, maratski.)</w:t>
      </w:r>
    </w:p>
    <w:p w:rsidR="009D779E" w:rsidRDefault="002F0E0F">
      <w:pPr>
        <w:numPr>
          <w:ilvl w:val="0"/>
          <w:numId w:val="1"/>
        </w:numPr>
        <w:tabs>
          <w:tab w:val="left" w:pos="720"/>
        </w:tabs>
      </w:pPr>
      <w:r>
        <w:t>SLOVANSKI JEZIK (VZHODNI: ruski, beloruski, ukrajinski; ZAHODNI: poljski, lužiško srbski, češki, slovaški; JUŽNI: slovenski, hrvaški, srbski, makedonski, bolgarski.)</w:t>
      </w:r>
    </w:p>
    <w:p w:rsidR="009D779E" w:rsidRDefault="002F0E0F">
      <w:pPr>
        <w:numPr>
          <w:ilvl w:val="0"/>
          <w:numId w:val="1"/>
        </w:numPr>
        <w:tabs>
          <w:tab w:val="left" w:pos="720"/>
        </w:tabs>
      </w:pPr>
      <w:r>
        <w:t xml:space="preserve">ARMENSKI JEZIK </w:t>
      </w:r>
    </w:p>
    <w:p w:rsidR="009D779E" w:rsidRDefault="002F0E0F">
      <w:pPr>
        <w:numPr>
          <w:ilvl w:val="0"/>
          <w:numId w:val="1"/>
        </w:numPr>
        <w:tabs>
          <w:tab w:val="left" w:pos="720"/>
        </w:tabs>
      </w:pPr>
      <w:r>
        <w:t>ALBANSKI JEZIK</w:t>
      </w:r>
    </w:p>
    <w:p w:rsidR="009D779E" w:rsidRDefault="002F0E0F">
      <w:pPr>
        <w:numPr>
          <w:ilvl w:val="0"/>
          <w:numId w:val="1"/>
        </w:numPr>
        <w:tabs>
          <w:tab w:val="left" w:pos="720"/>
        </w:tabs>
      </w:pPr>
      <w:r>
        <w:t>BALTSKI JEZIKI (litovski, letonski = latnijski)</w:t>
      </w:r>
    </w:p>
    <w:p w:rsidR="009D779E" w:rsidRDefault="002F0E0F">
      <w:pPr>
        <w:numPr>
          <w:ilvl w:val="0"/>
          <w:numId w:val="1"/>
        </w:numPr>
        <w:tabs>
          <w:tab w:val="left" w:pos="720"/>
        </w:tabs>
      </w:pPr>
      <w:r>
        <w:t xml:space="preserve">IRANSKI JEZIKI (perzijski, kurdski, afganistanski) </w:t>
      </w:r>
    </w:p>
    <w:p w:rsidR="009D779E" w:rsidRDefault="009D779E"/>
    <w:p w:rsidR="009D779E" w:rsidRDefault="002F0E0F">
      <w:r>
        <w:t xml:space="preserve">Večina jezikov v Evropi izvira iz indoevropščine. Poleg indoevropske je v Evropi razširjena še UGROFINSKA skupina, h kateri prištevamo madžarski, finski, estonski, laponski in karelski jezik. </w:t>
      </w:r>
    </w:p>
    <w:p w:rsidR="009D779E" w:rsidRDefault="009D779E"/>
    <w:p w:rsidR="009D779E" w:rsidRDefault="009D779E"/>
    <w:p w:rsidR="009D779E" w:rsidRDefault="009D779E"/>
    <w:p w:rsidR="009D779E" w:rsidRDefault="009D779E"/>
    <w:sectPr w:rsidR="009D779E">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E0F"/>
    <w:rsid w:val="002F0E0F"/>
    <w:rsid w:val="00646B93"/>
    <w:rsid w:val="009D7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eastAsia="Times New Roman" w:hAnsi="Wingding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